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C9" w:rsidRDefault="009073C9" w:rsidP="00F757F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7F8">
        <w:rPr>
          <w:rFonts w:ascii="Times New Roman" w:hAnsi="Times New Roman" w:cs="Times New Roman"/>
          <w:b/>
          <w:sz w:val="28"/>
          <w:szCs w:val="28"/>
        </w:rPr>
        <w:t>Предметно-развивающая среда для развития двигательной активности детей</w:t>
      </w:r>
    </w:p>
    <w:p w:rsidR="00F757F8" w:rsidRPr="00F757F8" w:rsidRDefault="00F757F8" w:rsidP="00F757F8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1EC" w:rsidRPr="00F757F8" w:rsidRDefault="000D61EC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 xml:space="preserve">В соответствии с ФГОС дошкольного образования предметная </w:t>
      </w:r>
      <w:r w:rsidR="00B3061C" w:rsidRPr="00F757F8">
        <w:rPr>
          <w:rFonts w:ascii="Times New Roman" w:hAnsi="Times New Roman" w:cs="Times New Roman"/>
          <w:sz w:val="28"/>
          <w:szCs w:val="28"/>
        </w:rPr>
        <w:t xml:space="preserve">пространственная  </w:t>
      </w:r>
      <w:r w:rsidRPr="00F757F8">
        <w:rPr>
          <w:rFonts w:ascii="Times New Roman" w:hAnsi="Times New Roman" w:cs="Times New Roman"/>
          <w:sz w:val="28"/>
          <w:szCs w:val="28"/>
        </w:rPr>
        <w:t>среда для развития двигательной активности должна</w:t>
      </w:r>
      <w:r w:rsidR="00B3061C" w:rsidRPr="00F757F8">
        <w:rPr>
          <w:rFonts w:ascii="Times New Roman" w:hAnsi="Times New Roman" w:cs="Times New Roman"/>
          <w:sz w:val="28"/>
          <w:szCs w:val="28"/>
        </w:rPr>
        <w:t xml:space="preserve"> быть насыщенной, трансформируемой, полифункциональной, вариативной, доступной и безопасной, а так же </w:t>
      </w:r>
      <w:r w:rsidRPr="00F757F8">
        <w:rPr>
          <w:rFonts w:ascii="Times New Roman" w:hAnsi="Times New Roman" w:cs="Times New Roman"/>
          <w:sz w:val="28"/>
          <w:szCs w:val="28"/>
        </w:rPr>
        <w:t>обеспечивать и гаранти</w:t>
      </w:r>
      <w:r w:rsidR="00AC5B1C" w:rsidRPr="00F757F8">
        <w:rPr>
          <w:rFonts w:ascii="Times New Roman" w:hAnsi="Times New Roman" w:cs="Times New Roman"/>
          <w:sz w:val="28"/>
          <w:szCs w:val="28"/>
        </w:rPr>
        <w:t xml:space="preserve">ровать, </w:t>
      </w:r>
      <w:r w:rsidRPr="00F757F8">
        <w:rPr>
          <w:rFonts w:ascii="Times New Roman" w:hAnsi="Times New Roman" w:cs="Times New Roman"/>
          <w:i/>
          <w:sz w:val="28"/>
          <w:szCs w:val="28"/>
        </w:rPr>
        <w:t>охрану и укрепление физического и психического здоровья и эмоционального благополучия детей</w:t>
      </w:r>
      <w:r w:rsidR="00AC5B1C" w:rsidRPr="00F757F8">
        <w:rPr>
          <w:rFonts w:ascii="Times New Roman" w:hAnsi="Times New Roman" w:cs="Times New Roman"/>
          <w:sz w:val="28"/>
          <w:szCs w:val="28"/>
        </w:rPr>
        <w:t>.</w:t>
      </w:r>
    </w:p>
    <w:p w:rsidR="00EC3BB2" w:rsidRPr="00F757F8" w:rsidRDefault="00AD7D1D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Для выполнения этой задачи необходимо использовать спортивное и оздоровительное оборудование, инвентарь, пособия</w:t>
      </w:r>
      <w:r w:rsidR="00EC3BB2" w:rsidRPr="00F757F8">
        <w:rPr>
          <w:rFonts w:ascii="Times New Roman" w:hAnsi="Times New Roman" w:cs="Times New Roman"/>
          <w:sz w:val="28"/>
          <w:szCs w:val="28"/>
        </w:rPr>
        <w:t>, в групповых комнатах,</w:t>
      </w:r>
      <w:r w:rsidR="00AC258D" w:rsidRPr="00F757F8">
        <w:rPr>
          <w:rFonts w:ascii="Times New Roman" w:hAnsi="Times New Roman" w:cs="Times New Roman"/>
          <w:sz w:val="28"/>
          <w:szCs w:val="28"/>
        </w:rPr>
        <w:t xml:space="preserve"> («Физкультурный уголок»), </w:t>
      </w:r>
      <w:r w:rsidRPr="00F757F8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106631" w:rsidRPr="00F757F8">
        <w:rPr>
          <w:rFonts w:ascii="Times New Roman" w:hAnsi="Times New Roman" w:cs="Times New Roman"/>
          <w:sz w:val="28"/>
          <w:szCs w:val="28"/>
        </w:rPr>
        <w:t>будут способствовать</w:t>
      </w:r>
      <w:r w:rsidR="00EC3BB2" w:rsidRPr="00F757F8">
        <w:rPr>
          <w:rFonts w:ascii="Times New Roman" w:hAnsi="Times New Roman" w:cs="Times New Roman"/>
          <w:sz w:val="28"/>
          <w:szCs w:val="28"/>
        </w:rPr>
        <w:t>:</w:t>
      </w:r>
    </w:p>
    <w:p w:rsidR="00EC3BB2" w:rsidRPr="00F757F8" w:rsidRDefault="00EC3BB2" w:rsidP="00F757F8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7F8">
        <w:rPr>
          <w:rFonts w:ascii="Times New Roman" w:eastAsia="Calibri" w:hAnsi="Times New Roman" w:cs="Times New Roman"/>
          <w:sz w:val="28"/>
          <w:szCs w:val="28"/>
        </w:rPr>
        <w:t>улучшению функций нервной системы, сердечно-сосудистой, дыхания и др., укреплению опорно-двигательного аппарата;</w:t>
      </w:r>
    </w:p>
    <w:p w:rsidR="00EC3BB2" w:rsidRPr="00F757F8" w:rsidRDefault="00EC3BB2" w:rsidP="00F757F8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57F8">
        <w:rPr>
          <w:rFonts w:ascii="Times New Roman" w:hAnsi="Times New Roman"/>
          <w:sz w:val="28"/>
          <w:szCs w:val="28"/>
        </w:rPr>
        <w:t>укреплению мышц формирующих свод стопы;</w:t>
      </w:r>
    </w:p>
    <w:p w:rsidR="00EC3BB2" w:rsidRPr="00F757F8" w:rsidRDefault="00EC3BB2" w:rsidP="00F757F8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7F8">
        <w:rPr>
          <w:rFonts w:ascii="Times New Roman" w:eastAsia="Calibri" w:hAnsi="Times New Roman" w:cs="Times New Roman"/>
          <w:sz w:val="28"/>
          <w:szCs w:val="28"/>
        </w:rPr>
        <w:t>формированию начальных представлений о здоровом образе жизни;</w:t>
      </w:r>
    </w:p>
    <w:p w:rsidR="00EC3BB2" w:rsidRPr="00F757F8" w:rsidRDefault="00EC3BB2" w:rsidP="00F757F8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7F8">
        <w:rPr>
          <w:rFonts w:ascii="Times New Roman" w:eastAsia="Calibri" w:hAnsi="Times New Roman" w:cs="Times New Roman"/>
          <w:sz w:val="28"/>
          <w:szCs w:val="28"/>
        </w:rPr>
        <w:t>развитию общей моторики;</w:t>
      </w:r>
    </w:p>
    <w:p w:rsidR="00EC3BB2" w:rsidRPr="00F757F8" w:rsidRDefault="00EC3BB2" w:rsidP="00F757F8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7F8">
        <w:rPr>
          <w:rFonts w:ascii="Times New Roman" w:eastAsia="Calibri" w:hAnsi="Times New Roman" w:cs="Times New Roman"/>
          <w:sz w:val="28"/>
          <w:szCs w:val="28"/>
        </w:rPr>
        <w:t>развитию физических качеств (выносливость, гибкость, силу, скорость, координации);</w:t>
      </w:r>
    </w:p>
    <w:p w:rsidR="00EC3BB2" w:rsidRPr="00F757F8" w:rsidRDefault="00EC3BB2" w:rsidP="00F757F8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7F8">
        <w:rPr>
          <w:rFonts w:ascii="Times New Roman" w:eastAsia="Calibri" w:hAnsi="Times New Roman" w:cs="Times New Roman"/>
          <w:sz w:val="28"/>
          <w:szCs w:val="28"/>
        </w:rPr>
        <w:t>накоплению и обогащению двигательного опыта детей;</w:t>
      </w:r>
    </w:p>
    <w:p w:rsidR="00EC3BB2" w:rsidRPr="00F757F8" w:rsidRDefault="00EC3BB2" w:rsidP="00F757F8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7F8">
        <w:rPr>
          <w:rFonts w:ascii="Times New Roman" w:eastAsia="Calibri" w:hAnsi="Times New Roman" w:cs="Times New Roman"/>
          <w:sz w:val="28"/>
          <w:szCs w:val="28"/>
        </w:rPr>
        <w:t>формированию у воспитанников потребности в двигательной активности и физическом совершенствовании;</w:t>
      </w:r>
    </w:p>
    <w:p w:rsidR="00EC3BB2" w:rsidRPr="00F757F8" w:rsidRDefault="00EC3BB2" w:rsidP="00F757F8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7F8">
        <w:rPr>
          <w:rFonts w:ascii="Times New Roman" w:eastAsia="Calibri" w:hAnsi="Times New Roman" w:cs="Times New Roman"/>
          <w:sz w:val="28"/>
          <w:szCs w:val="28"/>
        </w:rPr>
        <w:t>осуществлению профилактики плоскостопия;</w:t>
      </w:r>
    </w:p>
    <w:p w:rsidR="00EC3BB2" w:rsidRPr="00F757F8" w:rsidRDefault="00EC3BB2" w:rsidP="00F757F8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7F8">
        <w:rPr>
          <w:rFonts w:ascii="Times New Roman" w:eastAsia="Calibri" w:hAnsi="Times New Roman" w:cs="Times New Roman"/>
          <w:sz w:val="28"/>
          <w:szCs w:val="28"/>
        </w:rPr>
        <w:t>развитию самостоятельности, творчества;</w:t>
      </w:r>
    </w:p>
    <w:p w:rsidR="00EC3BB2" w:rsidRPr="00F757F8" w:rsidRDefault="00EC3BB2" w:rsidP="00F757F8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7F8">
        <w:rPr>
          <w:rFonts w:ascii="Times New Roman" w:eastAsia="Calibri" w:hAnsi="Times New Roman" w:cs="Times New Roman"/>
          <w:sz w:val="28"/>
          <w:szCs w:val="28"/>
        </w:rPr>
        <w:t>формированию выразительности и грациозности движений;</w:t>
      </w:r>
    </w:p>
    <w:p w:rsidR="00EC3BB2" w:rsidRPr="00F757F8" w:rsidRDefault="00EC3BB2" w:rsidP="00F757F8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57F8">
        <w:rPr>
          <w:rFonts w:ascii="Times New Roman" w:eastAsia="Calibri" w:hAnsi="Times New Roman" w:cs="Times New Roman"/>
          <w:sz w:val="28"/>
          <w:szCs w:val="28"/>
        </w:rPr>
        <w:t>воспитанию стремления участвовать в играх, играх эстафетах.</w:t>
      </w:r>
    </w:p>
    <w:p w:rsidR="009073C9" w:rsidRPr="00F757F8" w:rsidRDefault="00E07F01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«</w:t>
      </w:r>
      <w:r w:rsidR="009073C9" w:rsidRPr="00F757F8">
        <w:rPr>
          <w:rFonts w:ascii="Times New Roman" w:hAnsi="Times New Roman" w:cs="Times New Roman"/>
          <w:sz w:val="28"/>
          <w:szCs w:val="28"/>
        </w:rPr>
        <w:t>Физкультурны</w:t>
      </w:r>
      <w:r w:rsidRPr="00F757F8">
        <w:rPr>
          <w:rFonts w:ascii="Times New Roman" w:hAnsi="Times New Roman" w:cs="Times New Roman"/>
          <w:sz w:val="28"/>
          <w:szCs w:val="28"/>
        </w:rPr>
        <w:t>й уголок»</w:t>
      </w:r>
      <w:r w:rsidR="009073C9" w:rsidRPr="00F757F8">
        <w:rPr>
          <w:rFonts w:ascii="Times New Roman" w:hAnsi="Times New Roman" w:cs="Times New Roman"/>
          <w:sz w:val="28"/>
          <w:szCs w:val="28"/>
        </w:rPr>
        <w:t xml:space="preserve"> помога</w:t>
      </w:r>
      <w:r w:rsidR="00EC69EA" w:rsidRPr="00F757F8">
        <w:rPr>
          <w:rFonts w:ascii="Times New Roman" w:hAnsi="Times New Roman" w:cs="Times New Roman"/>
          <w:sz w:val="28"/>
          <w:szCs w:val="28"/>
        </w:rPr>
        <w:t>е</w:t>
      </w:r>
      <w:r w:rsidR="009073C9" w:rsidRPr="00F757F8">
        <w:rPr>
          <w:rFonts w:ascii="Times New Roman" w:hAnsi="Times New Roman" w:cs="Times New Roman"/>
          <w:sz w:val="28"/>
          <w:szCs w:val="28"/>
        </w:rPr>
        <w:t xml:space="preserve">т детям добиваться более четкого представления о движении, которое складывается на основе ощущений и восприятий. Самостоятельная двигательная активность детей определяется наличием конкретных знаний о разных способах выполнения упражнений с использованием физкультурного оборудования. </w:t>
      </w:r>
    </w:p>
    <w:p w:rsidR="009073C9" w:rsidRPr="00F757F8" w:rsidRDefault="009073C9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 xml:space="preserve">При подборе физкультурного оборудования существенное значение имеет учет особенностей физического развития детей и возрастных этапов формирования моторики. </w:t>
      </w:r>
    </w:p>
    <w:p w:rsidR="007E0B5A" w:rsidRDefault="007E0B5A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57F8" w:rsidRDefault="00F757F8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57F8" w:rsidRPr="00F757F8" w:rsidRDefault="00F757F8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0B5A" w:rsidRPr="00F757F8" w:rsidRDefault="007E0B5A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73C9" w:rsidRPr="00F757F8" w:rsidRDefault="009073C9" w:rsidP="00F757F8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Первая младшая группа</w:t>
      </w:r>
    </w:p>
    <w:p w:rsidR="009073C9" w:rsidRPr="00F757F8" w:rsidRDefault="009073C9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Дети третьего года жизни очень активны, стараются действовать самостоятельно, совершая большое разнообразие движений с использованием разных пособий (ходьба по скамейке, лазанье и ползание под столом, стульями, прокатывание шарика, мяча, бросание мяча и различных предметов, ходьба по ограниченной опоре с сохранением равновесия и др.).</w:t>
      </w:r>
    </w:p>
    <w:p w:rsidR="009073C9" w:rsidRPr="00F757F8" w:rsidRDefault="009073C9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В освоении движений и проявлении своей двигательной активности значительную роль у малышей играет способность действовать по подражанию знакомым образам, взрослому, имитируя животных, птиц, транспорт и т. д. Например, ребёнок с зайчиком прыгает, убегает от волка, подлезает под дуги, прячется в туннеле и т. д.</w:t>
      </w:r>
    </w:p>
    <w:p w:rsidR="009073C9" w:rsidRPr="00F757F8" w:rsidRDefault="009073C9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 xml:space="preserve">Для того чтобы каждый ребенок в </w:t>
      </w:r>
      <w:r w:rsidR="00C46DB8" w:rsidRPr="00F757F8">
        <w:rPr>
          <w:rFonts w:ascii="Times New Roman" w:hAnsi="Times New Roman" w:cs="Times New Roman"/>
          <w:sz w:val="28"/>
          <w:szCs w:val="28"/>
        </w:rPr>
        <w:t xml:space="preserve">этом </w:t>
      </w:r>
      <w:r w:rsidRPr="00F757F8">
        <w:rPr>
          <w:rFonts w:ascii="Times New Roman" w:hAnsi="Times New Roman" w:cs="Times New Roman"/>
          <w:sz w:val="28"/>
          <w:szCs w:val="28"/>
        </w:rPr>
        <w:t>возрасте проявлял свою двигательную активность в разных видах деятельности необходимо иметь в группе достаточный набор физкультурного оборудования.</w:t>
      </w:r>
    </w:p>
    <w:p w:rsidR="009073C9" w:rsidRPr="00F757F8" w:rsidRDefault="00C46DB8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И</w:t>
      </w:r>
      <w:r w:rsidR="009073C9" w:rsidRPr="00F757F8">
        <w:rPr>
          <w:rFonts w:ascii="Times New Roman" w:hAnsi="Times New Roman" w:cs="Times New Roman"/>
          <w:sz w:val="28"/>
          <w:szCs w:val="28"/>
        </w:rPr>
        <w:t>грушки-качалки, мягкие и твердые мячи разных размеров, горки для ходьбы и т.п.</w:t>
      </w:r>
      <w:r w:rsidRPr="00F757F8">
        <w:rPr>
          <w:rFonts w:ascii="Times New Roman" w:hAnsi="Times New Roman" w:cs="Times New Roman"/>
          <w:sz w:val="28"/>
          <w:szCs w:val="28"/>
        </w:rPr>
        <w:t xml:space="preserve"> Та</w:t>
      </w:r>
      <w:r w:rsidR="00F757F8">
        <w:rPr>
          <w:rFonts w:ascii="Times New Roman" w:hAnsi="Times New Roman" w:cs="Times New Roman"/>
          <w:sz w:val="28"/>
          <w:szCs w:val="28"/>
        </w:rPr>
        <w:t>к же должны быть маски для подвижных игр (</w:t>
      </w:r>
      <w:r w:rsidRPr="00F757F8">
        <w:rPr>
          <w:rFonts w:ascii="Times New Roman" w:hAnsi="Times New Roman" w:cs="Times New Roman"/>
          <w:sz w:val="28"/>
          <w:szCs w:val="28"/>
        </w:rPr>
        <w:t>кот, заяц, лиса, медведь, волк</w:t>
      </w:r>
      <w:r w:rsidR="00F757F8">
        <w:rPr>
          <w:rFonts w:ascii="Times New Roman" w:hAnsi="Times New Roman" w:cs="Times New Roman"/>
          <w:sz w:val="28"/>
          <w:szCs w:val="28"/>
        </w:rPr>
        <w:t xml:space="preserve">, курочка, петушок и т.д.). </w:t>
      </w:r>
      <w:r w:rsidR="009073C9" w:rsidRPr="00F75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BD2" w:rsidRPr="00F757F8" w:rsidRDefault="00C46DB8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 xml:space="preserve">Для общеразвивающих упражнений </w:t>
      </w:r>
      <w:r w:rsidR="009073C9" w:rsidRPr="00F757F8">
        <w:rPr>
          <w:rFonts w:ascii="Times New Roman" w:hAnsi="Times New Roman" w:cs="Times New Roman"/>
          <w:sz w:val="28"/>
          <w:szCs w:val="28"/>
        </w:rPr>
        <w:t>должн</w:t>
      </w:r>
      <w:r w:rsidRPr="00F757F8">
        <w:rPr>
          <w:rFonts w:ascii="Times New Roman" w:hAnsi="Times New Roman" w:cs="Times New Roman"/>
          <w:sz w:val="28"/>
          <w:szCs w:val="28"/>
        </w:rPr>
        <w:t>ы</w:t>
      </w:r>
      <w:r w:rsidR="009073C9" w:rsidRPr="00F757F8">
        <w:rPr>
          <w:rFonts w:ascii="Times New Roman" w:hAnsi="Times New Roman" w:cs="Times New Roman"/>
          <w:sz w:val="28"/>
          <w:szCs w:val="28"/>
        </w:rPr>
        <w:t xml:space="preserve"> быть</w:t>
      </w:r>
      <w:r w:rsidRPr="00F757F8">
        <w:rPr>
          <w:rFonts w:ascii="Times New Roman" w:hAnsi="Times New Roman" w:cs="Times New Roman"/>
          <w:sz w:val="28"/>
          <w:szCs w:val="28"/>
        </w:rPr>
        <w:t xml:space="preserve"> (кубики, мягкие мячики, султанчики, погремушки, платочки)</w:t>
      </w:r>
      <w:r w:rsidR="009073C9" w:rsidRPr="00F757F8">
        <w:rPr>
          <w:rFonts w:ascii="Times New Roman" w:hAnsi="Times New Roman" w:cs="Times New Roman"/>
          <w:sz w:val="28"/>
          <w:szCs w:val="28"/>
        </w:rPr>
        <w:t xml:space="preserve"> </w:t>
      </w:r>
      <w:r w:rsidRPr="00F757F8">
        <w:rPr>
          <w:rFonts w:ascii="Times New Roman" w:hAnsi="Times New Roman" w:cs="Times New Roman"/>
          <w:sz w:val="28"/>
          <w:szCs w:val="28"/>
        </w:rPr>
        <w:t>по количеству детей группы.</w:t>
      </w:r>
      <w:r w:rsidR="00AC4BD2" w:rsidRPr="00F757F8">
        <w:rPr>
          <w:rFonts w:ascii="Times New Roman" w:hAnsi="Times New Roman" w:cs="Times New Roman"/>
          <w:sz w:val="28"/>
          <w:szCs w:val="28"/>
        </w:rPr>
        <w:t xml:space="preserve"> А так же:</w:t>
      </w:r>
    </w:p>
    <w:p w:rsidR="00AC4BD2" w:rsidRPr="00F757F8" w:rsidRDefault="00AC4BD2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плоские кольца (</w:t>
      </w:r>
      <w:r w:rsidRPr="00F757F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757F8">
        <w:rPr>
          <w:rFonts w:ascii="Times New Roman" w:hAnsi="Times New Roman" w:cs="Times New Roman"/>
          <w:sz w:val="28"/>
          <w:szCs w:val="28"/>
        </w:rPr>
        <w:t>=40 см, ширина обода 5 см), 4 шт</w:t>
      </w:r>
      <w:r w:rsidR="00524AD6" w:rsidRPr="00F757F8">
        <w:rPr>
          <w:rFonts w:ascii="Times New Roman" w:hAnsi="Times New Roman" w:cs="Times New Roman"/>
          <w:sz w:val="28"/>
          <w:szCs w:val="28"/>
        </w:rPr>
        <w:t>.</w:t>
      </w:r>
      <w:r w:rsidRPr="00F757F8">
        <w:rPr>
          <w:rFonts w:ascii="Times New Roman" w:hAnsi="Times New Roman" w:cs="Times New Roman"/>
          <w:sz w:val="28"/>
          <w:szCs w:val="28"/>
        </w:rPr>
        <w:t>;</w:t>
      </w:r>
    </w:p>
    <w:p w:rsidR="00AC4BD2" w:rsidRPr="00F757F8" w:rsidRDefault="00AC4BD2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массажные, резиновые мячи (разных размеров), 10</w:t>
      </w:r>
      <w:r w:rsidR="00524AD6" w:rsidRPr="00F757F8">
        <w:rPr>
          <w:rFonts w:ascii="Times New Roman" w:hAnsi="Times New Roman" w:cs="Times New Roman"/>
          <w:sz w:val="28"/>
          <w:szCs w:val="28"/>
        </w:rPr>
        <w:t xml:space="preserve"> </w:t>
      </w:r>
      <w:r w:rsidRPr="00F757F8">
        <w:rPr>
          <w:rFonts w:ascii="Times New Roman" w:hAnsi="Times New Roman" w:cs="Times New Roman"/>
          <w:sz w:val="28"/>
          <w:szCs w:val="28"/>
        </w:rPr>
        <w:t>шт</w:t>
      </w:r>
      <w:r w:rsidR="00524AD6" w:rsidRPr="00F757F8">
        <w:rPr>
          <w:rFonts w:ascii="Times New Roman" w:hAnsi="Times New Roman" w:cs="Times New Roman"/>
          <w:sz w:val="28"/>
          <w:szCs w:val="28"/>
        </w:rPr>
        <w:t>.</w:t>
      </w:r>
      <w:r w:rsidRPr="00F757F8">
        <w:rPr>
          <w:rFonts w:ascii="Times New Roman" w:hAnsi="Times New Roman" w:cs="Times New Roman"/>
          <w:sz w:val="28"/>
          <w:szCs w:val="28"/>
        </w:rPr>
        <w:t>;</w:t>
      </w:r>
    </w:p>
    <w:p w:rsidR="00AC4BD2" w:rsidRPr="00F757F8" w:rsidRDefault="00AC4BD2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мешочки с песком (</w:t>
      </w:r>
      <w:r w:rsidRPr="00F757F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757F8">
        <w:rPr>
          <w:rFonts w:ascii="Times New Roman" w:hAnsi="Times New Roman" w:cs="Times New Roman"/>
          <w:sz w:val="28"/>
          <w:szCs w:val="28"/>
        </w:rPr>
        <w:t>=150 гр</w:t>
      </w:r>
      <w:r w:rsidR="00524AD6" w:rsidRPr="00F757F8">
        <w:rPr>
          <w:rFonts w:ascii="Times New Roman" w:hAnsi="Times New Roman" w:cs="Times New Roman"/>
          <w:sz w:val="28"/>
          <w:szCs w:val="28"/>
        </w:rPr>
        <w:t>.</w:t>
      </w:r>
      <w:r w:rsidR="0058023E" w:rsidRPr="00F757F8">
        <w:rPr>
          <w:rFonts w:ascii="Times New Roman" w:hAnsi="Times New Roman" w:cs="Times New Roman"/>
          <w:sz w:val="28"/>
          <w:szCs w:val="28"/>
        </w:rPr>
        <w:t>, размер 7х10 см.</w:t>
      </w:r>
      <w:r w:rsidRPr="00F757F8">
        <w:rPr>
          <w:rFonts w:ascii="Times New Roman" w:hAnsi="Times New Roman" w:cs="Times New Roman"/>
          <w:sz w:val="28"/>
          <w:szCs w:val="28"/>
        </w:rPr>
        <w:t>),  10шт;</w:t>
      </w:r>
    </w:p>
    <w:p w:rsidR="00AC4BD2" w:rsidRPr="00F757F8" w:rsidRDefault="00AC4BD2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 xml:space="preserve">- дуги </w:t>
      </w:r>
      <w:r w:rsidRPr="00F757F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757F8">
        <w:rPr>
          <w:rFonts w:ascii="Times New Roman" w:hAnsi="Times New Roman" w:cs="Times New Roman"/>
          <w:sz w:val="28"/>
          <w:szCs w:val="28"/>
        </w:rPr>
        <w:t>=40 см, для прокатывания мяча, ползания, 2 шт</w:t>
      </w:r>
      <w:r w:rsidR="00524AD6" w:rsidRPr="00F757F8">
        <w:rPr>
          <w:rFonts w:ascii="Times New Roman" w:hAnsi="Times New Roman" w:cs="Times New Roman"/>
          <w:sz w:val="28"/>
          <w:szCs w:val="28"/>
        </w:rPr>
        <w:t>.</w:t>
      </w:r>
      <w:r w:rsidRPr="00F757F8">
        <w:rPr>
          <w:rFonts w:ascii="Times New Roman" w:hAnsi="Times New Roman" w:cs="Times New Roman"/>
          <w:sz w:val="28"/>
          <w:szCs w:val="28"/>
        </w:rPr>
        <w:t>;</w:t>
      </w:r>
    </w:p>
    <w:p w:rsidR="00524AD6" w:rsidRPr="00F757F8" w:rsidRDefault="00524AD6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мягкий туннель, 1 шт.;</w:t>
      </w:r>
    </w:p>
    <w:p w:rsidR="00524AD6" w:rsidRPr="00F757F8" w:rsidRDefault="00524AD6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 xml:space="preserve">- мягкий модуль </w:t>
      </w:r>
      <w:r w:rsidR="00AC4BD2" w:rsidRPr="00F757F8">
        <w:rPr>
          <w:rFonts w:ascii="Times New Roman" w:hAnsi="Times New Roman" w:cs="Times New Roman"/>
          <w:sz w:val="28"/>
          <w:szCs w:val="28"/>
        </w:rPr>
        <w:t xml:space="preserve">и т. </w:t>
      </w:r>
      <w:r w:rsidRPr="00F757F8">
        <w:rPr>
          <w:rFonts w:ascii="Times New Roman" w:hAnsi="Times New Roman" w:cs="Times New Roman"/>
          <w:sz w:val="28"/>
          <w:szCs w:val="28"/>
        </w:rPr>
        <w:t>д.</w:t>
      </w:r>
    </w:p>
    <w:p w:rsidR="009073C9" w:rsidRPr="00F757F8" w:rsidRDefault="00C46DB8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 xml:space="preserve"> </w:t>
      </w:r>
      <w:r w:rsidR="009073C9" w:rsidRPr="00F757F8">
        <w:rPr>
          <w:rFonts w:ascii="Times New Roman" w:hAnsi="Times New Roman" w:cs="Times New Roman"/>
          <w:sz w:val="28"/>
          <w:szCs w:val="28"/>
        </w:rPr>
        <w:t xml:space="preserve">Обязательно должен быть бубен для выполнения упражнений в предложенном ритме. </w:t>
      </w:r>
    </w:p>
    <w:p w:rsidR="00173721" w:rsidRPr="00F757F8" w:rsidRDefault="009073C9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Педагогам следует помнить, что у малышей быстро падает интерес к одному и тому же пособию. Поэтому все имеющиеся пособия нежелательно держать в групповой комнате. Лучше вносить их постепенно, чередуя их. Мелкие пособия следует держать в открытых ящиках так, чтобы дети могли свободно ими пользоваться.</w:t>
      </w:r>
    </w:p>
    <w:p w:rsidR="007E0B5A" w:rsidRDefault="007E0B5A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57F8" w:rsidRDefault="00F757F8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57F8" w:rsidRPr="00F757F8" w:rsidRDefault="00F757F8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0B5A" w:rsidRPr="00F757F8" w:rsidRDefault="007E0B5A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73C9" w:rsidRPr="00F757F8" w:rsidRDefault="009073C9" w:rsidP="00F757F8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Вторая младшая группа</w:t>
      </w:r>
    </w:p>
    <w:p w:rsidR="009073C9" w:rsidRPr="00F757F8" w:rsidRDefault="009073C9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Двигательная активность детей 4-го года жизни характеризуется достаточно высоким уровнем самостоятельности действий с различными предметами и физкультурными пособиями (мячом, обручем, резиновыми кольцами и т. д.), так как они уже имеют необходимый двигательный опыт. Движения детей более разнообразны и координированы.</w:t>
      </w:r>
    </w:p>
    <w:p w:rsidR="009073C9" w:rsidRPr="00F757F8" w:rsidRDefault="009073C9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У детей на четвертом году жизни формируются элементарные навыки совместной двигательной и игровой деятельности.</w:t>
      </w:r>
      <w:r w:rsidRPr="00F757F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757F8">
        <w:rPr>
          <w:rFonts w:ascii="Times New Roman" w:hAnsi="Times New Roman" w:cs="Times New Roman"/>
          <w:bCs/>
          <w:sz w:val="28"/>
          <w:szCs w:val="28"/>
        </w:rPr>
        <w:t>В</w:t>
      </w:r>
      <w:r w:rsidRPr="00F757F8">
        <w:rPr>
          <w:rFonts w:ascii="Times New Roman" w:hAnsi="Times New Roman" w:cs="Times New Roman"/>
          <w:sz w:val="28"/>
          <w:szCs w:val="28"/>
        </w:rPr>
        <w:t> самостоятельной деятельности дети начинают всё больше использовать разные упражнения в ходьбе, беге, прыжках, бросании и ловле мяча, ползании и лазании. Детям младшего дошкольного возраста свойственна подражательная деятельность. Это объясняется тем, что накопленный ребёнком двигательный опыт позволяет ему управлять своими движениями, ориентируясь на образец.</w:t>
      </w:r>
    </w:p>
    <w:p w:rsidR="009073C9" w:rsidRPr="00F757F8" w:rsidRDefault="009073C9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В связи с увеличивающейся самостоятельностью дети умеют ориентироваться в пространстве, улучшается согласованность их действий в коллективе. В то же время у детей этого возраста ещё быстро падает интерес к одной и той же игрушке, пособию, тому или иному движению. Воспитателю необходимо постоянно поддерживать интерес к движениям с использованием физкультурных пособий, внося разные варианты действий с ними (подбрасывание мяча и ловля, удар об пол, стену, прокатывание мяча и т. д.).</w:t>
      </w:r>
    </w:p>
    <w:p w:rsidR="009073C9" w:rsidRPr="00F757F8" w:rsidRDefault="009073C9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К четырем годам дети уже способны самостоятельно объединяться небольшой группой для выполнения игровых упражнений, испо</w:t>
      </w:r>
      <w:r w:rsidR="00524AD6" w:rsidRPr="00F757F8">
        <w:rPr>
          <w:rFonts w:ascii="Times New Roman" w:hAnsi="Times New Roman" w:cs="Times New Roman"/>
          <w:sz w:val="28"/>
          <w:szCs w:val="28"/>
        </w:rPr>
        <w:t>льзуя разные пособия и предметы:</w:t>
      </w:r>
      <w:r w:rsidRPr="00F75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AD6" w:rsidRPr="00F757F8" w:rsidRDefault="00524AD6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плоские кольца (</w:t>
      </w:r>
      <w:r w:rsidRPr="00F757F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757F8">
        <w:rPr>
          <w:rFonts w:ascii="Times New Roman" w:hAnsi="Times New Roman" w:cs="Times New Roman"/>
          <w:sz w:val="28"/>
          <w:szCs w:val="28"/>
        </w:rPr>
        <w:t>=40 см, ширина обода 5 см), 4 шт.;</w:t>
      </w:r>
    </w:p>
    <w:p w:rsidR="00524AD6" w:rsidRPr="00F757F8" w:rsidRDefault="00524AD6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массажные, резиновые мячи (разных размеров), 10 шт.;</w:t>
      </w:r>
    </w:p>
    <w:p w:rsidR="00524AD6" w:rsidRPr="00F757F8" w:rsidRDefault="00524AD6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мешочки с песком (</w:t>
      </w:r>
      <w:r w:rsidRPr="00F757F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757F8">
        <w:rPr>
          <w:rFonts w:ascii="Times New Roman" w:hAnsi="Times New Roman" w:cs="Times New Roman"/>
          <w:sz w:val="28"/>
          <w:szCs w:val="28"/>
        </w:rPr>
        <w:t>=150 гр.</w:t>
      </w:r>
      <w:r w:rsidR="0058023E" w:rsidRPr="00F757F8">
        <w:rPr>
          <w:rFonts w:ascii="Times New Roman" w:hAnsi="Times New Roman" w:cs="Times New Roman"/>
          <w:sz w:val="28"/>
          <w:szCs w:val="28"/>
        </w:rPr>
        <w:t>, размер 7х10 см.</w:t>
      </w:r>
      <w:r w:rsidRPr="00F757F8">
        <w:rPr>
          <w:rFonts w:ascii="Times New Roman" w:hAnsi="Times New Roman" w:cs="Times New Roman"/>
          <w:sz w:val="28"/>
          <w:szCs w:val="28"/>
        </w:rPr>
        <w:t>),  10шт;</w:t>
      </w:r>
    </w:p>
    <w:p w:rsidR="0058023E" w:rsidRPr="00F757F8" w:rsidRDefault="0058023E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ленты 50-60 см, 12 шт.;</w:t>
      </w:r>
    </w:p>
    <w:p w:rsidR="0058023E" w:rsidRPr="00F757F8" w:rsidRDefault="0058023E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флажки разных цветов 12 шт., палочка 25см., полотно 20х10 см;</w:t>
      </w:r>
    </w:p>
    <w:p w:rsidR="0058023E" w:rsidRPr="00F757F8" w:rsidRDefault="0058023E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кольцебросы разной конструкции, 2 набор;</w:t>
      </w:r>
    </w:p>
    <w:p w:rsidR="0058023E" w:rsidRPr="00F757F8" w:rsidRDefault="0058023E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бильбоке 3 шт;</w:t>
      </w:r>
    </w:p>
    <w:p w:rsidR="0058023E" w:rsidRPr="00F757F8" w:rsidRDefault="0058023E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кегли 2 набора;</w:t>
      </w:r>
    </w:p>
    <w:p w:rsidR="0058023E" w:rsidRPr="00F757F8" w:rsidRDefault="0058023E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стойки 5 шт;</w:t>
      </w:r>
    </w:p>
    <w:p w:rsidR="0058023E" w:rsidRPr="00F757F8" w:rsidRDefault="0058023E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палки гимнастические короткие 5 шт;</w:t>
      </w:r>
    </w:p>
    <w:p w:rsidR="0058023E" w:rsidRPr="00F757F8" w:rsidRDefault="0058023E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 xml:space="preserve">- обручи </w:t>
      </w:r>
      <w:r w:rsidRPr="00F757F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757F8">
        <w:rPr>
          <w:rFonts w:ascii="Times New Roman" w:hAnsi="Times New Roman" w:cs="Times New Roman"/>
          <w:sz w:val="28"/>
          <w:szCs w:val="28"/>
        </w:rPr>
        <w:t>=50 – 60 см, 5 шт;</w:t>
      </w:r>
    </w:p>
    <w:p w:rsidR="0058023E" w:rsidRPr="00F757F8" w:rsidRDefault="0058023E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скакалки короткие 5шт;</w:t>
      </w:r>
    </w:p>
    <w:p w:rsidR="00524AD6" w:rsidRPr="00F757F8" w:rsidRDefault="00524AD6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 xml:space="preserve">- дуги </w:t>
      </w:r>
      <w:r w:rsidRPr="00F757F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757F8">
        <w:rPr>
          <w:rFonts w:ascii="Times New Roman" w:hAnsi="Times New Roman" w:cs="Times New Roman"/>
          <w:sz w:val="28"/>
          <w:szCs w:val="28"/>
        </w:rPr>
        <w:t>=40 см, для прокатывания мяча, ползания, 2 шт.;</w:t>
      </w:r>
    </w:p>
    <w:p w:rsidR="00524AD6" w:rsidRPr="00F757F8" w:rsidRDefault="00524AD6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мягкий туннель, 1 шт.;</w:t>
      </w:r>
    </w:p>
    <w:p w:rsidR="0058023E" w:rsidRPr="00F757F8" w:rsidRDefault="0058023E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92366" w:rsidRPr="00F757F8">
        <w:rPr>
          <w:rFonts w:ascii="Times New Roman" w:hAnsi="Times New Roman" w:cs="Times New Roman"/>
          <w:sz w:val="28"/>
          <w:szCs w:val="28"/>
        </w:rPr>
        <w:t>специальные дорожки для тренировки стопы</w:t>
      </w:r>
      <w:r w:rsidRPr="00F757F8">
        <w:rPr>
          <w:rFonts w:ascii="Times New Roman" w:hAnsi="Times New Roman" w:cs="Times New Roman"/>
          <w:sz w:val="28"/>
          <w:szCs w:val="28"/>
        </w:rPr>
        <w:t>;</w:t>
      </w:r>
    </w:p>
    <w:p w:rsidR="0058023E" w:rsidRPr="00F757F8" w:rsidRDefault="0058023E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шнуры 70 – 80 см (косички</w:t>
      </w:r>
      <w:r w:rsidR="00903E89" w:rsidRPr="00F757F8">
        <w:rPr>
          <w:rFonts w:ascii="Times New Roman" w:hAnsi="Times New Roman" w:cs="Times New Roman"/>
          <w:sz w:val="28"/>
          <w:szCs w:val="28"/>
        </w:rPr>
        <w:t>, с одной стороны петля, а с другой пришивается пуговица</w:t>
      </w:r>
      <w:r w:rsidRPr="00F757F8">
        <w:rPr>
          <w:rFonts w:ascii="Times New Roman" w:hAnsi="Times New Roman" w:cs="Times New Roman"/>
          <w:sz w:val="28"/>
          <w:szCs w:val="28"/>
        </w:rPr>
        <w:t>)</w:t>
      </w:r>
      <w:r w:rsidR="00903E89" w:rsidRPr="00F757F8">
        <w:rPr>
          <w:rFonts w:ascii="Times New Roman" w:hAnsi="Times New Roman" w:cs="Times New Roman"/>
          <w:sz w:val="28"/>
          <w:szCs w:val="28"/>
        </w:rPr>
        <w:t>;</w:t>
      </w:r>
    </w:p>
    <w:p w:rsidR="00524AD6" w:rsidRPr="00F757F8" w:rsidRDefault="00524AD6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мягкий модуль и т. д.</w:t>
      </w:r>
    </w:p>
    <w:p w:rsidR="009073C9" w:rsidRPr="00F757F8" w:rsidRDefault="00903E89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 xml:space="preserve">Обязательно должен быть бубен для выполнения упражнений в предложенном ритме. </w:t>
      </w:r>
    </w:p>
    <w:p w:rsidR="007E0B5A" w:rsidRPr="00F757F8" w:rsidRDefault="007E0B5A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73C9" w:rsidRPr="00F757F8" w:rsidRDefault="009073C9" w:rsidP="00F757F8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b/>
          <w:bCs/>
          <w:sz w:val="28"/>
          <w:szCs w:val="28"/>
        </w:rPr>
        <w:t>Средняя группа</w:t>
      </w:r>
    </w:p>
    <w:p w:rsidR="00903E89" w:rsidRPr="00F757F8" w:rsidRDefault="009073C9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Дети 5-го года жизни владеют в общих чертах всеми видами основных движений. У них возникает большая потребность в двигательных импровизациях под музыку. Растущее двигательное воображение становится в этом возрасте одним из стимулов увеличения двигательной активности детей за счет хорошо освоенных способов действий с разными пособиями.</w:t>
      </w:r>
    </w:p>
    <w:p w:rsidR="009073C9" w:rsidRPr="00F757F8" w:rsidRDefault="009073C9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 xml:space="preserve"> Достаточно высокая двигательная активность детей проявляется в подвижных играх, которые формируют ответственность у них за выполнение правил и достижение определенного результата. Следует добиваться, чтобы дети к концу года самостоятельно организовывали подвижные игры с небольшой группой сверстников.</w:t>
      </w:r>
    </w:p>
    <w:p w:rsidR="00903E89" w:rsidRPr="00F757F8" w:rsidRDefault="009073C9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 xml:space="preserve">В этой возрастной группе необходимо иметь </w:t>
      </w:r>
      <w:r w:rsidR="00903E89" w:rsidRPr="00F757F8">
        <w:rPr>
          <w:rFonts w:ascii="Times New Roman" w:hAnsi="Times New Roman" w:cs="Times New Roman"/>
          <w:sz w:val="28"/>
          <w:szCs w:val="28"/>
        </w:rPr>
        <w:t>«</w:t>
      </w:r>
      <w:r w:rsidRPr="00F757F8">
        <w:rPr>
          <w:rFonts w:ascii="Times New Roman" w:hAnsi="Times New Roman" w:cs="Times New Roman"/>
          <w:sz w:val="28"/>
          <w:szCs w:val="28"/>
        </w:rPr>
        <w:t>Физкультурный уголок</w:t>
      </w:r>
      <w:r w:rsidR="00903E89" w:rsidRPr="00F757F8">
        <w:rPr>
          <w:rFonts w:ascii="Times New Roman" w:hAnsi="Times New Roman" w:cs="Times New Roman"/>
          <w:sz w:val="28"/>
          <w:szCs w:val="28"/>
        </w:rPr>
        <w:t xml:space="preserve">». </w:t>
      </w:r>
      <w:r w:rsidRPr="00F757F8">
        <w:rPr>
          <w:rFonts w:ascii="Times New Roman" w:hAnsi="Times New Roman" w:cs="Times New Roman"/>
          <w:sz w:val="28"/>
          <w:szCs w:val="28"/>
        </w:rPr>
        <w:t>В нем находятся</w:t>
      </w:r>
      <w:r w:rsidR="00903E89" w:rsidRPr="00F757F8">
        <w:rPr>
          <w:rFonts w:ascii="Times New Roman" w:hAnsi="Times New Roman" w:cs="Times New Roman"/>
          <w:sz w:val="28"/>
          <w:szCs w:val="28"/>
        </w:rPr>
        <w:t>:</w:t>
      </w:r>
    </w:p>
    <w:p w:rsidR="00903E89" w:rsidRPr="00F757F8" w:rsidRDefault="009073C9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 xml:space="preserve"> </w:t>
      </w:r>
      <w:r w:rsidR="00903E89" w:rsidRPr="00F757F8">
        <w:rPr>
          <w:rFonts w:ascii="Times New Roman" w:hAnsi="Times New Roman" w:cs="Times New Roman"/>
          <w:sz w:val="28"/>
          <w:szCs w:val="28"/>
        </w:rPr>
        <w:t>- плоские кольца (</w:t>
      </w:r>
      <w:r w:rsidR="00903E89" w:rsidRPr="00F757F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03E89" w:rsidRPr="00F757F8">
        <w:rPr>
          <w:rFonts w:ascii="Times New Roman" w:hAnsi="Times New Roman" w:cs="Times New Roman"/>
          <w:sz w:val="28"/>
          <w:szCs w:val="28"/>
        </w:rPr>
        <w:t>=40 см, ширина обода 5 см), 4 шт.;</w:t>
      </w:r>
    </w:p>
    <w:p w:rsidR="00903E89" w:rsidRPr="00F757F8" w:rsidRDefault="00903E89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массажные, резиновые мячи (разных размеров), 10 шт.;</w:t>
      </w:r>
    </w:p>
    <w:p w:rsidR="00903E89" w:rsidRPr="00F757F8" w:rsidRDefault="00903E89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мешочки с песком (</w:t>
      </w:r>
      <w:r w:rsidRPr="00F757F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757F8">
        <w:rPr>
          <w:rFonts w:ascii="Times New Roman" w:hAnsi="Times New Roman" w:cs="Times New Roman"/>
          <w:sz w:val="28"/>
          <w:szCs w:val="28"/>
        </w:rPr>
        <w:t>=150 гр., размер 7х10 см.),  10шт;</w:t>
      </w:r>
    </w:p>
    <w:p w:rsidR="00903E89" w:rsidRPr="00F757F8" w:rsidRDefault="00903E89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ленты 50-60 см, 12 шт.;</w:t>
      </w:r>
    </w:p>
    <w:p w:rsidR="00903E89" w:rsidRPr="00F757F8" w:rsidRDefault="00903E89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флажки разных цветов 12 шт., палочка 25см., полотно 20х10 см;</w:t>
      </w:r>
    </w:p>
    <w:p w:rsidR="00903E89" w:rsidRPr="00F757F8" w:rsidRDefault="00903E89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кольцебросы разной конструкции, 2 набор;</w:t>
      </w:r>
    </w:p>
    <w:p w:rsidR="00903E89" w:rsidRPr="00F757F8" w:rsidRDefault="00903E89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бильбоке 3 шт</w:t>
      </w:r>
      <w:r w:rsidR="00B92366" w:rsidRPr="00F757F8">
        <w:rPr>
          <w:rFonts w:ascii="Times New Roman" w:hAnsi="Times New Roman" w:cs="Times New Roman"/>
          <w:sz w:val="28"/>
          <w:szCs w:val="28"/>
        </w:rPr>
        <w:t>.</w:t>
      </w:r>
      <w:r w:rsidRPr="00F757F8">
        <w:rPr>
          <w:rFonts w:ascii="Times New Roman" w:hAnsi="Times New Roman" w:cs="Times New Roman"/>
          <w:sz w:val="28"/>
          <w:szCs w:val="28"/>
        </w:rPr>
        <w:t>;</w:t>
      </w:r>
    </w:p>
    <w:p w:rsidR="00903E89" w:rsidRPr="00F757F8" w:rsidRDefault="00903E89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кегли 2 набора;</w:t>
      </w:r>
    </w:p>
    <w:p w:rsidR="00903E89" w:rsidRPr="00F757F8" w:rsidRDefault="00903E89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стойки 5 шт</w:t>
      </w:r>
      <w:r w:rsidR="00B92366" w:rsidRPr="00F757F8">
        <w:rPr>
          <w:rFonts w:ascii="Times New Roman" w:hAnsi="Times New Roman" w:cs="Times New Roman"/>
          <w:sz w:val="28"/>
          <w:szCs w:val="28"/>
        </w:rPr>
        <w:t>.</w:t>
      </w:r>
      <w:r w:rsidRPr="00F757F8">
        <w:rPr>
          <w:rFonts w:ascii="Times New Roman" w:hAnsi="Times New Roman" w:cs="Times New Roman"/>
          <w:sz w:val="28"/>
          <w:szCs w:val="28"/>
        </w:rPr>
        <w:t>;</w:t>
      </w:r>
    </w:p>
    <w:p w:rsidR="00903E89" w:rsidRPr="00F757F8" w:rsidRDefault="00903E89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палки гимнастические короткие 5 шт</w:t>
      </w:r>
      <w:r w:rsidR="00B92366" w:rsidRPr="00F757F8">
        <w:rPr>
          <w:rFonts w:ascii="Times New Roman" w:hAnsi="Times New Roman" w:cs="Times New Roman"/>
          <w:sz w:val="28"/>
          <w:szCs w:val="28"/>
        </w:rPr>
        <w:t>.</w:t>
      </w:r>
      <w:r w:rsidRPr="00F757F8">
        <w:rPr>
          <w:rFonts w:ascii="Times New Roman" w:hAnsi="Times New Roman" w:cs="Times New Roman"/>
          <w:sz w:val="28"/>
          <w:szCs w:val="28"/>
        </w:rPr>
        <w:t>;</w:t>
      </w:r>
    </w:p>
    <w:p w:rsidR="00903E89" w:rsidRPr="00F757F8" w:rsidRDefault="00903E89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 xml:space="preserve">- обручи </w:t>
      </w:r>
      <w:r w:rsidRPr="00F757F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757F8">
        <w:rPr>
          <w:rFonts w:ascii="Times New Roman" w:hAnsi="Times New Roman" w:cs="Times New Roman"/>
          <w:sz w:val="28"/>
          <w:szCs w:val="28"/>
        </w:rPr>
        <w:t>=50 – 60 см, 5 шт</w:t>
      </w:r>
      <w:r w:rsidR="00B92366" w:rsidRPr="00F757F8">
        <w:rPr>
          <w:rFonts w:ascii="Times New Roman" w:hAnsi="Times New Roman" w:cs="Times New Roman"/>
          <w:sz w:val="28"/>
          <w:szCs w:val="28"/>
        </w:rPr>
        <w:t>.</w:t>
      </w:r>
      <w:r w:rsidRPr="00F757F8">
        <w:rPr>
          <w:rFonts w:ascii="Times New Roman" w:hAnsi="Times New Roman" w:cs="Times New Roman"/>
          <w:sz w:val="28"/>
          <w:szCs w:val="28"/>
        </w:rPr>
        <w:t>;</w:t>
      </w:r>
    </w:p>
    <w:p w:rsidR="00903E89" w:rsidRPr="00F757F8" w:rsidRDefault="00903E89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скакалки короткие 5шт;</w:t>
      </w:r>
    </w:p>
    <w:p w:rsidR="00903E89" w:rsidRPr="00F757F8" w:rsidRDefault="00903E89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 xml:space="preserve">- дуги </w:t>
      </w:r>
      <w:r w:rsidRPr="00F757F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757F8">
        <w:rPr>
          <w:rFonts w:ascii="Times New Roman" w:hAnsi="Times New Roman" w:cs="Times New Roman"/>
          <w:sz w:val="28"/>
          <w:szCs w:val="28"/>
        </w:rPr>
        <w:t>=40 см, для прокатывания мяча, ползания, 2 шт.;</w:t>
      </w:r>
    </w:p>
    <w:p w:rsidR="00903E89" w:rsidRPr="00F757F8" w:rsidRDefault="00903E89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мягкий туннель, 1 шт.;</w:t>
      </w:r>
    </w:p>
    <w:p w:rsidR="00903E89" w:rsidRPr="00F757F8" w:rsidRDefault="00903E89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 xml:space="preserve">- </w:t>
      </w:r>
      <w:r w:rsidR="00B92366" w:rsidRPr="00F757F8">
        <w:rPr>
          <w:rFonts w:ascii="Times New Roman" w:hAnsi="Times New Roman" w:cs="Times New Roman"/>
          <w:sz w:val="28"/>
          <w:szCs w:val="28"/>
        </w:rPr>
        <w:t>специальные дорожки для тренировки стопы</w:t>
      </w:r>
      <w:r w:rsidRPr="00F757F8">
        <w:rPr>
          <w:rFonts w:ascii="Times New Roman" w:hAnsi="Times New Roman" w:cs="Times New Roman"/>
          <w:sz w:val="28"/>
          <w:szCs w:val="28"/>
        </w:rPr>
        <w:t>;</w:t>
      </w:r>
    </w:p>
    <w:p w:rsidR="00903E89" w:rsidRPr="00F757F8" w:rsidRDefault="00903E89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шнуры 70 – 80 см (косички, с одной стороны петля, а с другой пришивается пуговица);</w:t>
      </w:r>
    </w:p>
    <w:p w:rsidR="00903E89" w:rsidRPr="00F757F8" w:rsidRDefault="00903E89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мягкий модуль и т. д.</w:t>
      </w:r>
      <w:r w:rsidR="00ED04B0" w:rsidRPr="00F757F8">
        <w:rPr>
          <w:rFonts w:ascii="Times New Roman" w:hAnsi="Times New Roman" w:cs="Times New Roman"/>
          <w:sz w:val="28"/>
          <w:szCs w:val="28"/>
        </w:rPr>
        <w:t>;</w:t>
      </w:r>
    </w:p>
    <w:p w:rsidR="00ED04B0" w:rsidRPr="00F757F8" w:rsidRDefault="00ED04B0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lastRenderedPageBreak/>
        <w:t>- маски для подвижных игр.</w:t>
      </w:r>
    </w:p>
    <w:p w:rsidR="009073C9" w:rsidRPr="00F757F8" w:rsidRDefault="00903E89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 xml:space="preserve">Обязательно должен быть бубен для выполнения упражнений в предложенном ритме. </w:t>
      </w:r>
      <w:r w:rsidR="009073C9" w:rsidRPr="00F757F8">
        <w:rPr>
          <w:rFonts w:ascii="Times New Roman" w:hAnsi="Times New Roman" w:cs="Times New Roman"/>
          <w:sz w:val="28"/>
          <w:szCs w:val="28"/>
        </w:rPr>
        <w:t>Хорошо иметь деревянную стенку (высота 150 см) для формирования правильной осанки</w:t>
      </w:r>
      <w:r w:rsidR="00ED04B0" w:rsidRPr="00F757F8">
        <w:rPr>
          <w:rFonts w:ascii="Times New Roman" w:hAnsi="Times New Roman" w:cs="Times New Roman"/>
          <w:sz w:val="28"/>
          <w:szCs w:val="28"/>
        </w:rPr>
        <w:t>.</w:t>
      </w:r>
    </w:p>
    <w:p w:rsidR="009073C9" w:rsidRPr="00F757F8" w:rsidRDefault="009073C9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 xml:space="preserve">В средней группе детского сада спортивный уголок дополняется красочными познавательными альбомами, дидактическими и настольными играми для ознакомления детей с различными видами спорта. </w:t>
      </w:r>
    </w:p>
    <w:p w:rsidR="009073C9" w:rsidRPr="00F757F8" w:rsidRDefault="009073C9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С целью развития интереса у детей к разным видам упражнений с использованием пособий следует некоторые предметы и пособия хранить в кладовой комнате, что позвол</w:t>
      </w:r>
      <w:r w:rsidR="007E0B5A" w:rsidRPr="00F757F8">
        <w:rPr>
          <w:rFonts w:ascii="Times New Roman" w:hAnsi="Times New Roman" w:cs="Times New Roman"/>
          <w:sz w:val="28"/>
          <w:szCs w:val="28"/>
        </w:rPr>
        <w:t>яет обновлять материал в группе.</w:t>
      </w:r>
    </w:p>
    <w:p w:rsidR="007E0B5A" w:rsidRPr="00F757F8" w:rsidRDefault="007E0B5A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0B5A" w:rsidRPr="00F757F8" w:rsidRDefault="007E0B5A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73C9" w:rsidRPr="00F757F8" w:rsidRDefault="009073C9" w:rsidP="00F757F8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b/>
          <w:bCs/>
          <w:sz w:val="28"/>
          <w:szCs w:val="28"/>
        </w:rPr>
        <w:t>Старшая и подготовительная группы</w:t>
      </w:r>
    </w:p>
    <w:p w:rsidR="009073C9" w:rsidRPr="00F757F8" w:rsidRDefault="009073C9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Старшие дошкольники овладевают сложными видами движений и способами выполнения, а также некоторыми элементами техники. Они способны получать удовлетворение в результате успешного достижения цели и преодоления трудностей. Детям этого возраста свойственен широкий круг специальных знаний, умение анализировать свои действия, изменять и перестраивать их в зависимости от ситуации.</w:t>
      </w:r>
    </w:p>
    <w:p w:rsidR="009073C9" w:rsidRPr="00F757F8" w:rsidRDefault="009073C9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Для старших дошкольников необходимо создавать вариативные усложненные условия для выполнения разных видов физических упражнений с использованием пособий. Преодолевая полосу препятствий, (составленную из разных пособий, дети вынуждены применять свои двигательные умения и навыки и проявлять находчивость, решительность, смелость и самостоятельность.</w:t>
      </w:r>
    </w:p>
    <w:p w:rsidR="00B92366" w:rsidRPr="00F757F8" w:rsidRDefault="009073C9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В старшей группе при организации занятий в спортивном уголке включайте</w:t>
      </w:r>
      <w:r w:rsidR="00B92366" w:rsidRPr="00F757F8">
        <w:rPr>
          <w:rFonts w:ascii="Times New Roman" w:hAnsi="Times New Roman" w:cs="Times New Roman"/>
          <w:sz w:val="28"/>
          <w:szCs w:val="28"/>
        </w:rPr>
        <w:t>:</w:t>
      </w:r>
    </w:p>
    <w:p w:rsidR="00B92366" w:rsidRPr="00F757F8" w:rsidRDefault="00B92366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плоские кольца (</w:t>
      </w:r>
      <w:r w:rsidRPr="00F757F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757F8">
        <w:rPr>
          <w:rFonts w:ascii="Times New Roman" w:hAnsi="Times New Roman" w:cs="Times New Roman"/>
          <w:sz w:val="28"/>
          <w:szCs w:val="28"/>
        </w:rPr>
        <w:t>=40 см, ширина обода 5 см), 4 шт.;</w:t>
      </w:r>
    </w:p>
    <w:p w:rsidR="00B92366" w:rsidRPr="00F757F8" w:rsidRDefault="00B92366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массажные, резиновые мячи (разных размеров), 10 шт.;</w:t>
      </w:r>
    </w:p>
    <w:p w:rsidR="00B92366" w:rsidRPr="00F757F8" w:rsidRDefault="00B92366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мешочки с песком (</w:t>
      </w:r>
      <w:r w:rsidRPr="00F757F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757F8">
        <w:rPr>
          <w:rFonts w:ascii="Times New Roman" w:hAnsi="Times New Roman" w:cs="Times New Roman"/>
          <w:sz w:val="28"/>
          <w:szCs w:val="28"/>
        </w:rPr>
        <w:t>=150 гр., размер 7х10 см.),  10шт;</w:t>
      </w:r>
    </w:p>
    <w:p w:rsidR="00B92366" w:rsidRPr="00F757F8" w:rsidRDefault="00B92366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ленты 50-60 см, 12 шт.;</w:t>
      </w:r>
    </w:p>
    <w:p w:rsidR="00B92366" w:rsidRPr="00F757F8" w:rsidRDefault="00B92366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флажки разных цветов 12 шт., палочка 25см., полотно 20х10 см;</w:t>
      </w:r>
    </w:p>
    <w:p w:rsidR="00B92366" w:rsidRPr="00F757F8" w:rsidRDefault="00B92366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кольцебросы разной конструкции, 2 набор;</w:t>
      </w:r>
    </w:p>
    <w:p w:rsidR="00B92366" w:rsidRPr="00F757F8" w:rsidRDefault="00B92366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бильбоке 3 шт.;</w:t>
      </w:r>
    </w:p>
    <w:p w:rsidR="00B92366" w:rsidRPr="00F757F8" w:rsidRDefault="00B92366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кегли 2 набора;</w:t>
      </w:r>
    </w:p>
    <w:p w:rsidR="00B92366" w:rsidRPr="00F757F8" w:rsidRDefault="00B92366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стойки 5 шт.;</w:t>
      </w:r>
    </w:p>
    <w:p w:rsidR="00B92366" w:rsidRPr="00F757F8" w:rsidRDefault="00B92366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палки гимнастические короткие 5 шт.;</w:t>
      </w:r>
    </w:p>
    <w:p w:rsidR="00B92366" w:rsidRPr="00F757F8" w:rsidRDefault="00B92366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 xml:space="preserve">- обручи </w:t>
      </w:r>
      <w:r w:rsidRPr="00F757F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757F8">
        <w:rPr>
          <w:rFonts w:ascii="Times New Roman" w:hAnsi="Times New Roman" w:cs="Times New Roman"/>
          <w:sz w:val="28"/>
          <w:szCs w:val="28"/>
        </w:rPr>
        <w:t>=50 – 60 см, 5 шт.;</w:t>
      </w:r>
    </w:p>
    <w:p w:rsidR="00B92366" w:rsidRPr="00F757F8" w:rsidRDefault="00B92366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lastRenderedPageBreak/>
        <w:t>- скакалки короткие 5шт;</w:t>
      </w:r>
    </w:p>
    <w:p w:rsidR="00B92366" w:rsidRPr="00F757F8" w:rsidRDefault="00B92366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 xml:space="preserve">- дуги </w:t>
      </w:r>
      <w:r w:rsidRPr="00F757F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F757F8">
        <w:rPr>
          <w:rFonts w:ascii="Times New Roman" w:hAnsi="Times New Roman" w:cs="Times New Roman"/>
          <w:sz w:val="28"/>
          <w:szCs w:val="28"/>
        </w:rPr>
        <w:t>=40 см, для прокатывания мяча, ползания, 2 шт.;</w:t>
      </w:r>
    </w:p>
    <w:p w:rsidR="00B92366" w:rsidRPr="00F757F8" w:rsidRDefault="00B92366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мягкий туннель, 1 шт.;</w:t>
      </w:r>
    </w:p>
    <w:p w:rsidR="00B92366" w:rsidRPr="00F757F8" w:rsidRDefault="00B92366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специальные дорожки для тренировки стопы;</w:t>
      </w:r>
    </w:p>
    <w:p w:rsidR="00B92366" w:rsidRPr="00F757F8" w:rsidRDefault="00B92366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шнуры 70 – 80 см (косички, с одной стороны петля, а с другой пришивается пуговица);</w:t>
      </w:r>
    </w:p>
    <w:p w:rsidR="00B92366" w:rsidRPr="00F757F8" w:rsidRDefault="00B92366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мягкий модуль и т. д.;</w:t>
      </w:r>
    </w:p>
    <w:p w:rsidR="00B92366" w:rsidRPr="00F757F8" w:rsidRDefault="00B92366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маски для подвижных игр;</w:t>
      </w:r>
    </w:p>
    <w:p w:rsidR="00B92366" w:rsidRPr="00F757F8" w:rsidRDefault="00B92366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специальные индивидуальные коврики для ребенка, 5 шт.;</w:t>
      </w:r>
    </w:p>
    <w:p w:rsidR="00B92366" w:rsidRPr="00F757F8" w:rsidRDefault="00B92366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детские гантели;</w:t>
      </w:r>
    </w:p>
    <w:p w:rsidR="00B92366" w:rsidRPr="00F757F8" w:rsidRDefault="00B92366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тренажеры;</w:t>
      </w:r>
    </w:p>
    <w:p w:rsidR="009073C9" w:rsidRPr="00F757F8" w:rsidRDefault="009073C9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В старших группах необходимо знакомить детей с важнейшими событиями спортивной жизни страны и помещать соответствующий материал в уголке:</w:t>
      </w:r>
    </w:p>
    <w:p w:rsidR="009073C9" w:rsidRPr="00F757F8" w:rsidRDefault="009073C9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символика и материалы по истории Олимпийского движения;</w:t>
      </w:r>
    </w:p>
    <w:p w:rsidR="009073C9" w:rsidRPr="00F757F8" w:rsidRDefault="009073C9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сведения о важнейших событиях спортивной жизни страны;</w:t>
      </w:r>
    </w:p>
    <w:p w:rsidR="009073C9" w:rsidRPr="00F757F8" w:rsidRDefault="009073C9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дидактические игры о спорте: настольно-печатные игры, парные картинки, лото, домино, лабиринт, разрезные картинки, пазлы, игры с фишками и т. д.;</w:t>
      </w:r>
    </w:p>
    <w:p w:rsidR="009073C9" w:rsidRPr="00F757F8" w:rsidRDefault="009073C9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- спортивные настольные игры (хоккей, баскетбол, футбол и т. д.).</w:t>
      </w:r>
    </w:p>
    <w:p w:rsidR="009073C9" w:rsidRPr="00F757F8" w:rsidRDefault="009073C9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 xml:space="preserve">Также рекомендуется в физкультурном уголке </w:t>
      </w:r>
      <w:r w:rsidR="00B92366" w:rsidRPr="00F757F8">
        <w:rPr>
          <w:rFonts w:ascii="Times New Roman" w:hAnsi="Times New Roman" w:cs="Times New Roman"/>
          <w:sz w:val="28"/>
          <w:szCs w:val="28"/>
        </w:rPr>
        <w:t>поместить</w:t>
      </w:r>
      <w:r w:rsidRPr="00F757F8">
        <w:rPr>
          <w:rFonts w:ascii="Times New Roman" w:hAnsi="Times New Roman" w:cs="Times New Roman"/>
          <w:sz w:val="28"/>
          <w:szCs w:val="28"/>
        </w:rPr>
        <w:t xml:space="preserve"> схемы проведения игр с правилами, по которым дети наглядно могут вспомнить и провести любимую игру.</w:t>
      </w:r>
    </w:p>
    <w:p w:rsidR="00B92366" w:rsidRPr="00F757F8" w:rsidRDefault="00B92366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Можно приобрести выдвижные уголки с баскетбольными щитами, позволяющие размещать их в любом пространстве группы по желанию детей.</w:t>
      </w:r>
    </w:p>
    <w:p w:rsidR="009073C9" w:rsidRPr="00F757F8" w:rsidRDefault="009073C9" w:rsidP="00F757F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В старшей и подготовительной группе спортивный и музыкальный уголки могут быть совмещены или находиться рядом, т.к. для проведения спортивных игр часто используется музыка.</w:t>
      </w:r>
    </w:p>
    <w:p w:rsidR="009073C9" w:rsidRPr="00F757F8" w:rsidRDefault="009073C9" w:rsidP="00F757F8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7F8">
        <w:rPr>
          <w:rFonts w:ascii="Times New Roman" w:hAnsi="Times New Roman" w:cs="Times New Roman"/>
          <w:b/>
          <w:sz w:val="28"/>
          <w:szCs w:val="28"/>
        </w:rPr>
        <w:t>Полезные советы</w:t>
      </w:r>
    </w:p>
    <w:p w:rsidR="009073C9" w:rsidRPr="00F757F8" w:rsidRDefault="009073C9" w:rsidP="00F67C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F8">
        <w:rPr>
          <w:rFonts w:ascii="Times New Roman" w:hAnsi="Times New Roman" w:cs="Times New Roman"/>
          <w:sz w:val="28"/>
          <w:szCs w:val="28"/>
        </w:rPr>
        <w:t>В каждой возрастной группе в спортивном уголке мо</w:t>
      </w:r>
      <w:r w:rsidR="00B92366" w:rsidRPr="00F757F8">
        <w:rPr>
          <w:rFonts w:ascii="Times New Roman" w:hAnsi="Times New Roman" w:cs="Times New Roman"/>
          <w:sz w:val="28"/>
          <w:szCs w:val="28"/>
        </w:rPr>
        <w:t>жет</w:t>
      </w:r>
      <w:r w:rsidRPr="00F757F8">
        <w:rPr>
          <w:rFonts w:ascii="Times New Roman" w:hAnsi="Times New Roman" w:cs="Times New Roman"/>
          <w:sz w:val="28"/>
          <w:szCs w:val="28"/>
        </w:rPr>
        <w:t xml:space="preserve"> находиться бросовый материал (шишки, яйца от</w:t>
      </w:r>
      <w:r w:rsidR="00B92366" w:rsidRPr="00F757F8">
        <w:rPr>
          <w:rFonts w:ascii="Times New Roman" w:hAnsi="Times New Roman" w:cs="Times New Roman"/>
          <w:sz w:val="28"/>
          <w:szCs w:val="28"/>
        </w:rPr>
        <w:t xml:space="preserve"> </w:t>
      </w:r>
      <w:r w:rsidRPr="00F757F8">
        <w:rPr>
          <w:rFonts w:ascii="Times New Roman" w:hAnsi="Times New Roman" w:cs="Times New Roman"/>
          <w:sz w:val="28"/>
          <w:szCs w:val="28"/>
        </w:rPr>
        <w:t>киндер сюрпризов и т. д.) для захвата и перекладывания с места на место стопами и пальцами ног, нетрадиционное физкультурное оборудование, изготовленное совместно с родителями. Для развития мелкой моторики рук: мешочки с различной крупой (бобы, горох, фасоль и т. д.), мячики – ежики, эспандер (для среднего и старшего дошкольного возраста).</w:t>
      </w:r>
    </w:p>
    <w:p w:rsidR="00C12086" w:rsidRPr="00F757F8" w:rsidRDefault="00C12086" w:rsidP="00F757F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C12086" w:rsidRPr="00F757F8" w:rsidSect="0027788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4F0" w:rsidRDefault="009174F0" w:rsidP="008C5C3D">
      <w:r>
        <w:separator/>
      </w:r>
    </w:p>
  </w:endnote>
  <w:endnote w:type="continuationSeparator" w:id="1">
    <w:p w:rsidR="009174F0" w:rsidRDefault="009174F0" w:rsidP="008C5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152282"/>
      <w:docPartObj>
        <w:docPartGallery w:val="Page Numbers (Bottom of Page)"/>
        <w:docPartUnique/>
      </w:docPartObj>
    </w:sdtPr>
    <w:sdtContent>
      <w:p w:rsidR="007E0B5A" w:rsidRDefault="0002313B">
        <w:pPr>
          <w:pStyle w:val="a8"/>
          <w:jc w:val="right"/>
        </w:pPr>
        <w:fldSimple w:instr=" PAGE   \* MERGEFORMAT ">
          <w:r w:rsidR="00F67CAD">
            <w:rPr>
              <w:noProof/>
            </w:rPr>
            <w:t>6</w:t>
          </w:r>
        </w:fldSimple>
      </w:p>
    </w:sdtContent>
  </w:sdt>
  <w:p w:rsidR="007E0B5A" w:rsidRDefault="007E0B5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4F0" w:rsidRDefault="009174F0" w:rsidP="008C5C3D">
      <w:r>
        <w:separator/>
      </w:r>
    </w:p>
  </w:footnote>
  <w:footnote w:type="continuationSeparator" w:id="1">
    <w:p w:rsidR="009174F0" w:rsidRDefault="009174F0" w:rsidP="008C5C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6BF1"/>
    <w:multiLevelType w:val="hybridMultilevel"/>
    <w:tmpl w:val="940062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A024A"/>
    <w:multiLevelType w:val="hybridMultilevel"/>
    <w:tmpl w:val="2768050E"/>
    <w:lvl w:ilvl="0" w:tplc="69ECF5B6">
      <w:start w:val="1"/>
      <w:numFmt w:val="bullet"/>
      <w:pStyle w:val="a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1CBF01B7"/>
    <w:multiLevelType w:val="hybridMultilevel"/>
    <w:tmpl w:val="BF9E8D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86707"/>
    <w:multiLevelType w:val="hybridMultilevel"/>
    <w:tmpl w:val="9A2CF5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6648A"/>
    <w:multiLevelType w:val="hybridMultilevel"/>
    <w:tmpl w:val="AFACD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A30E9"/>
    <w:multiLevelType w:val="hybridMultilevel"/>
    <w:tmpl w:val="472CE3D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562E7A74"/>
    <w:multiLevelType w:val="hybridMultilevel"/>
    <w:tmpl w:val="EB387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F6B24"/>
    <w:multiLevelType w:val="hybridMultilevel"/>
    <w:tmpl w:val="3BEEA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4D54D7"/>
    <w:multiLevelType w:val="hybridMultilevel"/>
    <w:tmpl w:val="F96ADF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3C9"/>
    <w:rsid w:val="0002313B"/>
    <w:rsid w:val="00033E9E"/>
    <w:rsid w:val="000D61EC"/>
    <w:rsid w:val="00106631"/>
    <w:rsid w:val="00173721"/>
    <w:rsid w:val="001960D1"/>
    <w:rsid w:val="00250C1F"/>
    <w:rsid w:val="0027788C"/>
    <w:rsid w:val="004A02F2"/>
    <w:rsid w:val="00524AD6"/>
    <w:rsid w:val="0058023E"/>
    <w:rsid w:val="007019B2"/>
    <w:rsid w:val="007E0B5A"/>
    <w:rsid w:val="008C5C3D"/>
    <w:rsid w:val="00903E89"/>
    <w:rsid w:val="009073C9"/>
    <w:rsid w:val="009174F0"/>
    <w:rsid w:val="00986DF7"/>
    <w:rsid w:val="00AB7F4B"/>
    <w:rsid w:val="00AC258D"/>
    <w:rsid w:val="00AC4BD2"/>
    <w:rsid w:val="00AC5B1C"/>
    <w:rsid w:val="00AD7D1D"/>
    <w:rsid w:val="00AF66EF"/>
    <w:rsid w:val="00B3061C"/>
    <w:rsid w:val="00B92366"/>
    <w:rsid w:val="00C12086"/>
    <w:rsid w:val="00C46DB8"/>
    <w:rsid w:val="00E07F01"/>
    <w:rsid w:val="00EC3BB2"/>
    <w:rsid w:val="00EC69EA"/>
    <w:rsid w:val="00ED04B0"/>
    <w:rsid w:val="00F67CAD"/>
    <w:rsid w:val="00F7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61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019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019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7019B2"/>
    <w:pPr>
      <w:spacing w:after="0" w:line="240" w:lineRule="auto"/>
    </w:pPr>
  </w:style>
  <w:style w:type="character" w:styleId="a5">
    <w:name w:val="Hyperlink"/>
    <w:basedOn w:val="a1"/>
    <w:uiPriority w:val="99"/>
    <w:unhideWhenUsed/>
    <w:rsid w:val="009073C9"/>
    <w:rPr>
      <w:color w:val="0000FF" w:themeColor="hyperlink"/>
      <w:u w:val="single"/>
    </w:rPr>
  </w:style>
  <w:style w:type="paragraph" w:styleId="a6">
    <w:name w:val="header"/>
    <w:basedOn w:val="a0"/>
    <w:link w:val="a7"/>
    <w:uiPriority w:val="99"/>
    <w:semiHidden/>
    <w:unhideWhenUsed/>
    <w:rsid w:val="008C5C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8C5C3D"/>
  </w:style>
  <w:style w:type="paragraph" w:styleId="a8">
    <w:name w:val="footer"/>
    <w:basedOn w:val="a0"/>
    <w:link w:val="a9"/>
    <w:uiPriority w:val="99"/>
    <w:unhideWhenUsed/>
    <w:rsid w:val="008C5C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8C5C3D"/>
  </w:style>
  <w:style w:type="character" w:styleId="aa">
    <w:name w:val="FollowedHyperlink"/>
    <w:basedOn w:val="a1"/>
    <w:uiPriority w:val="99"/>
    <w:semiHidden/>
    <w:unhideWhenUsed/>
    <w:rsid w:val="000D61EC"/>
    <w:rPr>
      <w:color w:val="800080" w:themeColor="followedHyperlink"/>
      <w:u w:val="single"/>
    </w:rPr>
  </w:style>
  <w:style w:type="paragraph" w:styleId="a">
    <w:name w:val="List Paragraph"/>
    <w:basedOn w:val="a0"/>
    <w:qFormat/>
    <w:rsid w:val="000D61EC"/>
    <w:pPr>
      <w:numPr>
        <w:numId w:val="2"/>
      </w:numPr>
      <w:spacing w:line="360" w:lineRule="auto"/>
    </w:pPr>
    <w:rPr>
      <w:color w:val="000000"/>
      <w:szCs w:val="28"/>
    </w:rPr>
  </w:style>
  <w:style w:type="character" w:styleId="ab">
    <w:name w:val="Emphasis"/>
    <w:aliases w:val="Заголовок 2 уровня"/>
    <w:qFormat/>
    <w:rsid w:val="00AC5B1C"/>
    <w:rPr>
      <w:rFonts w:ascii="Times New Roman" w:hAnsi="Times New Roman"/>
      <w:b/>
      <w:i w:val="0"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EDF81-43AB-4388-A9DF-951CF20C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3000</TotalTime>
  <Pages>6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cp:lastPrinted>2016-01-25T20:07:00Z</cp:lastPrinted>
  <dcterms:created xsi:type="dcterms:W3CDTF">2016-01-22T14:46:00Z</dcterms:created>
  <dcterms:modified xsi:type="dcterms:W3CDTF">2016-02-08T17:01:00Z</dcterms:modified>
</cp:coreProperties>
</file>