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Муниципальное бюджетное дошкольное образовательное учреждение</w:t>
      </w: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Унэгэтэйский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детский сад «Колосок»</w:t>
      </w: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:rsidR="005C148D" w:rsidRP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5C148D" w:rsidRDefault="00DA3484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5C14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Сценарий праздника</w:t>
      </w:r>
      <w:r w:rsidRPr="005C148D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</w:r>
      <w:r w:rsidRPr="005C14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«Белый месяц – </w:t>
      </w:r>
      <w:proofErr w:type="spellStart"/>
      <w:r w:rsidRPr="005C14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Сагаалган</w:t>
      </w:r>
      <w:proofErr w:type="spellEnd"/>
      <w:r w:rsidRPr="005C14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»</w:t>
      </w: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44"/>
          <w:szCs w:val="44"/>
        </w:rPr>
        <w:drawing>
          <wp:inline distT="0" distB="0" distL="0" distR="0">
            <wp:extent cx="3133810" cy="4057650"/>
            <wp:effectExtent l="0" t="0" r="0" b="0"/>
            <wp:docPr id="1" name="Рисунок 1" descr="C:\Users\Ирина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00" cy="406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484" w:rsidRPr="005C148D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</w:r>
      <w:r w:rsidR="00DA3484" w:rsidRPr="005C148D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</w: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Воробъева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В.Н.</w:t>
      </w:r>
      <w:r w:rsidR="00DA3484"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A3484"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C50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Верещагина И.Ф.</w:t>
      </w: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Спиридонова Н.Н., Спиридонова Н.М.</w:t>
      </w:r>
    </w:p>
    <w:p w:rsidR="005C148D" w:rsidRDefault="00DA3484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C148D" w:rsidRDefault="005C148D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C148D" w:rsidRDefault="00DA3484" w:rsidP="005C1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C50B7" w:rsidRDefault="009C50B7" w:rsidP="009C5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нэгэтэй</w:t>
      </w:r>
      <w:proofErr w:type="spellEnd"/>
    </w:p>
    <w:p w:rsidR="005C148D" w:rsidRDefault="009C50B7" w:rsidP="005C1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2016г</w:t>
      </w:r>
      <w:r w:rsidR="00DA3484"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A3484"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C148D" w:rsidRDefault="00DA3484" w:rsidP="005C1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Цель:</w:t>
      </w:r>
    </w:p>
    <w:p w:rsidR="005C148D" w:rsidRDefault="00DA3484" w:rsidP="005C1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познакомить детей с национальным праздником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Сагаалган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</w:p>
    <w:p w:rsidR="005C148D" w:rsidRDefault="00DA3484" w:rsidP="005C1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формировать представление о празднике, </w:t>
      </w:r>
    </w:p>
    <w:p w:rsidR="005C148D" w:rsidRDefault="00DA3484" w:rsidP="005C1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дать детям знания о традициях и обычая</w:t>
      </w:r>
      <w:r w:rsidR="005C14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 бурят, их душевных качествах,</w:t>
      </w:r>
    </w:p>
    <w:p w:rsidR="005C148D" w:rsidRDefault="00DA3484" w:rsidP="005C1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вызвать интерес, чувство гордости к предкам, формировать уважительное, заботливое отношение 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близким, </w:t>
      </w:r>
    </w:p>
    <w:p w:rsidR="005C148D" w:rsidRDefault="00DA3484" w:rsidP="005C1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познакомить с терминами: хада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к«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Табаг»,«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Хадаг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», 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Золгохо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», 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Амармэндэ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! Саган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хараар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Действующие лица: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Ведущий, </w:t>
      </w:r>
    </w:p>
    <w:p w:rsidR="005C148D" w:rsidRDefault="00DA3484" w:rsidP="005C1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дети в масках </w:t>
      </w:r>
      <w:r w:rsidR="005C14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12 животных, </w:t>
      </w:r>
    </w:p>
    <w:p w:rsidR="005C148D" w:rsidRDefault="00DA3484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Белый старец.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5C148D" w:rsidRDefault="005C148D" w:rsidP="005C1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981384" w:rsidRDefault="00DA3484" w:rsidP="00981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Ход сценария:</w:t>
      </w:r>
    </w:p>
    <w:p w:rsidR="00653B36" w:rsidRPr="00981384" w:rsidRDefault="00981384" w:rsidP="009813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Дети  смотрят презентацию танца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Ёхоор</w:t>
      </w:r>
      <w:proofErr w:type="spellEnd"/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53B36"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53B36"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Ведущий:</w:t>
      </w:r>
      <w:r w:rsidR="00653B36"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 сегодня бурятский народ праздн</w:t>
      </w:r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ует свой национальный праздник </w:t>
      </w:r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spellStart"/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Сагаалган</w:t>
      </w:r>
      <w:proofErr w:type="spellEnd"/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», праздник Белого месяца. В переводе</w:t>
      </w:r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русский язык это означает: Бурятский Новый год. </w:t>
      </w:r>
      <w:r w:rsidR="00653B36"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 возрождение нравственности, духовных начал в каждом из нас, с давних традиций и обычаев.</w:t>
      </w:r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Проходят годы, но буряты не </w:t>
      </w:r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тратили свои обычаи, они свято чтут традиции своих дедов и отцов. Они в праздничные дни </w:t>
      </w:r>
      <w:proofErr w:type="spellStart"/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Саг</w:t>
      </w:r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аалгана</w:t>
      </w:r>
      <w:proofErr w:type="spellEnd"/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веселятся, </w:t>
      </w:r>
      <w:proofErr w:type="gramStart"/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ходят</w:t>
      </w:r>
      <w:proofErr w:type="gramEnd"/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друг </w:t>
      </w:r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другу в гости, </w:t>
      </w:r>
      <w:r w:rsid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поздравляют с праздником «Белого месяца», </w:t>
      </w:r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желают друг другу счастья, удач, успехов и здоровья.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3B36" w:rsidRPr="00981384" w:rsidRDefault="00653B36" w:rsidP="0098138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3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номер: хоровод «Мы на свет родились, чтобы радостно жить»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Ребёнок: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Праздник Белого месяца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Праздник светлого месяца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Только чистое ценится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Только в доброе верится! </w:t>
      </w:r>
    </w:p>
    <w:p w:rsidR="00981384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Ведущий: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Сегодн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в нашем детском саду «Колосок» тоже праздник. Мы празднуем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Бурятский Новый год.</w:t>
      </w:r>
    </w:p>
    <w:p w:rsidR="00981384" w:rsidRDefault="00981384" w:rsidP="00981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Входят Белый Старец и дети в масках животных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Белый Старец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Здравствуйте, дорогие дети, уважаемые гости! Поздравляю вас с наступившим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Новым Годом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с праздником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Белого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Месяца</w:t>
      </w:r>
      <w:proofErr w:type="gram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!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хорошему и древнему обычаю от всей души хочу пожелать вам всего только самого хорошего!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Пусть пребудут в вашем доме пять видов счастья: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  <w:t>долголетие,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счастье,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плодовитость,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  <w:t>почёт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богатство!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Ведущий: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Ребята, вы 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узнали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кто это к нам в гости пришел?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 Белый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Старец</w:t>
      </w:r>
      <w:proofErr w:type="gram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</w:t>
      </w:r>
      <w:proofErr w:type="spellEnd"/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пришел не один, а с друзьями, они будут загадывать вам загадки, а вы постарайтесь отгадать.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Ведущий: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Мы очень рады нашему уважаемому гостю, что пришел к нам на праздник, спасибо за поздравления, 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садись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пожалуйста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Дети в масках загадывают загадки: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 ребенок: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подполье, в каморке, живет она в норке.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Серенькая маленькая (</w:t>
      </w:r>
      <w:r>
        <w:rPr>
          <w:rFonts w:ascii="Times New Roman" w:eastAsia="Times New Roman" w:hAnsi="Times New Roman" w:cs="Times New Roman"/>
          <w:b/>
          <w:bCs/>
          <w:color w:val="666666"/>
          <w:sz w:val="27"/>
        </w:rPr>
        <w:t xml:space="preserve">1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Мышь -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Хулгана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 ребенок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Посреди двора стоит копна,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Спереди вилы, а сзади метла.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Корова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ухэр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)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C148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3 ребенок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чится без оглядки, лишь сверкают пятки.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Заяц -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Шандаган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ребенок: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 - полоска, два – полоска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Рыжий зверь идет в матроске.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Три, четыре, пять и шесть.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Хочет всех поймать и съесть. (</w:t>
      </w:r>
      <w:r>
        <w:rPr>
          <w:rFonts w:ascii="Times New Roman" w:eastAsia="Times New Roman" w:hAnsi="Times New Roman" w:cs="Times New Roman"/>
          <w:b/>
          <w:bCs/>
          <w:color w:val="666666"/>
          <w:sz w:val="27"/>
        </w:rPr>
        <w:t>4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Тигр 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-б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ар )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ребенок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Дышит пламенем тот зверь, это сказочный зверь.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5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Дракон -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Луу</w:t>
      </w:r>
      <w:proofErr w:type="spellEnd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).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-ребенок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Заплелись густые травы, закудрявились луга,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 и сам я весь кудрявый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аже завитком рога. (</w:t>
      </w:r>
      <w:r>
        <w:rPr>
          <w:rFonts w:ascii="Times New Roman" w:eastAsia="Times New Roman" w:hAnsi="Times New Roman" w:cs="Times New Roman"/>
          <w:b/>
          <w:bCs/>
          <w:color w:val="666666"/>
          <w:sz w:val="27"/>
        </w:rPr>
        <w:t>6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 Баран -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Хорин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7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ребенок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Лучшие качели – гибкие лианы,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Это с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колыбелизнают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Обезьяны -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Бишен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ребенок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Не царь, а в короне,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всадник, а со шпорами. (</w:t>
      </w:r>
      <w:r>
        <w:rPr>
          <w:rFonts w:ascii="Times New Roman" w:eastAsia="Times New Roman" w:hAnsi="Times New Roman" w:cs="Times New Roman"/>
          <w:b/>
          <w:bCs/>
          <w:color w:val="666666"/>
          <w:sz w:val="27"/>
        </w:rPr>
        <w:t>8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 Петух -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Тахяа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9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ребенок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Заворчал живой замок,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Лег у двери поперек.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9 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Собака -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Нохой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10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ребенок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Спереди пятачок, сзади крючок,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Посредине спинка, а на ней щетинка. (</w:t>
      </w:r>
      <w:r>
        <w:rPr>
          <w:rFonts w:ascii="Times New Roman" w:eastAsia="Times New Roman" w:hAnsi="Times New Roman" w:cs="Times New Roman"/>
          <w:b/>
          <w:bCs/>
          <w:color w:val="666666"/>
          <w:sz w:val="27"/>
        </w:rPr>
        <w:t>10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 Свинья -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Гахай</w:t>
      </w:r>
      <w:proofErr w:type="spellEnd"/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Дети садятся на стульчики.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Ведущий: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Чтоб убавилось горе, чтоб тучнели стада,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Чтобы небо над взгорьем голубело всегда.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Чтоб горели 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болезни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невзгоды в огне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поем эту песню, Родной край о тебе.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Ведущий: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начнём мы его с гимна нашей республики. </w:t>
      </w:r>
    </w:p>
    <w:p w:rsidR="00653B36" w:rsidRDefault="00653B36" w:rsidP="00653B3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Музыкальный номер: «Таёжная, озёрная, степная…» </w:t>
      </w:r>
    </w:p>
    <w:p w:rsidR="00653B36" w:rsidRDefault="00653B36" w:rsidP="00653B3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</w:rPr>
        <w:drawing>
          <wp:inline distT="0" distB="0" distL="0" distR="0" wp14:anchorId="62F32FD2" wp14:editId="267E63C8">
            <wp:extent cx="4756149" cy="3567113"/>
            <wp:effectExtent l="0" t="0" r="0" b="0"/>
            <wp:docPr id="3" name="Рисунок 3" descr="C:\Users\Ирина\Download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598" cy="35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53B36" w:rsidRPr="005C148D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</w:rPr>
        <w:t>Выходят дети читают стихи: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53B36" w:rsidRDefault="00653B36" w:rsidP="00653B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3B36" w:rsidRPr="00DA3484" w:rsidRDefault="00653B36" w:rsidP="00653B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светлый праздник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Сагаалган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653B36" w:rsidRPr="00DA3484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саду своем встречаем,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И всем привет горячий свой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Сегодня посылаем.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53B36" w:rsidRPr="00DA3484" w:rsidRDefault="00653B36" w:rsidP="00653B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Новым годом, с белым новолуньем,</w:t>
      </w:r>
    </w:p>
    <w:p w:rsidR="00653B36" w:rsidRPr="00DA3484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 родным и близким говорю.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 мороз и бодрость, свежесть духа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Сагаалган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тебя благодарю.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53B36" w:rsidRPr="00DA3484" w:rsidRDefault="00653B36" w:rsidP="00653B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Здоровья, мира и труда,</w:t>
      </w:r>
    </w:p>
    <w:p w:rsidR="00653B36" w:rsidRPr="00DA3484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Вам от души желаем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Сагаалганом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всех друзей,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Сегодня поздравляем.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53B36" w:rsidRPr="00DA3484" w:rsidRDefault="00653B36" w:rsidP="00653B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Шум веселья над полями</w:t>
      </w:r>
    </w:p>
    <w:p w:rsidR="00653B36" w:rsidRPr="00DA3484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Ветер весть несет всем нам,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Потому-что нынче радость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Славный праздник –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Сагаалган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53B36" w:rsidRPr="00DA3484" w:rsidRDefault="00653B36" w:rsidP="00653B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На бурятской земле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Сагаалган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653B36" w:rsidRPr="00DA3484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 праздник добра и тепла,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Обычай этот нам предками дан,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Эту силу земля нам дала!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53B36" w:rsidRPr="00DA3484" w:rsidRDefault="00653B36" w:rsidP="00653B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Пожелаем родимой земле</w:t>
      </w:r>
    </w:p>
    <w:p w:rsidR="00653B36" w:rsidRPr="00DA3484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Солнца, мира и счастья навек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тоб у всех было всё на столе,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был счастлив любой человек!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53B36" w:rsidRPr="00DA3484" w:rsidRDefault="00653B36" w:rsidP="00653B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Стол накрыли для гостей,</w:t>
      </w:r>
    </w:p>
    <w:p w:rsidR="00653B36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Тут и творог и сметана.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Этот праздник все на свете,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Любят взрослые и дети!</w:t>
      </w:r>
    </w:p>
    <w:p w:rsidR="00653B36" w:rsidRPr="00DA3484" w:rsidRDefault="00653B36" w:rsidP="0065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B36" w:rsidRPr="00DA3484" w:rsidRDefault="00653B36" w:rsidP="00653B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Праздник Белого месяца,</w:t>
      </w:r>
    </w:p>
    <w:p w:rsid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Праздник светлого месяца,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Только 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доброе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ценится,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Только в светлое верится!</w:t>
      </w:r>
    </w:p>
    <w:p w:rsidR="00981384" w:rsidRPr="00DA3484" w:rsidRDefault="00981384" w:rsidP="0098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Ведущий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первый день Нового года принято поздравлять и одаривать подарками родителей, дедушек и бабушек, при этом младшие по возрасту посещают старших с белыми и синими 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хадаками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». Мы познакомим вас, ребята, с красивым обычаем. Существует традиция дарить всем гостям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разноцветныехадаки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где каждый цвет имеет свою символику и свое значение.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Хадак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 - это широкая шелковая лента символ глубокого уважения, который вручается самым дорогим и почетным людям. Здесь же совершается старинный обряд 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золгохо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». При этом поздравлении младшие подают обе руки, снизу придерживая руки старших и тем самым оказывая уважение 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старшими говорят: 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Амармэндэ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! Саган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хараар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Выходят дети с </w:t>
      </w:r>
      <w:proofErr w:type="spellStart"/>
      <w:r w:rsidRPr="00DA3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хадаками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81384" w:rsidRPr="00DA3484" w:rsidRDefault="00981384" w:rsidP="00981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 xml:space="preserve">Саган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хадаг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(белый) – цвет материнского молока.-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Белому Старцу</w:t>
      </w:r>
    </w:p>
    <w:p w:rsidR="00981384" w:rsidRPr="00DA3484" w:rsidRDefault="00981384" w:rsidP="00981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Хухэхадаг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(синий) – цвет синего неба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аведующему</w:t>
      </w:r>
    </w:p>
    <w:p w:rsidR="00981384" w:rsidRPr="00DA3484" w:rsidRDefault="00981384" w:rsidP="00981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Шара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хадаг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(желтый) – цвет солнца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авхозу</w:t>
      </w:r>
    </w:p>
    <w:p w:rsidR="00981384" w:rsidRPr="00DA3484" w:rsidRDefault="00981384" w:rsidP="00981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Ногоонхадаг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(зеленый) – цвет богатства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оспитателям</w:t>
      </w:r>
    </w:p>
    <w:p w:rsidR="00981384" w:rsidRPr="00981384" w:rsidRDefault="00981384" w:rsidP="00653B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Улан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хадаг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(красный) – цвет огня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DA3484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981384">
        <w:rPr>
          <w:rFonts w:ascii="Times New Roman" w:eastAsia="Times New Roman" w:hAnsi="Times New Roman" w:cs="Times New Roman"/>
          <w:b/>
          <w:color w:val="000000"/>
          <w:sz w:val="27"/>
        </w:rPr>
        <w:t>м</w:t>
      </w:r>
      <w:proofErr w:type="gramEnd"/>
      <w:r w:rsidRPr="00981384">
        <w:rPr>
          <w:rFonts w:ascii="Times New Roman" w:eastAsia="Times New Roman" w:hAnsi="Times New Roman" w:cs="Times New Roman"/>
          <w:b/>
          <w:color w:val="000000"/>
          <w:sz w:val="27"/>
        </w:rPr>
        <w:t>ладшим воспитателям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3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Ведущий: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 ребята, живём с вами в чудесном краю, на самом Севере славного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священного моря – озера Байкал. Много легенд хранит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родная память о Байкале, о его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величии и красоте.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Ребёнок:</w:t>
      </w:r>
      <w:r w:rsidR="0098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Байкал – жемчужина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Сибири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Кто не </w:t>
      </w:r>
      <w:proofErr w:type="gram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слыхал</w:t>
      </w:r>
      <w:proofErr w:type="gram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нём. Не знал?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</w:t>
      </w:r>
      <w:proofErr w:type="gram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самый</w:t>
      </w:r>
      <w:proofErr w:type="gram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необычный в мире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Он на земле один – Байкал.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3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Ведущий: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сейчас я расскажу вам одну из многочисл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енных легенд: «Это было давным-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давно. Было у Байкала более 300 любимых рек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речушек. Все они были любимыми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дочерями. Они очень любили своего отца и несли ему свои воды.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Одну из дочерей, он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любил больше других. Это была – красавица Ангара. Отец Байкал боялся потерять её и заточил за каменные скалы и разрешал выходить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только ночью. Но однажды не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послушалась она своего отца и убежала от него. Там ждал её Енисей. Они пол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юбили друг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друга. Енисей не хотел расставаться со своей любимой и решил биться за неё. Но были </w:t>
      </w:r>
      <w:proofErr w:type="gram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земле недобрые силы, которые не хотели. Чтобы богатырь Енисей соединился </w:t>
      </w:r>
      <w:proofErr w:type="gram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красавицей Ангарой. Они похитили и спрятали его боевые доспехи.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Музыкальный номер: Музыкальная игра «Доспехи Енисея».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Два круга: Один круг образуют девочки, в центре круга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меч Енисея, второй мальчики –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батыры.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Кто из батыров прорвёт цепь и овладеет доспехами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Енисея - тот и будет богатырем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Енисеем.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Ведущий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: Давным-давно, жилище у бурят называл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ась юртой, она была сделана из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звериных шкур. Зимой в ней было сухо и тепло, а летом она спасала людей от зноя.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Прошли годы и сейчас буряты живут в домах и квартирах.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Ребёнок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Богата ты, Бурятия друзьями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дружба, самый верный вклад.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Есть много братьев у бурята,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 русский – самый первый брат.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Ведущий: В нашей республике Бурятия живут народы 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ных национальностей, и все они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живут в дружбе и мире.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Русские люди уважительно относятся к бурятским национальным традициям и </w:t>
      </w:r>
    </w:p>
    <w:p w:rsid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праздникам и веселятся все вместе. И поэтому 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йчас мы будем играть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русскую-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народную</w:t>
      </w:r>
      <w:proofErr w:type="gram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игру «Сплети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плетень»</w:t>
      </w:r>
      <w:proofErr w:type="spellEnd"/>
    </w:p>
    <w:p w:rsidR="00653B36" w:rsidRPr="00653B36" w:rsidRDefault="00653B36" w:rsidP="00653B3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Музыкальная композиция: «Сплети плетень».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Ребёнок: Тайга, тайга, тропинки узкие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реки грозные бурлят.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вот пришли к Байкалу русские.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Назвали братьями бурят.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Ребёнок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: Сейчас на Юге и на Севере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Живёт крылатая молва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хлеб Иван с </w:t>
      </w:r>
      <w:proofErr w:type="gram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Даримой</w:t>
      </w:r>
      <w:proofErr w:type="gram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сеяли.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зёрна дружбы и добра.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Ведущий: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Ребята, а вы знаете, какой год наступает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восточному календарю? (Год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обезъяны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). А прощается с нами? (Год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Козы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Ведущий: А сейчас все мы станем участниками, ст</w:t>
      </w:r>
      <w:r w:rsidR="0098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аринного национального обряда, 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который проводится у бурят в самые большие праздники. </w:t>
      </w:r>
    </w:p>
    <w:p w:rsidR="00981384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3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Музыкальная композиция: «Обряд добрых пожеланий»</w:t>
      </w: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53B36" w:rsidRPr="00653B36" w:rsidRDefault="00981384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Детям раздаются ленточки </w:t>
      </w:r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разных цветов, предлагают привязать их к веточкам дерева и загадать самое зав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етное </w:t>
      </w:r>
      <w:r w:rsidR="00653B36"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желание.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Ребёнок: Наш бурятский хоровод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Взяться за руки зовёт.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Если встанешь с нами в круг,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Значит ты хороший друг.  Хорошо ли, плохо ли топаешь ногой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Безразлично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ёхору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он у нас такой.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Все дети: Пусть на небе солнце светит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Ёхорьё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ёхорьё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Пусть живут леса и реки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Ёхорьё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ёхорьё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Пусть летят по небу птицы,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Ёхорьё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ёхорьё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Люди пусть вражды не знают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Ёхорьё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ёхорьё</w:t>
      </w:r>
      <w:proofErr w:type="spell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653B36" w:rsidRPr="00981384" w:rsidRDefault="00653B36" w:rsidP="00653B3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9813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Музыкальный номер: Хоровод «Бурятский </w:t>
      </w:r>
      <w:proofErr w:type="spellStart"/>
      <w:r w:rsidRPr="009813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Ёхор</w:t>
      </w:r>
      <w:proofErr w:type="spellEnd"/>
      <w:r w:rsidRPr="009813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»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Ведущий: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Моё Забайкалье, родная земля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доброго друга люблю я тебя,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нежную маму тебя берегу,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верную клятву забыто не могу.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Тут всё: и раздолье и звонкая высь.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Тут русская песня с </w:t>
      </w:r>
      <w:proofErr w:type="gram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бурятской</w:t>
      </w:r>
      <w:proofErr w:type="gram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слились.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Ах черные косы, да русая прядь</w:t>
      </w:r>
      <w:proofErr w:type="gramStart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</w:t>
      </w:r>
      <w:proofErr w:type="gramEnd"/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крепкую дружбу хочу вас обнять.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Моё Забайкалье – родная земля </w:t>
      </w:r>
    </w:p>
    <w:p w:rsidR="00653B36" w:rsidRP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Широкой душою люблю я тебя… </w:t>
      </w:r>
    </w:p>
    <w:p w:rsidR="00653B36" w:rsidRDefault="00653B36" w:rsidP="00653B3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3B36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Ведущий приглашает детей в группу попробовать блю</w:t>
      </w:r>
      <w:r w:rsidR="009813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 - </w:t>
      </w:r>
      <w:proofErr w:type="spellStart"/>
      <w:r w:rsidR="00981384">
        <w:rPr>
          <w:rFonts w:ascii="Times New Roman" w:eastAsia="Times New Roman" w:hAnsi="Times New Roman" w:cs="Times New Roman"/>
          <w:color w:val="000000"/>
          <w:sz w:val="27"/>
          <w:szCs w:val="27"/>
        </w:rPr>
        <w:t>буузы</w:t>
      </w:r>
      <w:proofErr w:type="spellEnd"/>
    </w:p>
    <w:p w:rsidR="00981384" w:rsidRDefault="00981384" w:rsidP="009C50B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81384" w:rsidRDefault="00981384" w:rsidP="009C50B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0259" w:rsidRDefault="00DA3484" w:rsidP="009C50B7">
      <w:bookmarkStart w:id="0" w:name="_GoBack"/>
      <w:bookmarkEnd w:id="0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A34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Литература: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 Базаров Б.В.,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Голубчикова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Ю.Н. «Историко-культурный атлас Бурятии», М - 2001г.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Банзаров Д.Б. «Белый месяц. Празднование Нового года у монголов», У-У -1971 г.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Ванникова С.П. 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Сагаалган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живая традиция», У-У</w:t>
      </w:r>
      <w:proofErr w:type="gram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.: </w:t>
      </w:r>
      <w:proofErr w:type="gram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Ориент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Скай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- 2008г.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4.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Намсараев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С.Д. «История Бурятии XX век», У-У - 1993 г.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Токарев С. Л. «Мифы народов мира», М - 1996 г.</w:t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6. 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Цыбиков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 «</w:t>
      </w:r>
      <w:proofErr w:type="spellStart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Цагаалган</w:t>
      </w:r>
      <w:proofErr w:type="spellEnd"/>
      <w:r w:rsidRPr="00DA34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», У-У -1991 г</w:t>
      </w:r>
    </w:p>
    <w:sectPr w:rsidR="00FE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325"/>
    <w:multiLevelType w:val="multilevel"/>
    <w:tmpl w:val="72467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0B7D"/>
    <w:multiLevelType w:val="multilevel"/>
    <w:tmpl w:val="EB2ED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06596"/>
    <w:multiLevelType w:val="multilevel"/>
    <w:tmpl w:val="E5EE9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C36C2"/>
    <w:multiLevelType w:val="multilevel"/>
    <w:tmpl w:val="DEDAE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801DC"/>
    <w:multiLevelType w:val="multilevel"/>
    <w:tmpl w:val="1DB064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52FF1"/>
    <w:multiLevelType w:val="multilevel"/>
    <w:tmpl w:val="D7B4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05F2D"/>
    <w:multiLevelType w:val="multilevel"/>
    <w:tmpl w:val="F7D8D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D0424"/>
    <w:multiLevelType w:val="multilevel"/>
    <w:tmpl w:val="22AEE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A29C2"/>
    <w:multiLevelType w:val="multilevel"/>
    <w:tmpl w:val="62BAD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345A6"/>
    <w:multiLevelType w:val="multilevel"/>
    <w:tmpl w:val="6784B5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B4464"/>
    <w:multiLevelType w:val="multilevel"/>
    <w:tmpl w:val="02DC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531D1"/>
    <w:multiLevelType w:val="multilevel"/>
    <w:tmpl w:val="C770A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76257"/>
    <w:multiLevelType w:val="multilevel"/>
    <w:tmpl w:val="751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2384D"/>
    <w:multiLevelType w:val="multilevel"/>
    <w:tmpl w:val="2D347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5A1"/>
    <w:rsid w:val="00385D6F"/>
    <w:rsid w:val="005C148D"/>
    <w:rsid w:val="00653B36"/>
    <w:rsid w:val="00981384"/>
    <w:rsid w:val="009C50B7"/>
    <w:rsid w:val="00C235A1"/>
    <w:rsid w:val="00DA348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484"/>
  </w:style>
  <w:style w:type="character" w:customStyle="1" w:styleId="butback">
    <w:name w:val="butback"/>
    <w:basedOn w:val="a0"/>
    <w:rsid w:val="00DA3484"/>
  </w:style>
  <w:style w:type="character" w:customStyle="1" w:styleId="submenu-table">
    <w:name w:val="submenu-table"/>
    <w:basedOn w:val="a0"/>
    <w:rsid w:val="00DA3484"/>
  </w:style>
  <w:style w:type="paragraph" w:styleId="a3">
    <w:name w:val="Balloon Text"/>
    <w:basedOn w:val="a"/>
    <w:link w:val="a4"/>
    <w:uiPriority w:val="99"/>
    <w:semiHidden/>
    <w:unhideWhenUsed/>
    <w:rsid w:val="005C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</cp:lastModifiedBy>
  <cp:revision>7</cp:revision>
  <dcterms:created xsi:type="dcterms:W3CDTF">2016-02-07T12:25:00Z</dcterms:created>
  <dcterms:modified xsi:type="dcterms:W3CDTF">2016-02-07T13:48:00Z</dcterms:modified>
</cp:coreProperties>
</file>