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62" w:rsidRPr="00BF2E51" w:rsidRDefault="005243DE" w:rsidP="00BF2E51">
      <w:pPr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 w:rsidR="006B4E74">
        <w:rPr>
          <w:b/>
        </w:rPr>
        <w:t xml:space="preserve">               </w:t>
      </w:r>
      <w:r w:rsidR="000E07E9" w:rsidRPr="00BF2E51">
        <w:rPr>
          <w:b/>
        </w:rPr>
        <w:t xml:space="preserve"> </w:t>
      </w:r>
      <w:r w:rsidR="00A96B62" w:rsidRPr="00BF2E51">
        <w:rPr>
          <w:b/>
        </w:rPr>
        <w:t>«О КОНЦЕРТНОЙ ДЕЯТЕЛЬНОСТИ»</w:t>
      </w:r>
    </w:p>
    <w:p w:rsidR="00A96B62" w:rsidRPr="00BF2E51" w:rsidRDefault="00A96B62" w:rsidP="00BF2E51">
      <w:pPr>
        <w:spacing w:line="360" w:lineRule="auto"/>
        <w:jc w:val="both"/>
      </w:pPr>
    </w:p>
    <w:p w:rsidR="005A45A7" w:rsidRPr="00BF2E51" w:rsidRDefault="001E79C4" w:rsidP="00BF2E51">
      <w:pPr>
        <w:spacing w:line="360" w:lineRule="auto"/>
        <w:jc w:val="both"/>
      </w:pPr>
      <w:r>
        <w:t xml:space="preserve">            </w:t>
      </w:r>
      <w:r w:rsidR="00CD2666" w:rsidRPr="00BF2E51">
        <w:t xml:space="preserve">Для многих пианистов и (тем более) учащихся публичное исполнение </w:t>
      </w:r>
      <w:r w:rsidR="00436677" w:rsidRPr="00BF2E51">
        <w:t>является далеко не простым делом. Известно, что были превосходные виртуозы, которые боялись эстрады и обычно играли перед публикой гораздо ниже своего настоящего уровня. Они, очевидно, не обладали страстью пророков и трибунов, даром «хождения перед людьми»</w:t>
      </w:r>
      <w:r w:rsidR="00457EDC" w:rsidRPr="00BF2E51">
        <w:t xml:space="preserve">. Для </w:t>
      </w:r>
      <w:proofErr w:type="spellStart"/>
      <w:r w:rsidR="00457EDC" w:rsidRPr="00BF2E51">
        <w:t>конце</w:t>
      </w:r>
      <w:r w:rsidR="00436677" w:rsidRPr="00BF2E51">
        <w:t>р</w:t>
      </w:r>
      <w:r w:rsidR="00457EDC" w:rsidRPr="00BF2E51">
        <w:t>т</w:t>
      </w:r>
      <w:r w:rsidR="00436677" w:rsidRPr="00BF2E51">
        <w:t>ирования</w:t>
      </w:r>
      <w:proofErr w:type="spellEnd"/>
      <w:r w:rsidR="00436677" w:rsidRPr="00BF2E51">
        <w:t xml:space="preserve"> эта страсть, или инстинкт, - важнейшая предпосылка. Наше время, которое </w:t>
      </w:r>
      <w:r w:rsidR="00E906E5" w:rsidRPr="00BF2E51">
        <w:t xml:space="preserve">так прекрасно приучает молодежь </w:t>
      </w:r>
      <w:proofErr w:type="gramStart"/>
      <w:r w:rsidR="00E906E5" w:rsidRPr="00BF2E51">
        <w:t>к</w:t>
      </w:r>
      <w:r w:rsidR="00514594" w:rsidRPr="00BF2E51">
        <w:t>о</w:t>
      </w:r>
      <w:proofErr w:type="gramEnd"/>
      <w:r w:rsidR="00E906E5" w:rsidRPr="00BF2E51">
        <w:t xml:space="preserve"> всякого рода общественной деятельности, приносит громадную пользу и нашим молодым пианистам.</w:t>
      </w:r>
    </w:p>
    <w:p w:rsidR="0062110B" w:rsidRPr="00BF2E51" w:rsidRDefault="005A45A7" w:rsidP="00BF2E51">
      <w:pPr>
        <w:spacing w:line="360" w:lineRule="auto"/>
        <w:jc w:val="both"/>
      </w:pPr>
      <w:r w:rsidRPr="00BF2E51">
        <w:tab/>
      </w:r>
      <w:r w:rsidR="00CE5DE2">
        <w:t xml:space="preserve">  </w:t>
      </w:r>
      <w:r w:rsidR="00DC7F8D" w:rsidRPr="00BF2E51">
        <w:t>Вопрос, как готовиться к публичному выступлению, естественно, интересует многих педагогов и учащихся. Дать тут общий рецепт очень трудно, даже невозможно, учитывая разнообразие характеров, дарований и жизненных обстоятельств учеников. И.Гофман даёт совет: три раза учить и откладывать новое сочинение, прежде чем сыграть его на эстраде. Совет очень хороший, но предполагающий очень организованный жизненный уклад, всецело направленный на достижение наилучшей «концертной формы». В наших условиях только очень немногие могут его осуществить из-за огромного количества дел и занятий, ничего общего с «наилучшей концертной формой» не имеющих.</w:t>
      </w:r>
      <w:r w:rsidR="00B06D38" w:rsidRPr="00BF2E51">
        <w:t xml:space="preserve"> </w:t>
      </w:r>
    </w:p>
    <w:p w:rsidR="00A96B62" w:rsidRPr="00BF2E51" w:rsidRDefault="006B4E74" w:rsidP="00BF2E51">
      <w:pPr>
        <w:spacing w:line="360" w:lineRule="auto"/>
        <w:jc w:val="both"/>
      </w:pPr>
      <w:r>
        <w:t xml:space="preserve">          </w:t>
      </w:r>
      <w:r w:rsidR="0062110B" w:rsidRPr="00BF2E51">
        <w:t xml:space="preserve"> </w:t>
      </w:r>
      <w:r w:rsidR="00B06D38" w:rsidRPr="00BF2E51">
        <w:t xml:space="preserve">Чтобы хоть немного горю </w:t>
      </w:r>
      <w:proofErr w:type="gramStart"/>
      <w:r w:rsidR="00B06D38" w:rsidRPr="00BF2E51">
        <w:t>пособить</w:t>
      </w:r>
      <w:proofErr w:type="gramEnd"/>
      <w:r w:rsidR="00036B2C" w:rsidRPr="00BF2E51">
        <w:t>,</w:t>
      </w:r>
      <w:r w:rsidR="00B06D38" w:rsidRPr="00BF2E51">
        <w:t xml:space="preserve"> следует не только зас</w:t>
      </w:r>
      <w:r w:rsidR="00FB7EF4" w:rsidRPr="00BF2E51">
        <w:t>тавлять учащихся как можно чаще</w:t>
      </w:r>
      <w:r w:rsidR="00B06D38" w:rsidRPr="00BF2E51">
        <w:t xml:space="preserve"> выступать на всяких закрытых концертах, на шефских концертах в порядке </w:t>
      </w:r>
      <w:r w:rsidR="00370E8C" w:rsidRPr="00BF2E51">
        <w:t>производственно</w:t>
      </w:r>
      <w:r w:rsidR="0054583F" w:rsidRPr="00BF2E51">
        <w:t>й</w:t>
      </w:r>
      <w:r w:rsidR="009D410D" w:rsidRPr="00BF2E51">
        <w:t xml:space="preserve"> практики</w:t>
      </w:r>
      <w:r w:rsidR="00370E8C" w:rsidRPr="00BF2E51">
        <w:t>, но, кроме того, некоторые особо значительные произведения проходить с педагогом повторно, чер</w:t>
      </w:r>
      <w:r w:rsidR="00F716FE" w:rsidRPr="00BF2E51">
        <w:t>ез некоторые промежутки времени.</w:t>
      </w:r>
    </w:p>
    <w:p w:rsidR="000107DC" w:rsidRPr="00BF2E51" w:rsidRDefault="00370E8C" w:rsidP="00BF2E51">
      <w:pPr>
        <w:spacing w:line="360" w:lineRule="auto"/>
        <w:jc w:val="both"/>
      </w:pPr>
      <w:r w:rsidRPr="00BF2E51">
        <w:tab/>
      </w:r>
      <w:r w:rsidR="001B3EBA">
        <w:t xml:space="preserve">  </w:t>
      </w:r>
      <w:r w:rsidRPr="00BF2E51">
        <w:t xml:space="preserve">Об эстрадном </w:t>
      </w:r>
      <w:r w:rsidR="000476E4" w:rsidRPr="00BF2E51">
        <w:t xml:space="preserve">волнении, от которого столь многие страдают, очень точно сказал Римский – Корсаков: оно обратно пропорционально степени подготовки. Эта формула верна, несмотря на то, что она не исчерпывает всех </w:t>
      </w:r>
      <w:r w:rsidR="000476E4" w:rsidRPr="00BF2E51">
        <w:lastRenderedPageBreak/>
        <w:t>случаев и разновидностей эстрадного волнения.</w:t>
      </w:r>
      <w:r w:rsidR="0019450F" w:rsidRPr="00BF2E51">
        <w:t xml:space="preserve"> Помню, например, концерт, который давал Л. </w:t>
      </w:r>
      <w:proofErr w:type="spellStart"/>
      <w:r w:rsidR="0019450F" w:rsidRPr="00BF2E51">
        <w:t>Годовский</w:t>
      </w:r>
      <w:proofErr w:type="spellEnd"/>
      <w:r w:rsidR="0019450F" w:rsidRPr="00BF2E51">
        <w:t xml:space="preserve"> в Берлине в 1906 году. Подготовлен он был, конечно, идеально, но всё – таки чувство особой ответственности было настолько велико, что всё первое отделение прошло под знаком волнения и скованности. На другой день я его видел. Он был очень недоволен своим концертом. Антон Рубинштейн, как известно, очень волновался и однажды разбил кулаком зеркало в артистической перед выходом на эстраду </w:t>
      </w:r>
      <w:proofErr w:type="gramStart"/>
      <w:r w:rsidR="0019450F" w:rsidRPr="00BF2E51">
        <w:t xml:space="preserve">( </w:t>
      </w:r>
      <w:proofErr w:type="gramEnd"/>
      <w:r w:rsidR="000107DC" w:rsidRPr="00BF2E51">
        <w:t>что его как будто успокоило). Волнение таких артистов, как Рубинштейн, вряд ли можно смешивать с тем ч</w:t>
      </w:r>
      <w:r w:rsidR="00616417" w:rsidRPr="00BF2E51">
        <w:t>увством страха и робости, которы</w:t>
      </w:r>
      <w:r w:rsidR="001961E8" w:rsidRPr="00BF2E51">
        <w:t>е часто владею</w:t>
      </w:r>
      <w:r w:rsidR="000107DC" w:rsidRPr="00BF2E51">
        <w:t>т неоперившимися артистами.</w:t>
      </w:r>
    </w:p>
    <w:p w:rsidR="00DE0087" w:rsidRPr="00BF2E51" w:rsidRDefault="004B45FD" w:rsidP="00BF2E51">
      <w:pPr>
        <w:spacing w:line="360" w:lineRule="auto"/>
        <w:jc w:val="both"/>
      </w:pPr>
      <w:r>
        <w:t xml:space="preserve">          </w:t>
      </w:r>
      <w:proofErr w:type="gramStart"/>
      <w:r w:rsidR="0082565E" w:rsidRPr="00BF2E51">
        <w:t xml:space="preserve">Такое волнение, как у Рубинштейна, возникает, мне кажется, отчасти потому, что </w:t>
      </w:r>
      <w:r w:rsidR="008D12DF" w:rsidRPr="00BF2E51">
        <w:t>всякое публичное исполнение подверж</w:t>
      </w:r>
      <w:r w:rsidR="0082565E" w:rsidRPr="00BF2E51">
        <w:t>ено власти мгновения, и имен</w:t>
      </w:r>
      <w:r w:rsidR="00200808" w:rsidRPr="00BF2E51">
        <w:t xml:space="preserve">но </w:t>
      </w:r>
      <w:proofErr w:type="spellStart"/>
      <w:r w:rsidR="00200808" w:rsidRPr="00BF2E51">
        <w:t>высокоартистические</w:t>
      </w:r>
      <w:proofErr w:type="spellEnd"/>
      <w:r w:rsidR="00200808" w:rsidRPr="00BF2E51">
        <w:t xml:space="preserve"> натуры, к</w:t>
      </w:r>
      <w:r w:rsidR="0082565E" w:rsidRPr="00BF2E51">
        <w:t>оторым доступно вдохновение</w:t>
      </w:r>
      <w:r w:rsidR="00215D21" w:rsidRPr="00BF2E51">
        <w:t>,</w:t>
      </w:r>
      <w:r w:rsidR="0082565E" w:rsidRPr="00BF2E51">
        <w:t xml:space="preserve"> подчине</w:t>
      </w:r>
      <w:r w:rsidR="00F93F53" w:rsidRPr="00BF2E51">
        <w:t>ны ему больше, чем «стандартиз</w:t>
      </w:r>
      <w:r w:rsidR="0082565E" w:rsidRPr="00BF2E51">
        <w:t>ованные», уравновешенные артисты, не знающие ни больших взле</w:t>
      </w:r>
      <w:r w:rsidR="005677E8" w:rsidRPr="00BF2E51">
        <w:t>тов, ни больших падений;</w:t>
      </w:r>
      <w:proofErr w:type="gramEnd"/>
      <w:r w:rsidR="005677E8" w:rsidRPr="00BF2E51">
        <w:t xml:space="preserve"> </w:t>
      </w:r>
      <w:proofErr w:type="gramStart"/>
      <w:r w:rsidR="005677E8" w:rsidRPr="00BF2E51">
        <w:t>во-втор</w:t>
      </w:r>
      <w:r w:rsidR="00D44A07" w:rsidRPr="00BF2E51">
        <w:t>ых,</w:t>
      </w:r>
      <w:r w:rsidR="0082565E" w:rsidRPr="00BF2E51">
        <w:t xml:space="preserve"> так как приобретенное уже имя, высокая оценка публики накладывают особые обязательства, и тут есть, безусловно, некоторый элемент боязни, как бы не потерять расположение слушателя; главная же причина – то высокое душевное напряжение, без которого немыслим человек, призванный «ходить перед людьми», сознание, что он обязан сообщить людям нечто важное, значительное, глубоко отличное от повседневных будничных переживания, мыслей и чувств.</w:t>
      </w:r>
      <w:proofErr w:type="gramEnd"/>
      <w:r w:rsidR="0082565E" w:rsidRPr="00BF2E51">
        <w:t xml:space="preserve"> </w:t>
      </w:r>
      <w:r w:rsidR="00DE0087" w:rsidRPr="00BF2E51">
        <w:t>Такое волнен</w:t>
      </w:r>
      <w:r w:rsidR="00C77AE6" w:rsidRPr="00BF2E51">
        <w:t>ие – хорошее, нужное волнение, и</w:t>
      </w:r>
      <w:r w:rsidR="00DE0087" w:rsidRPr="00BF2E51">
        <w:t xml:space="preserve"> тот, кто к нему неспособен, кто выходит на эстраду, как хороший чиновник приходит на службу</w:t>
      </w:r>
      <w:r w:rsidR="00540109" w:rsidRPr="00BF2E51">
        <w:t>, у</w:t>
      </w:r>
      <w:r w:rsidR="00DE0087" w:rsidRPr="00BF2E51">
        <w:t>веренный, что он и сегодня выполнит возложенные на него поручения, - тот вряд ли может быть настоящим артистом.</w:t>
      </w:r>
    </w:p>
    <w:p w:rsidR="007921DC" w:rsidRPr="00BF2E51" w:rsidRDefault="00DE0087" w:rsidP="00BF2E51">
      <w:pPr>
        <w:spacing w:line="360" w:lineRule="auto"/>
        <w:jc w:val="both"/>
      </w:pPr>
      <w:r w:rsidRPr="00BF2E51">
        <w:tab/>
      </w:r>
      <w:r w:rsidR="00003A1B">
        <w:t xml:space="preserve"> </w:t>
      </w:r>
      <w:r w:rsidR="007C45C3">
        <w:t xml:space="preserve"> </w:t>
      </w:r>
      <w:r w:rsidRPr="00BF2E51">
        <w:t>Одна из главных ошибок  в подготовке к концерту (да и вообще к работе), которую я замечал у некоторых учащихся и пианистов, - это полное размежевание между работой у себя дома и исполнение</w:t>
      </w:r>
      <w:r w:rsidR="00016E4C" w:rsidRPr="00BF2E51">
        <w:t>м</w:t>
      </w:r>
      <w:r w:rsidRPr="00BF2E51">
        <w:t xml:space="preserve"> на эстраде. Для них понятие «учить» тождественно понятию </w:t>
      </w:r>
      <w:r w:rsidR="0012152A" w:rsidRPr="00BF2E51">
        <w:t xml:space="preserve">«упражняться», они готовы часами </w:t>
      </w:r>
      <w:r w:rsidR="0012152A" w:rsidRPr="00BF2E51">
        <w:lastRenderedPageBreak/>
        <w:t>играть какую-нибудь прекрасную пьесу, выколачивая каждую ноту, подолгу учить каждую руку отдельно, без конца повторять один и тот же пассаж, одним словом – заниматься «музыкой без музыки»; им не приходит в голову сыграть прои</w:t>
      </w:r>
      <w:r w:rsidR="00CF24EB" w:rsidRPr="00BF2E51">
        <w:t xml:space="preserve">зведение в целом, </w:t>
      </w:r>
      <w:proofErr w:type="gramStart"/>
      <w:r w:rsidR="00CF24EB" w:rsidRPr="00BF2E51">
        <w:t>думая</w:t>
      </w:r>
      <w:proofErr w:type="gramEnd"/>
      <w:r w:rsidR="0012152A" w:rsidRPr="00BF2E51">
        <w:t xml:space="preserve"> прежде всего о музыке, для них понятие </w:t>
      </w:r>
      <w:r w:rsidR="00EE6021" w:rsidRPr="00BF2E51">
        <w:t xml:space="preserve">«музицировать» несовместимо с понятием «работать». Ведь понятно,  что </w:t>
      </w:r>
      <w:r w:rsidR="0012152A" w:rsidRPr="00BF2E51">
        <w:t>при исключительности такого способа наилучшие музыкальные произведения превращаются в упражнение или этюд.</w:t>
      </w:r>
      <w:r w:rsidR="007921DC" w:rsidRPr="00BF2E51">
        <w:t xml:space="preserve"> Логическая и практическая ошибка, которую делают пианисты, работающие этим способом, состоит в том, что они считают этот способ этапом для достижения некоей «высшей» цели, но так как они прибывают в нём слишком долго, то «этап» становится самоцелью, дальше которой уже ничего достигнуть нельзя.</w:t>
      </w:r>
    </w:p>
    <w:p w:rsidR="007921DC" w:rsidRPr="00BF2E51" w:rsidRDefault="007921DC" w:rsidP="00BF2E51">
      <w:pPr>
        <w:spacing w:line="360" w:lineRule="auto"/>
        <w:jc w:val="both"/>
      </w:pPr>
    </w:p>
    <w:p w:rsidR="000E07E9" w:rsidRPr="00BF2E51" w:rsidRDefault="00DB516F" w:rsidP="00BF2E51">
      <w:pPr>
        <w:spacing w:line="360" w:lineRule="auto"/>
        <w:jc w:val="both"/>
      </w:pPr>
      <w:r>
        <w:t xml:space="preserve">                                          </w:t>
      </w:r>
      <w:r w:rsidR="008A60B7">
        <w:t>ЛИТЕРАТУРА:</w:t>
      </w:r>
    </w:p>
    <w:p w:rsidR="000E07E9" w:rsidRPr="00BF2E51" w:rsidRDefault="006028B6" w:rsidP="00BF2E51">
      <w:pPr>
        <w:spacing w:line="360" w:lineRule="auto"/>
        <w:jc w:val="both"/>
      </w:pPr>
      <w:r>
        <w:t xml:space="preserve"> Нейгауз Г. Г. Об искусстве фортепианной игры [Текст] / Г. Г. Нейгауз. –</w:t>
      </w:r>
      <w:r w:rsidR="00CA41B3">
        <w:t xml:space="preserve"> М.: </w:t>
      </w:r>
      <w:r>
        <w:t xml:space="preserve">Издательство «Музыка»,1967. – 312 </w:t>
      </w:r>
      <w:proofErr w:type="gramStart"/>
      <w:r>
        <w:t>с</w:t>
      </w:r>
      <w:proofErr w:type="gramEnd"/>
      <w:r>
        <w:t>.</w:t>
      </w:r>
    </w:p>
    <w:p w:rsidR="00370E8C" w:rsidRPr="00BF2E51" w:rsidRDefault="00370E8C" w:rsidP="00BF2E51">
      <w:pPr>
        <w:spacing w:line="360" w:lineRule="auto"/>
        <w:jc w:val="both"/>
      </w:pPr>
    </w:p>
    <w:sectPr w:rsidR="00370E8C" w:rsidRPr="00BF2E51" w:rsidSect="00BF2E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96B62"/>
    <w:rsid w:val="00003A1B"/>
    <w:rsid w:val="000107DC"/>
    <w:rsid w:val="00016E4C"/>
    <w:rsid w:val="00031DE0"/>
    <w:rsid w:val="00036B2C"/>
    <w:rsid w:val="000476E4"/>
    <w:rsid w:val="000D40C9"/>
    <w:rsid w:val="000D663B"/>
    <w:rsid w:val="000E07E9"/>
    <w:rsid w:val="0012152A"/>
    <w:rsid w:val="0019450F"/>
    <w:rsid w:val="001961E8"/>
    <w:rsid w:val="001B3EBA"/>
    <w:rsid w:val="001D1B84"/>
    <w:rsid w:val="001D1FA7"/>
    <w:rsid w:val="001E79C4"/>
    <w:rsid w:val="00200808"/>
    <w:rsid w:val="00215D21"/>
    <w:rsid w:val="00370E8C"/>
    <w:rsid w:val="00436677"/>
    <w:rsid w:val="00457EDC"/>
    <w:rsid w:val="004B45FD"/>
    <w:rsid w:val="00514594"/>
    <w:rsid w:val="005243DE"/>
    <w:rsid w:val="00540109"/>
    <w:rsid w:val="0054583F"/>
    <w:rsid w:val="005677E8"/>
    <w:rsid w:val="005A45A7"/>
    <w:rsid w:val="006028B6"/>
    <w:rsid w:val="0060452A"/>
    <w:rsid w:val="00616417"/>
    <w:rsid w:val="0062110B"/>
    <w:rsid w:val="006B4E74"/>
    <w:rsid w:val="007921DC"/>
    <w:rsid w:val="007C45C3"/>
    <w:rsid w:val="0082565E"/>
    <w:rsid w:val="008A60B7"/>
    <w:rsid w:val="008D12DF"/>
    <w:rsid w:val="00901829"/>
    <w:rsid w:val="0092477A"/>
    <w:rsid w:val="009C4EFF"/>
    <w:rsid w:val="009D410D"/>
    <w:rsid w:val="00A96B62"/>
    <w:rsid w:val="00B06D38"/>
    <w:rsid w:val="00BF2E51"/>
    <w:rsid w:val="00C77AE6"/>
    <w:rsid w:val="00CA41B3"/>
    <w:rsid w:val="00CD2666"/>
    <w:rsid w:val="00CE5DE2"/>
    <w:rsid w:val="00CF24EB"/>
    <w:rsid w:val="00D13827"/>
    <w:rsid w:val="00D44A07"/>
    <w:rsid w:val="00DB516F"/>
    <w:rsid w:val="00DB767B"/>
    <w:rsid w:val="00DC7F8D"/>
    <w:rsid w:val="00DE0087"/>
    <w:rsid w:val="00E35D4A"/>
    <w:rsid w:val="00E906E5"/>
    <w:rsid w:val="00ED543E"/>
    <w:rsid w:val="00EE6021"/>
    <w:rsid w:val="00F716FE"/>
    <w:rsid w:val="00F93F53"/>
    <w:rsid w:val="00FB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</dc:creator>
  <cp:lastModifiedBy>Voronegskie</cp:lastModifiedBy>
  <cp:revision>43</cp:revision>
  <dcterms:created xsi:type="dcterms:W3CDTF">2016-02-07T19:19:00Z</dcterms:created>
  <dcterms:modified xsi:type="dcterms:W3CDTF">2016-02-08T20:40:00Z</dcterms:modified>
</cp:coreProperties>
</file>