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2" w:rsidRDefault="00FC2586">
      <w:pPr>
        <w:rPr>
          <w:noProof/>
          <w:lang w:eastAsia="ru-RU"/>
        </w:rPr>
      </w:pPr>
      <w:r w:rsidRPr="00FC2586">
        <w:rPr>
          <w:noProof/>
          <w:lang w:eastAsia="ru-RU"/>
        </w:rPr>
        <w:drawing>
          <wp:inline distT="0" distB="0" distL="0" distR="0">
            <wp:extent cx="7093632" cy="8542582"/>
            <wp:effectExtent l="19050" t="0" r="0" b="0"/>
            <wp:docPr id="3" name="Рисунок 4" descr="http://fs00.infourok.ru/images/doc/274/279545/hello_html_m51931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274/279545/hello_html_m51931f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105" cy="854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B2" w:rsidRPr="00033092" w:rsidRDefault="00FA70FD" w:rsidP="00FA70F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33092">
        <w:rPr>
          <w:rFonts w:ascii="Times New Roman" w:hAnsi="Times New Roman" w:cs="Times New Roman"/>
          <w:b/>
          <w:sz w:val="16"/>
          <w:szCs w:val="16"/>
          <w:u w:val="single"/>
        </w:rPr>
        <w:t>ЗАД</w:t>
      </w:r>
      <w:r w:rsidR="00FC2586" w:rsidRPr="00033092">
        <w:rPr>
          <w:rFonts w:ascii="Times New Roman" w:hAnsi="Times New Roman" w:cs="Times New Roman"/>
          <w:b/>
          <w:sz w:val="16"/>
          <w:szCs w:val="16"/>
          <w:u w:val="single"/>
        </w:rPr>
        <w:t xml:space="preserve">АНИЕ </w:t>
      </w:r>
    </w:p>
    <w:p w:rsidR="007B47B2" w:rsidRPr="00033092" w:rsidRDefault="007B47B2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Выделить цветом 5 регионов Африки</w:t>
      </w:r>
      <w:proofErr w:type="gramStart"/>
      <w:r w:rsidRPr="0003309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33092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03309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033092">
        <w:rPr>
          <w:rFonts w:ascii="Times New Roman" w:hAnsi="Times New Roman" w:cs="Times New Roman"/>
          <w:sz w:val="16"/>
          <w:szCs w:val="16"/>
        </w:rPr>
        <w:t>м  видео-урок)</w:t>
      </w:r>
    </w:p>
    <w:p w:rsidR="007B47B2" w:rsidRPr="00033092" w:rsidRDefault="007B47B2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Обозначить границы государств Африки, подписать их, подписать столицу</w:t>
      </w:r>
    </w:p>
    <w:p w:rsidR="007B47B2" w:rsidRPr="00033092" w:rsidRDefault="005B54B3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</w:t>
      </w:r>
      <w:r w:rsidR="00FA70FD" w:rsidRPr="00033092">
        <w:rPr>
          <w:rFonts w:ascii="Times New Roman" w:hAnsi="Times New Roman" w:cs="Times New Roman"/>
          <w:sz w:val="16"/>
          <w:szCs w:val="16"/>
        </w:rPr>
        <w:t>те условным знаком мон</w:t>
      </w:r>
      <w:r w:rsidRPr="00033092">
        <w:rPr>
          <w:rFonts w:ascii="Times New Roman" w:hAnsi="Times New Roman" w:cs="Times New Roman"/>
          <w:sz w:val="16"/>
          <w:szCs w:val="16"/>
        </w:rPr>
        <w:t>архии</w:t>
      </w:r>
      <w:r w:rsidR="00FA70FD" w:rsidRPr="00033092">
        <w:rPr>
          <w:rFonts w:ascii="Times New Roman" w:hAnsi="Times New Roman" w:cs="Times New Roman"/>
          <w:sz w:val="16"/>
          <w:szCs w:val="16"/>
        </w:rPr>
        <w:t>(3)</w:t>
      </w:r>
    </w:p>
    <w:p w:rsidR="00FA70FD" w:rsidRPr="00033092" w:rsidRDefault="00FA70FD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 условным знаком Федеративные государства(3)</w:t>
      </w:r>
    </w:p>
    <w:p w:rsidR="00FA70FD" w:rsidRPr="00033092" w:rsidRDefault="00FA70FD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 xml:space="preserve">Обозначьте условным знаком столицу </w:t>
      </w:r>
      <w:r w:rsidRPr="00033092">
        <w:rPr>
          <w:rFonts w:ascii="Times New Roman" w:hAnsi="Times New Roman" w:cs="Times New Roman"/>
          <w:b/>
          <w:bCs/>
          <w:sz w:val="16"/>
          <w:szCs w:val="16"/>
        </w:rPr>
        <w:t>Организация   африканского единства (Африканский союз)</w:t>
      </w:r>
    </w:p>
    <w:p w:rsidR="00FA70FD" w:rsidRPr="00033092" w:rsidRDefault="00FA70FD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 условным</w:t>
      </w:r>
      <w:r w:rsidR="00FC2586" w:rsidRPr="00033092">
        <w:rPr>
          <w:rFonts w:ascii="Times New Roman" w:hAnsi="Times New Roman" w:cs="Times New Roman"/>
          <w:sz w:val="16"/>
          <w:szCs w:val="16"/>
        </w:rPr>
        <w:t>и знака</w:t>
      </w:r>
      <w:r w:rsidRPr="00033092">
        <w:rPr>
          <w:rFonts w:ascii="Times New Roman" w:hAnsi="Times New Roman" w:cs="Times New Roman"/>
          <w:sz w:val="16"/>
          <w:szCs w:val="16"/>
        </w:rPr>
        <w:t>м</w:t>
      </w:r>
      <w:r w:rsidR="00FC2586" w:rsidRPr="00033092">
        <w:rPr>
          <w:rFonts w:ascii="Times New Roman" w:hAnsi="Times New Roman" w:cs="Times New Roman"/>
          <w:sz w:val="16"/>
          <w:szCs w:val="16"/>
        </w:rPr>
        <w:t>и 5 стран с самым высоким ИЧР и 5  стран с самым низким ИЧР</w:t>
      </w:r>
      <w:proofErr w:type="gramStart"/>
      <w:r w:rsidR="00FC2586" w:rsidRPr="0003309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FC2586" w:rsidRPr="00033092">
        <w:rPr>
          <w:rFonts w:ascii="Times New Roman" w:hAnsi="Times New Roman" w:cs="Times New Roman"/>
          <w:sz w:val="16"/>
          <w:szCs w:val="16"/>
        </w:rPr>
        <w:t xml:space="preserve"> пронумеровать по рейтингу. (</w:t>
      </w:r>
      <w:hyperlink r:id="rId6" w:history="1">
        <w:r w:rsidR="00FC2586" w:rsidRPr="00033092">
          <w:rPr>
            <w:rStyle w:val="a6"/>
            <w:rFonts w:ascii="Times New Roman" w:hAnsi="Times New Roman" w:cs="Times New Roman"/>
            <w:sz w:val="16"/>
            <w:szCs w:val="16"/>
          </w:rPr>
          <w:t>https://ru.wikipedia.org/wiki/%D0%A1%D0%BF%D0%B8%D1%81%D0%BE%D0%BA_%D1%81%D1%82%D1%80%D0%B0%D0%BD_%D0%BF%D0%BE_%D0%B8%D0%BD%D0%B4%D0%B5%D0%BA%</w:t>
        </w:r>
        <w:proofErr w:type="gramStart"/>
        <w:r w:rsidR="00FC2586" w:rsidRPr="00033092">
          <w:rPr>
            <w:rStyle w:val="a6"/>
            <w:rFonts w:ascii="Times New Roman" w:hAnsi="Times New Roman" w:cs="Times New Roman"/>
            <w:sz w:val="16"/>
            <w:szCs w:val="16"/>
          </w:rPr>
          <w:t>D1%81%D1%83_%D1%87%D0%B5%D0%BB%D0%BE%D0%B2%D0%B5%D1%87%D0%B5%D1%81%D0%BA%D0%BE%D0%B3%D0%BE_%D1%80%D0%B0%D0%B7%D0%B2%D0%B8%D1%82%D0%B8%D1%8F#</w:t>
        </w:r>
      </w:hyperlink>
      <w:r w:rsidR="00FC2586" w:rsidRPr="0003309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C2586" w:rsidRPr="00033092" w:rsidRDefault="00FC2586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 условными знаками страны ОПЕК</w:t>
      </w:r>
    </w:p>
    <w:p w:rsidR="00FA70FD" w:rsidRPr="00033092" w:rsidRDefault="00FA70FD" w:rsidP="00FA70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 «горячие точки» Африки</w:t>
      </w:r>
    </w:p>
    <w:p w:rsidR="00FC2586" w:rsidRPr="00FA70FD" w:rsidRDefault="00FC2586" w:rsidP="00FC2586">
      <w:pPr>
        <w:pStyle w:val="a5"/>
        <w:spacing w:after="0"/>
        <w:rPr>
          <w:rFonts w:ascii="Times New Roman" w:hAnsi="Times New Roman" w:cs="Times New Roman"/>
          <w:sz w:val="18"/>
          <w:szCs w:val="18"/>
        </w:rPr>
      </w:pPr>
    </w:p>
    <w:sectPr w:rsidR="00FC2586" w:rsidRPr="00FA70FD" w:rsidSect="00033092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A37"/>
    <w:multiLevelType w:val="hybridMultilevel"/>
    <w:tmpl w:val="C78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4A85"/>
    <w:multiLevelType w:val="hybridMultilevel"/>
    <w:tmpl w:val="0C12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savePreviewPicture/>
  <w:compat/>
  <w:rsids>
    <w:rsidRoot w:val="0062139E"/>
    <w:rsid w:val="00033092"/>
    <w:rsid w:val="005B54B3"/>
    <w:rsid w:val="0062139E"/>
    <w:rsid w:val="007B47B2"/>
    <w:rsid w:val="00883251"/>
    <w:rsid w:val="00AF1E7F"/>
    <w:rsid w:val="00FA70FD"/>
    <w:rsid w:val="00FC2586"/>
    <w:rsid w:val="00FE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7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2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1%81%D1%82%D1%80%D0%B0%D0%BD_%D0%BF%D0%BE_%D0%B8%D0%BD%D0%B4%D0%B5%D0%BA%D1%81%D1%83_%D1%87%D0%B5%D0%BB%D0%BE%D0%B2%D0%B5%D1%87%D0%B5%D1%81%D0%BA%D0%BE%D0%B3%D0%BE_%D1%80%D0%B0%D0%B7%D0%B2%D0%B8%D1%82%D0%B8%D1%8F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2016-01-01T06:44:00Z</dcterms:created>
  <dcterms:modified xsi:type="dcterms:W3CDTF">2016-01-01T07:47:00Z</dcterms:modified>
</cp:coreProperties>
</file>