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2D1" w:rsidRDefault="00F3023B" w:rsidP="002572D1">
      <w:pPr>
        <w:jc w:val="center"/>
        <w:rPr>
          <w:rFonts w:ascii="Times New Roman" w:hAnsi="Times New Roman" w:cs="Times New Roman"/>
          <w:sz w:val="24"/>
          <w:szCs w:val="24"/>
        </w:rPr>
      </w:pPr>
      <w:r>
        <w:rPr>
          <w:rFonts w:ascii="Times New Roman" w:hAnsi="Times New Roman" w:cs="Times New Roman"/>
          <w:noProof/>
          <w:sz w:val="24"/>
          <w:szCs w:val="24"/>
          <w:lang w:eastAsia="ru-RU"/>
        </w:rPr>
        <w:pict>
          <v:rect id="_x0000_s1026" style="position:absolute;left:0;text-align:left;margin-left:-48.3pt;margin-top:-31.2pt;width:524.25pt;height:782.25pt;z-index:-251658240" strokeweight="3pt">
            <v:stroke dashstyle="1 1" endcap="round"/>
          </v:rect>
        </w:pict>
      </w:r>
      <w:r w:rsidR="002572D1">
        <w:rPr>
          <w:rFonts w:ascii="Times New Roman" w:hAnsi="Times New Roman" w:cs="Times New Roman"/>
          <w:sz w:val="24"/>
          <w:szCs w:val="24"/>
        </w:rPr>
        <w:t>МОУ «СОШ №1 г. Анадыря»</w:t>
      </w:r>
    </w:p>
    <w:p w:rsidR="002572D1" w:rsidRDefault="002572D1">
      <w:pPr>
        <w:rPr>
          <w:rFonts w:ascii="Times New Roman" w:hAnsi="Times New Roman" w:cs="Times New Roman"/>
          <w:sz w:val="24"/>
          <w:szCs w:val="24"/>
        </w:rPr>
      </w:pPr>
    </w:p>
    <w:p w:rsidR="002572D1" w:rsidRDefault="002572D1">
      <w:pPr>
        <w:rPr>
          <w:rFonts w:ascii="Times New Roman" w:hAnsi="Times New Roman" w:cs="Times New Roman"/>
          <w:sz w:val="24"/>
          <w:szCs w:val="24"/>
        </w:rPr>
      </w:pPr>
    </w:p>
    <w:p w:rsidR="002572D1" w:rsidRDefault="002572D1">
      <w:pPr>
        <w:rPr>
          <w:rFonts w:ascii="Times New Roman" w:hAnsi="Times New Roman" w:cs="Times New Roman"/>
          <w:sz w:val="24"/>
          <w:szCs w:val="24"/>
        </w:rPr>
      </w:pPr>
    </w:p>
    <w:p w:rsidR="002572D1" w:rsidRDefault="002572D1">
      <w:pPr>
        <w:rPr>
          <w:rFonts w:ascii="Times New Roman" w:hAnsi="Times New Roman" w:cs="Times New Roman"/>
          <w:sz w:val="24"/>
          <w:szCs w:val="24"/>
        </w:rPr>
      </w:pPr>
    </w:p>
    <w:p w:rsidR="002572D1" w:rsidRDefault="002572D1">
      <w:pPr>
        <w:rPr>
          <w:rFonts w:ascii="Times New Roman" w:hAnsi="Times New Roman" w:cs="Times New Roman"/>
          <w:sz w:val="24"/>
          <w:szCs w:val="24"/>
        </w:rPr>
      </w:pPr>
    </w:p>
    <w:p w:rsidR="002572D1" w:rsidRDefault="002572D1" w:rsidP="002572D1">
      <w:pPr>
        <w:jc w:val="center"/>
        <w:rPr>
          <w:rFonts w:ascii="Times New Roman" w:hAnsi="Times New Roman" w:cs="Times New Roman"/>
          <w:sz w:val="32"/>
          <w:szCs w:val="32"/>
        </w:rPr>
      </w:pPr>
      <w:r w:rsidRPr="002572D1">
        <w:rPr>
          <w:rFonts w:ascii="Times New Roman" w:hAnsi="Times New Roman" w:cs="Times New Roman"/>
          <w:sz w:val="32"/>
          <w:szCs w:val="32"/>
        </w:rPr>
        <w:t xml:space="preserve">Исследовательская работа </w:t>
      </w:r>
    </w:p>
    <w:p w:rsidR="002572D1" w:rsidRPr="002572D1" w:rsidRDefault="002572D1" w:rsidP="002572D1">
      <w:pPr>
        <w:jc w:val="center"/>
        <w:rPr>
          <w:rFonts w:ascii="Times New Roman" w:hAnsi="Times New Roman" w:cs="Times New Roman"/>
          <w:sz w:val="32"/>
          <w:szCs w:val="32"/>
        </w:rPr>
      </w:pPr>
      <w:r w:rsidRPr="002572D1">
        <w:rPr>
          <w:rFonts w:ascii="Times New Roman" w:hAnsi="Times New Roman" w:cs="Times New Roman"/>
          <w:sz w:val="32"/>
          <w:szCs w:val="32"/>
        </w:rPr>
        <w:t>по теме:</w:t>
      </w:r>
    </w:p>
    <w:p w:rsidR="002572D1" w:rsidRDefault="002572D1" w:rsidP="002572D1">
      <w:pPr>
        <w:jc w:val="center"/>
        <w:rPr>
          <w:rFonts w:ascii="Times New Roman" w:hAnsi="Times New Roman" w:cs="Times New Roman"/>
          <w:b/>
          <w:sz w:val="40"/>
          <w:szCs w:val="40"/>
        </w:rPr>
      </w:pPr>
      <w:r w:rsidRPr="002572D1">
        <w:rPr>
          <w:rFonts w:ascii="Times New Roman" w:hAnsi="Times New Roman" w:cs="Times New Roman"/>
          <w:b/>
          <w:sz w:val="40"/>
          <w:szCs w:val="40"/>
        </w:rPr>
        <w:t xml:space="preserve">«Изменение климата Чукотки: </w:t>
      </w:r>
    </w:p>
    <w:p w:rsidR="002572D1" w:rsidRPr="002572D1" w:rsidRDefault="002572D1" w:rsidP="002572D1">
      <w:pPr>
        <w:jc w:val="center"/>
        <w:rPr>
          <w:rFonts w:ascii="Times New Roman" w:hAnsi="Times New Roman" w:cs="Times New Roman"/>
          <w:b/>
          <w:sz w:val="40"/>
          <w:szCs w:val="40"/>
        </w:rPr>
      </w:pPr>
      <w:r w:rsidRPr="002572D1">
        <w:rPr>
          <w:rFonts w:ascii="Times New Roman" w:hAnsi="Times New Roman" w:cs="Times New Roman"/>
          <w:b/>
          <w:sz w:val="40"/>
          <w:szCs w:val="40"/>
        </w:rPr>
        <w:t>тенденции и перспективы».</w:t>
      </w:r>
    </w:p>
    <w:p w:rsidR="002572D1" w:rsidRDefault="002572D1" w:rsidP="00EC4868">
      <w:pPr>
        <w:jc w:val="right"/>
        <w:rPr>
          <w:rFonts w:ascii="Times New Roman" w:hAnsi="Times New Roman" w:cs="Times New Roman"/>
          <w:sz w:val="24"/>
          <w:szCs w:val="24"/>
        </w:rPr>
      </w:pPr>
    </w:p>
    <w:p w:rsidR="00EC4868" w:rsidRDefault="00EC4868" w:rsidP="00EC4868">
      <w:pPr>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7216" behindDoc="0" locked="0" layoutInCell="1" allowOverlap="1">
            <wp:simplePos x="0" y="0"/>
            <wp:positionH relativeFrom="column">
              <wp:align>left</wp:align>
            </wp:positionH>
            <wp:positionV relativeFrom="paragraph">
              <wp:posOffset>128905</wp:posOffset>
            </wp:positionV>
            <wp:extent cx="2781300" cy="3769995"/>
            <wp:effectExtent l="19050" t="0" r="0" b="0"/>
            <wp:wrapSquare wrapText="bothSides"/>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781300" cy="3769995"/>
                    </a:xfrm>
                    <a:prstGeom prst="rect">
                      <a:avLst/>
                    </a:prstGeom>
                    <a:noFill/>
                    <a:ln w="9525">
                      <a:noFill/>
                      <a:miter lim="800000"/>
                      <a:headEnd/>
                      <a:tailEnd/>
                    </a:ln>
                  </pic:spPr>
                </pic:pic>
              </a:graphicData>
            </a:graphic>
          </wp:anchor>
        </w:drawing>
      </w:r>
    </w:p>
    <w:p w:rsidR="00EC4868" w:rsidRDefault="00EC4868" w:rsidP="00EC4868">
      <w:pPr>
        <w:jc w:val="right"/>
        <w:rPr>
          <w:rFonts w:ascii="Times New Roman" w:hAnsi="Times New Roman" w:cs="Times New Roman"/>
          <w:sz w:val="24"/>
          <w:szCs w:val="24"/>
        </w:rPr>
      </w:pPr>
    </w:p>
    <w:p w:rsidR="002572D1" w:rsidRPr="002572D1" w:rsidRDefault="002572D1" w:rsidP="002572D1">
      <w:pPr>
        <w:jc w:val="right"/>
        <w:rPr>
          <w:rFonts w:ascii="Times New Roman" w:hAnsi="Times New Roman" w:cs="Times New Roman"/>
          <w:b/>
          <w:sz w:val="24"/>
          <w:szCs w:val="24"/>
        </w:rPr>
      </w:pPr>
      <w:r w:rsidRPr="002572D1">
        <w:rPr>
          <w:rFonts w:ascii="Times New Roman" w:hAnsi="Times New Roman" w:cs="Times New Roman"/>
          <w:b/>
          <w:sz w:val="24"/>
          <w:szCs w:val="24"/>
        </w:rPr>
        <w:t>Выполнили:</w:t>
      </w:r>
    </w:p>
    <w:p w:rsidR="002572D1" w:rsidRDefault="002572D1" w:rsidP="002572D1">
      <w:pPr>
        <w:jc w:val="right"/>
        <w:rPr>
          <w:rFonts w:ascii="Times New Roman" w:hAnsi="Times New Roman" w:cs="Times New Roman"/>
          <w:sz w:val="24"/>
          <w:szCs w:val="24"/>
        </w:rPr>
      </w:pPr>
      <w:r>
        <w:rPr>
          <w:rFonts w:ascii="Times New Roman" w:hAnsi="Times New Roman" w:cs="Times New Roman"/>
          <w:sz w:val="24"/>
          <w:szCs w:val="24"/>
        </w:rPr>
        <w:t>Бояджи Юлия,</w:t>
      </w:r>
    </w:p>
    <w:p w:rsidR="002572D1" w:rsidRDefault="00BF610D" w:rsidP="002572D1">
      <w:pPr>
        <w:jc w:val="right"/>
        <w:rPr>
          <w:rFonts w:ascii="Times New Roman" w:hAnsi="Times New Roman" w:cs="Times New Roman"/>
          <w:sz w:val="24"/>
          <w:szCs w:val="24"/>
        </w:rPr>
      </w:pPr>
      <w:proofErr w:type="spellStart"/>
      <w:r>
        <w:rPr>
          <w:rFonts w:ascii="Times New Roman" w:hAnsi="Times New Roman" w:cs="Times New Roman"/>
          <w:sz w:val="24"/>
          <w:szCs w:val="24"/>
        </w:rPr>
        <w:t>Каз</w:t>
      </w:r>
      <w:r w:rsidR="002572D1">
        <w:rPr>
          <w:rFonts w:ascii="Times New Roman" w:hAnsi="Times New Roman" w:cs="Times New Roman"/>
          <w:sz w:val="24"/>
          <w:szCs w:val="24"/>
        </w:rPr>
        <w:t>мин</w:t>
      </w:r>
      <w:proofErr w:type="spellEnd"/>
      <w:r w:rsidR="002572D1">
        <w:rPr>
          <w:rFonts w:ascii="Times New Roman" w:hAnsi="Times New Roman" w:cs="Times New Roman"/>
          <w:sz w:val="24"/>
          <w:szCs w:val="24"/>
        </w:rPr>
        <w:t xml:space="preserve"> Алексей,</w:t>
      </w:r>
    </w:p>
    <w:p w:rsidR="002572D1" w:rsidRDefault="002572D1" w:rsidP="002572D1">
      <w:pPr>
        <w:jc w:val="right"/>
        <w:rPr>
          <w:rFonts w:ascii="Times New Roman" w:hAnsi="Times New Roman" w:cs="Times New Roman"/>
          <w:sz w:val="24"/>
          <w:szCs w:val="24"/>
        </w:rPr>
      </w:pPr>
      <w:proofErr w:type="spellStart"/>
      <w:r>
        <w:rPr>
          <w:rFonts w:ascii="Times New Roman" w:hAnsi="Times New Roman" w:cs="Times New Roman"/>
          <w:sz w:val="24"/>
          <w:szCs w:val="24"/>
        </w:rPr>
        <w:t>Сидельникова</w:t>
      </w:r>
      <w:proofErr w:type="spellEnd"/>
      <w:r>
        <w:rPr>
          <w:rFonts w:ascii="Times New Roman" w:hAnsi="Times New Roman" w:cs="Times New Roman"/>
          <w:sz w:val="24"/>
          <w:szCs w:val="24"/>
        </w:rPr>
        <w:t xml:space="preserve"> Анна</w:t>
      </w:r>
    </w:p>
    <w:p w:rsidR="002572D1" w:rsidRDefault="002572D1" w:rsidP="002572D1">
      <w:pPr>
        <w:jc w:val="right"/>
        <w:rPr>
          <w:rFonts w:ascii="Times New Roman" w:hAnsi="Times New Roman" w:cs="Times New Roman"/>
          <w:sz w:val="24"/>
          <w:szCs w:val="24"/>
        </w:rPr>
      </w:pPr>
    </w:p>
    <w:p w:rsidR="002572D1" w:rsidRPr="002572D1" w:rsidRDefault="002572D1" w:rsidP="002572D1">
      <w:pPr>
        <w:jc w:val="right"/>
        <w:rPr>
          <w:rFonts w:ascii="Times New Roman" w:hAnsi="Times New Roman" w:cs="Times New Roman"/>
          <w:b/>
          <w:sz w:val="24"/>
          <w:szCs w:val="24"/>
        </w:rPr>
      </w:pPr>
      <w:r w:rsidRPr="002572D1">
        <w:rPr>
          <w:rFonts w:ascii="Times New Roman" w:hAnsi="Times New Roman" w:cs="Times New Roman"/>
          <w:b/>
          <w:sz w:val="24"/>
          <w:szCs w:val="24"/>
        </w:rPr>
        <w:t>Руководитель:</w:t>
      </w:r>
    </w:p>
    <w:p w:rsidR="002572D1" w:rsidRDefault="002572D1" w:rsidP="002572D1">
      <w:pPr>
        <w:jc w:val="right"/>
        <w:rPr>
          <w:rFonts w:ascii="Times New Roman" w:hAnsi="Times New Roman" w:cs="Times New Roman"/>
          <w:sz w:val="24"/>
          <w:szCs w:val="24"/>
        </w:rPr>
      </w:pPr>
      <w:proofErr w:type="spellStart"/>
      <w:r>
        <w:rPr>
          <w:rFonts w:ascii="Times New Roman" w:hAnsi="Times New Roman" w:cs="Times New Roman"/>
          <w:sz w:val="24"/>
          <w:szCs w:val="24"/>
        </w:rPr>
        <w:t>Кабачкова</w:t>
      </w:r>
      <w:proofErr w:type="spellEnd"/>
      <w:r>
        <w:rPr>
          <w:rFonts w:ascii="Times New Roman" w:hAnsi="Times New Roman" w:cs="Times New Roman"/>
          <w:sz w:val="24"/>
          <w:szCs w:val="24"/>
        </w:rPr>
        <w:t xml:space="preserve"> Е.Н.</w:t>
      </w:r>
    </w:p>
    <w:p w:rsidR="002572D1" w:rsidRDefault="002572D1">
      <w:pPr>
        <w:rPr>
          <w:rFonts w:ascii="Times New Roman" w:hAnsi="Times New Roman" w:cs="Times New Roman"/>
          <w:sz w:val="24"/>
          <w:szCs w:val="24"/>
        </w:rPr>
      </w:pPr>
    </w:p>
    <w:p w:rsidR="002572D1" w:rsidRDefault="002572D1">
      <w:pPr>
        <w:rPr>
          <w:rFonts w:ascii="Times New Roman" w:hAnsi="Times New Roman" w:cs="Times New Roman"/>
          <w:sz w:val="24"/>
          <w:szCs w:val="24"/>
        </w:rPr>
      </w:pPr>
    </w:p>
    <w:p w:rsidR="002572D1" w:rsidRDefault="002572D1">
      <w:pPr>
        <w:rPr>
          <w:rFonts w:ascii="Times New Roman" w:hAnsi="Times New Roman" w:cs="Times New Roman"/>
          <w:sz w:val="24"/>
          <w:szCs w:val="24"/>
        </w:rPr>
      </w:pPr>
    </w:p>
    <w:p w:rsidR="002572D1" w:rsidRDefault="002572D1">
      <w:pPr>
        <w:rPr>
          <w:rFonts w:ascii="Times New Roman" w:hAnsi="Times New Roman" w:cs="Times New Roman"/>
          <w:sz w:val="24"/>
          <w:szCs w:val="24"/>
        </w:rPr>
      </w:pPr>
    </w:p>
    <w:p w:rsidR="002572D1" w:rsidRDefault="002572D1">
      <w:pPr>
        <w:rPr>
          <w:rFonts w:ascii="Times New Roman" w:hAnsi="Times New Roman" w:cs="Times New Roman"/>
          <w:sz w:val="24"/>
          <w:szCs w:val="24"/>
        </w:rPr>
      </w:pPr>
    </w:p>
    <w:p w:rsidR="002572D1" w:rsidRDefault="002572D1">
      <w:pPr>
        <w:rPr>
          <w:rFonts w:ascii="Times New Roman" w:hAnsi="Times New Roman" w:cs="Times New Roman"/>
          <w:sz w:val="24"/>
          <w:szCs w:val="24"/>
        </w:rPr>
      </w:pPr>
    </w:p>
    <w:p w:rsidR="002572D1" w:rsidRDefault="002572D1">
      <w:pPr>
        <w:rPr>
          <w:rFonts w:ascii="Times New Roman" w:hAnsi="Times New Roman" w:cs="Times New Roman"/>
          <w:sz w:val="24"/>
          <w:szCs w:val="24"/>
        </w:rPr>
      </w:pPr>
    </w:p>
    <w:p w:rsidR="002572D1" w:rsidRDefault="002572D1" w:rsidP="002572D1">
      <w:pPr>
        <w:jc w:val="center"/>
        <w:rPr>
          <w:rFonts w:ascii="Times New Roman" w:hAnsi="Times New Roman" w:cs="Times New Roman"/>
          <w:sz w:val="32"/>
          <w:szCs w:val="32"/>
        </w:rPr>
      </w:pPr>
      <w:r w:rsidRPr="002572D1">
        <w:rPr>
          <w:rFonts w:ascii="Times New Roman" w:hAnsi="Times New Roman" w:cs="Times New Roman"/>
          <w:sz w:val="32"/>
          <w:szCs w:val="32"/>
        </w:rPr>
        <w:t xml:space="preserve">Анадырь 2011 </w:t>
      </w:r>
    </w:p>
    <w:p w:rsidR="00A41A40" w:rsidRDefault="00A41A40" w:rsidP="002572D1">
      <w:pPr>
        <w:jc w:val="center"/>
        <w:rPr>
          <w:rFonts w:ascii="Times New Roman" w:hAnsi="Times New Roman" w:cs="Times New Roman"/>
          <w:sz w:val="32"/>
          <w:szCs w:val="32"/>
        </w:rPr>
      </w:pPr>
    </w:p>
    <w:p w:rsidR="005A5880" w:rsidRPr="002572D1" w:rsidRDefault="00872611" w:rsidP="002572D1">
      <w:pPr>
        <w:jc w:val="center"/>
        <w:rPr>
          <w:rFonts w:ascii="Times New Roman" w:hAnsi="Times New Roman" w:cs="Times New Roman"/>
          <w:sz w:val="32"/>
          <w:szCs w:val="32"/>
        </w:rPr>
      </w:pPr>
      <w:r w:rsidRPr="002572D1">
        <w:rPr>
          <w:rFonts w:ascii="Times New Roman" w:hAnsi="Times New Roman" w:cs="Times New Roman"/>
          <w:sz w:val="32"/>
          <w:szCs w:val="32"/>
        </w:rPr>
        <w:lastRenderedPageBreak/>
        <w:t>Оглавление.</w:t>
      </w:r>
    </w:p>
    <w:p w:rsidR="00872611" w:rsidRPr="002572D1" w:rsidRDefault="00872611" w:rsidP="00872611">
      <w:pPr>
        <w:pStyle w:val="a3"/>
        <w:numPr>
          <w:ilvl w:val="0"/>
          <w:numId w:val="1"/>
        </w:numPr>
        <w:rPr>
          <w:rFonts w:ascii="Times New Roman" w:hAnsi="Times New Roman" w:cs="Times New Roman"/>
          <w:sz w:val="32"/>
          <w:szCs w:val="32"/>
        </w:rPr>
      </w:pPr>
      <w:r w:rsidRPr="002572D1">
        <w:rPr>
          <w:rFonts w:ascii="Times New Roman" w:hAnsi="Times New Roman" w:cs="Times New Roman"/>
          <w:sz w:val="32"/>
          <w:szCs w:val="32"/>
        </w:rPr>
        <w:t>Введение. Глобальное потепление: причины, последствия.</w:t>
      </w:r>
    </w:p>
    <w:p w:rsidR="00872611" w:rsidRPr="002572D1" w:rsidRDefault="00872611" w:rsidP="00872611">
      <w:pPr>
        <w:pStyle w:val="a3"/>
        <w:numPr>
          <w:ilvl w:val="0"/>
          <w:numId w:val="2"/>
        </w:numPr>
        <w:rPr>
          <w:rFonts w:ascii="Times New Roman" w:hAnsi="Times New Roman" w:cs="Times New Roman"/>
          <w:sz w:val="32"/>
          <w:szCs w:val="32"/>
        </w:rPr>
      </w:pPr>
      <w:r w:rsidRPr="002572D1">
        <w:rPr>
          <w:rFonts w:ascii="Times New Roman" w:hAnsi="Times New Roman" w:cs="Times New Roman"/>
          <w:sz w:val="32"/>
          <w:szCs w:val="32"/>
        </w:rPr>
        <w:t>Что такое глобальное изменение климата?</w:t>
      </w:r>
    </w:p>
    <w:p w:rsidR="00872611" w:rsidRPr="002572D1" w:rsidRDefault="00872611" w:rsidP="00872611">
      <w:pPr>
        <w:pStyle w:val="a3"/>
        <w:numPr>
          <w:ilvl w:val="0"/>
          <w:numId w:val="2"/>
        </w:numPr>
        <w:rPr>
          <w:rFonts w:ascii="Times New Roman" w:hAnsi="Times New Roman" w:cs="Times New Roman"/>
          <w:sz w:val="32"/>
          <w:szCs w:val="32"/>
        </w:rPr>
      </w:pPr>
      <w:r w:rsidRPr="002572D1">
        <w:rPr>
          <w:rFonts w:ascii="Times New Roman" w:hAnsi="Times New Roman" w:cs="Times New Roman"/>
          <w:sz w:val="32"/>
          <w:szCs w:val="32"/>
        </w:rPr>
        <w:t>Каковы причины изменения климата?</w:t>
      </w:r>
    </w:p>
    <w:p w:rsidR="00872611" w:rsidRPr="002572D1" w:rsidRDefault="00872611" w:rsidP="00872611">
      <w:pPr>
        <w:pStyle w:val="a3"/>
        <w:numPr>
          <w:ilvl w:val="0"/>
          <w:numId w:val="2"/>
        </w:numPr>
        <w:rPr>
          <w:rFonts w:ascii="Times New Roman" w:hAnsi="Times New Roman" w:cs="Times New Roman"/>
          <w:sz w:val="32"/>
          <w:szCs w:val="32"/>
        </w:rPr>
      </w:pPr>
      <w:r w:rsidRPr="002572D1">
        <w:rPr>
          <w:rFonts w:ascii="Times New Roman" w:hAnsi="Times New Roman" w:cs="Times New Roman"/>
          <w:sz w:val="32"/>
          <w:szCs w:val="32"/>
        </w:rPr>
        <w:t>Каковы возможные последствия изменения климата на планете?</w:t>
      </w:r>
    </w:p>
    <w:p w:rsidR="00872611" w:rsidRPr="002572D1" w:rsidRDefault="00872611" w:rsidP="00872611">
      <w:pPr>
        <w:pStyle w:val="a3"/>
        <w:numPr>
          <w:ilvl w:val="0"/>
          <w:numId w:val="1"/>
        </w:numPr>
        <w:rPr>
          <w:rFonts w:ascii="Times New Roman" w:hAnsi="Times New Roman" w:cs="Times New Roman"/>
          <w:sz w:val="32"/>
          <w:szCs w:val="32"/>
        </w:rPr>
      </w:pPr>
      <w:r w:rsidRPr="002572D1">
        <w:rPr>
          <w:rFonts w:ascii="Times New Roman" w:hAnsi="Times New Roman" w:cs="Times New Roman"/>
          <w:sz w:val="32"/>
          <w:szCs w:val="32"/>
        </w:rPr>
        <w:t>Основная часть. Глобальное потепление: Россия, Чукотка.</w:t>
      </w:r>
    </w:p>
    <w:p w:rsidR="00872611" w:rsidRPr="002572D1" w:rsidRDefault="00872611" w:rsidP="00872611">
      <w:pPr>
        <w:pStyle w:val="a3"/>
        <w:numPr>
          <w:ilvl w:val="0"/>
          <w:numId w:val="3"/>
        </w:numPr>
        <w:rPr>
          <w:rFonts w:ascii="Times New Roman" w:hAnsi="Times New Roman" w:cs="Times New Roman"/>
          <w:sz w:val="32"/>
          <w:szCs w:val="32"/>
        </w:rPr>
      </w:pPr>
      <w:r w:rsidRPr="002572D1">
        <w:rPr>
          <w:rFonts w:ascii="Times New Roman" w:hAnsi="Times New Roman" w:cs="Times New Roman"/>
          <w:sz w:val="32"/>
          <w:szCs w:val="32"/>
        </w:rPr>
        <w:t>Изменения клима</w:t>
      </w:r>
      <w:r w:rsidR="002572D1">
        <w:rPr>
          <w:rFonts w:ascii="Times New Roman" w:hAnsi="Times New Roman" w:cs="Times New Roman"/>
          <w:sz w:val="32"/>
          <w:szCs w:val="32"/>
        </w:rPr>
        <w:t>та на территории России</w:t>
      </w:r>
      <w:r w:rsidRPr="002572D1">
        <w:rPr>
          <w:rFonts w:ascii="Times New Roman" w:hAnsi="Times New Roman" w:cs="Times New Roman"/>
          <w:sz w:val="32"/>
          <w:szCs w:val="32"/>
        </w:rPr>
        <w:t>.</w:t>
      </w:r>
    </w:p>
    <w:p w:rsidR="00872611" w:rsidRPr="002572D1" w:rsidRDefault="00872611" w:rsidP="00872611">
      <w:pPr>
        <w:pStyle w:val="a3"/>
        <w:numPr>
          <w:ilvl w:val="0"/>
          <w:numId w:val="3"/>
        </w:numPr>
        <w:rPr>
          <w:rFonts w:ascii="Times New Roman" w:hAnsi="Times New Roman" w:cs="Times New Roman"/>
          <w:sz w:val="32"/>
          <w:szCs w:val="32"/>
        </w:rPr>
      </w:pPr>
      <w:r w:rsidRPr="002572D1">
        <w:rPr>
          <w:rFonts w:ascii="Times New Roman" w:hAnsi="Times New Roman" w:cs="Times New Roman"/>
          <w:sz w:val="32"/>
          <w:szCs w:val="32"/>
        </w:rPr>
        <w:t>Климат Чукотки: особенности, тенденции изменения.</w:t>
      </w:r>
    </w:p>
    <w:p w:rsidR="00872611" w:rsidRPr="002572D1" w:rsidRDefault="00872611" w:rsidP="00872611">
      <w:pPr>
        <w:pStyle w:val="a3"/>
        <w:numPr>
          <w:ilvl w:val="0"/>
          <w:numId w:val="1"/>
        </w:numPr>
        <w:rPr>
          <w:rFonts w:ascii="Times New Roman" w:hAnsi="Times New Roman" w:cs="Times New Roman"/>
          <w:sz w:val="32"/>
          <w:szCs w:val="32"/>
        </w:rPr>
      </w:pPr>
      <w:r w:rsidRPr="002572D1">
        <w:rPr>
          <w:rFonts w:ascii="Times New Roman" w:hAnsi="Times New Roman" w:cs="Times New Roman"/>
          <w:sz w:val="32"/>
          <w:szCs w:val="32"/>
        </w:rPr>
        <w:t>Заключение. Общие выводы.</w:t>
      </w:r>
    </w:p>
    <w:p w:rsidR="00872611" w:rsidRPr="002572D1" w:rsidRDefault="00872611" w:rsidP="00872611">
      <w:pPr>
        <w:pStyle w:val="a3"/>
        <w:numPr>
          <w:ilvl w:val="0"/>
          <w:numId w:val="4"/>
        </w:numPr>
        <w:rPr>
          <w:rFonts w:ascii="Times New Roman" w:hAnsi="Times New Roman" w:cs="Times New Roman"/>
          <w:sz w:val="32"/>
          <w:szCs w:val="32"/>
        </w:rPr>
      </w:pPr>
      <w:r w:rsidRPr="002572D1">
        <w:rPr>
          <w:rFonts w:ascii="Times New Roman" w:hAnsi="Times New Roman" w:cs="Times New Roman"/>
          <w:sz w:val="32"/>
          <w:szCs w:val="32"/>
        </w:rPr>
        <w:t>Каковы возможные последствия изменения климата на Чукотке.</w:t>
      </w:r>
    </w:p>
    <w:p w:rsidR="00872611" w:rsidRDefault="00872611" w:rsidP="00872611">
      <w:pPr>
        <w:pStyle w:val="a3"/>
        <w:numPr>
          <w:ilvl w:val="0"/>
          <w:numId w:val="4"/>
        </w:numPr>
        <w:rPr>
          <w:rFonts w:ascii="Times New Roman" w:hAnsi="Times New Roman" w:cs="Times New Roman"/>
          <w:sz w:val="32"/>
          <w:szCs w:val="32"/>
        </w:rPr>
      </w:pPr>
      <w:r w:rsidRPr="002572D1">
        <w:rPr>
          <w:rFonts w:ascii="Times New Roman" w:hAnsi="Times New Roman" w:cs="Times New Roman"/>
          <w:sz w:val="32"/>
          <w:szCs w:val="32"/>
        </w:rPr>
        <w:t>Программы по отслеживанию изменений климата в ЧАО</w:t>
      </w:r>
      <w:r w:rsidR="00684862" w:rsidRPr="00684862">
        <w:rPr>
          <w:rFonts w:ascii="Times New Roman" w:hAnsi="Times New Roman" w:cs="Times New Roman"/>
          <w:sz w:val="32"/>
          <w:szCs w:val="32"/>
        </w:rPr>
        <w:t>.</w:t>
      </w:r>
    </w:p>
    <w:p w:rsidR="00684862" w:rsidRPr="00684862" w:rsidRDefault="00684862" w:rsidP="00684862">
      <w:pPr>
        <w:pStyle w:val="a3"/>
        <w:numPr>
          <w:ilvl w:val="0"/>
          <w:numId w:val="1"/>
        </w:numPr>
        <w:rPr>
          <w:rFonts w:ascii="Times New Roman" w:hAnsi="Times New Roman" w:cs="Times New Roman"/>
          <w:sz w:val="32"/>
          <w:szCs w:val="32"/>
          <w:lang w:val="en-US"/>
        </w:rPr>
      </w:pPr>
      <w:r>
        <w:rPr>
          <w:rFonts w:ascii="Times New Roman" w:hAnsi="Times New Roman" w:cs="Times New Roman"/>
          <w:sz w:val="32"/>
          <w:szCs w:val="32"/>
        </w:rPr>
        <w:t>Литература.</w:t>
      </w: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872611" w:rsidRDefault="00872611" w:rsidP="00872611">
      <w:pPr>
        <w:rPr>
          <w:rFonts w:ascii="Times New Roman" w:hAnsi="Times New Roman" w:cs="Times New Roman"/>
          <w:sz w:val="24"/>
          <w:szCs w:val="24"/>
        </w:rPr>
      </w:pPr>
    </w:p>
    <w:p w:rsidR="00684862" w:rsidRPr="00684862" w:rsidRDefault="00684862" w:rsidP="00684862">
      <w:pPr>
        <w:pStyle w:val="a3"/>
        <w:numPr>
          <w:ilvl w:val="0"/>
          <w:numId w:val="8"/>
        </w:numPr>
        <w:rPr>
          <w:rFonts w:ascii="Times New Roman" w:hAnsi="Times New Roman" w:cs="Times New Roman"/>
          <w:b/>
          <w:sz w:val="28"/>
          <w:szCs w:val="28"/>
        </w:rPr>
      </w:pPr>
      <w:r w:rsidRPr="00684862">
        <w:rPr>
          <w:rFonts w:ascii="Times New Roman" w:hAnsi="Times New Roman" w:cs="Times New Roman"/>
          <w:b/>
          <w:sz w:val="28"/>
          <w:szCs w:val="28"/>
        </w:rPr>
        <w:lastRenderedPageBreak/>
        <w:t>Введение. Глобальное потепление: причины, последствия.</w:t>
      </w:r>
    </w:p>
    <w:p w:rsidR="00872611" w:rsidRPr="00684862" w:rsidRDefault="00684862" w:rsidP="00872611">
      <w:pPr>
        <w:pStyle w:val="a3"/>
        <w:numPr>
          <w:ilvl w:val="0"/>
          <w:numId w:val="9"/>
        </w:numPr>
        <w:rPr>
          <w:rFonts w:ascii="Times New Roman" w:hAnsi="Times New Roman" w:cs="Times New Roman"/>
          <w:b/>
          <w:sz w:val="24"/>
          <w:szCs w:val="24"/>
        </w:rPr>
      </w:pPr>
      <w:r w:rsidRPr="00684862">
        <w:rPr>
          <w:rFonts w:ascii="Times New Roman" w:hAnsi="Times New Roman" w:cs="Times New Roman"/>
          <w:b/>
          <w:sz w:val="24"/>
          <w:szCs w:val="24"/>
        </w:rPr>
        <w:t>Что такое глобальное изменение климата?</w:t>
      </w:r>
    </w:p>
    <w:p w:rsidR="00872611" w:rsidRDefault="00872611" w:rsidP="00872611">
      <w:pPr>
        <w:pStyle w:val="a4"/>
        <w:spacing w:after="0"/>
        <w:ind w:left="0" w:firstLine="360"/>
        <w:jc w:val="both"/>
        <w:rPr>
          <w:lang w:val="ru-RU"/>
        </w:rPr>
      </w:pPr>
      <w:r w:rsidRPr="00872611">
        <w:rPr>
          <w:lang w:val="ru-RU"/>
        </w:rPr>
        <w:t>Глобальное потепление климата  и его возможные последствия для нашей планеты и всего человечества вызвали большой интерес к этой проблеме не только научной общественности, но и  ведущих экономистов, хозяйственников и политиков.</w:t>
      </w:r>
      <w:r w:rsidRPr="002572D1">
        <w:rPr>
          <w:lang w:val="ru-RU"/>
        </w:rPr>
        <w:t xml:space="preserve"> Каждый понимает важность этой проблемы и те последствия, которые повлечет за собой негативное развитие данного процесса. Нас тоже заинтересовала эта тема. </w:t>
      </w:r>
      <w:r w:rsidRPr="00872611">
        <w:rPr>
          <w:lang w:val="ru-RU"/>
        </w:rPr>
        <w:t xml:space="preserve">Мы живем на Чукотке – крайнем северо-востоке нашей страны. </w:t>
      </w:r>
      <w:r w:rsidRPr="007A6994">
        <w:rPr>
          <w:lang w:val="ru-RU"/>
        </w:rPr>
        <w:t xml:space="preserve">По данным ряда международных и национальных организаций, ведущих мониторинг изменений климата Земли, наиболее интенсивно </w:t>
      </w:r>
      <w:r>
        <w:rPr>
          <w:lang w:val="ru-RU"/>
        </w:rPr>
        <w:t>изменения</w:t>
      </w:r>
      <w:r w:rsidRPr="007A6994">
        <w:rPr>
          <w:lang w:val="ru-RU"/>
        </w:rPr>
        <w:t xml:space="preserve"> климата проявля</w:t>
      </w:r>
      <w:r>
        <w:rPr>
          <w:lang w:val="ru-RU"/>
        </w:rPr>
        <w:t>ю</w:t>
      </w:r>
      <w:r w:rsidRPr="007A6994">
        <w:rPr>
          <w:lang w:val="ru-RU"/>
        </w:rPr>
        <w:t>тся в высоких широтах.</w:t>
      </w:r>
      <w:r>
        <w:rPr>
          <w:lang w:val="ru-RU"/>
        </w:rPr>
        <w:t xml:space="preserve"> Этот феномен в литературе получил название «Арктического усиления». Вместе с тем, природа арктических и </w:t>
      </w:r>
      <w:proofErr w:type="spellStart"/>
      <w:r>
        <w:rPr>
          <w:lang w:val="ru-RU"/>
        </w:rPr>
        <w:t>приарктических</w:t>
      </w:r>
      <w:proofErr w:type="spellEnd"/>
      <w:r>
        <w:rPr>
          <w:lang w:val="ru-RU"/>
        </w:rPr>
        <w:t xml:space="preserve"> регионов отличается повышенной уязвимостью.  Поэтому изучение изменений климата и его возможных последствий особенно важно для этих районов. </w:t>
      </w:r>
    </w:p>
    <w:p w:rsidR="00872611" w:rsidRDefault="00872611" w:rsidP="00872611">
      <w:pPr>
        <w:rPr>
          <w:rFonts w:ascii="Times New Roman" w:hAnsi="Times New Roman" w:cs="Times New Roman"/>
          <w:sz w:val="24"/>
          <w:szCs w:val="24"/>
        </w:rPr>
      </w:pPr>
      <w:r>
        <w:rPr>
          <w:rFonts w:ascii="Times New Roman" w:hAnsi="Times New Roman" w:cs="Times New Roman"/>
          <w:sz w:val="24"/>
          <w:szCs w:val="24"/>
        </w:rPr>
        <w:t>В ходе совей  работы, мы постарались выяснить, насколько процесс изменения климата охватил территорию нашей страны и, главное, территорию ЧАО. Мы поставили пред собой следующие цели:</w:t>
      </w:r>
    </w:p>
    <w:p w:rsidR="00872611" w:rsidRDefault="00872611" w:rsidP="00872611">
      <w:pPr>
        <w:rPr>
          <w:rFonts w:ascii="Times New Roman" w:hAnsi="Times New Roman" w:cs="Times New Roman"/>
          <w:sz w:val="24"/>
          <w:szCs w:val="24"/>
        </w:rPr>
      </w:pPr>
      <w:r>
        <w:rPr>
          <w:rFonts w:ascii="Times New Roman" w:hAnsi="Times New Roman" w:cs="Times New Roman"/>
          <w:sz w:val="24"/>
          <w:szCs w:val="24"/>
        </w:rPr>
        <w:t>Разобраться:</w:t>
      </w:r>
    </w:p>
    <w:p w:rsidR="00872611" w:rsidRDefault="00872611" w:rsidP="00872611">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 xml:space="preserve">Что такое </w:t>
      </w:r>
      <w:r w:rsidR="005454D2">
        <w:rPr>
          <w:rFonts w:ascii="Times New Roman" w:hAnsi="Times New Roman" w:cs="Times New Roman"/>
          <w:sz w:val="24"/>
          <w:szCs w:val="24"/>
        </w:rPr>
        <w:t>«</w:t>
      </w:r>
      <w:r>
        <w:rPr>
          <w:rFonts w:ascii="Times New Roman" w:hAnsi="Times New Roman" w:cs="Times New Roman"/>
          <w:sz w:val="24"/>
          <w:szCs w:val="24"/>
        </w:rPr>
        <w:t>глобальное потепление</w:t>
      </w:r>
      <w:r w:rsidR="005454D2">
        <w:rPr>
          <w:rFonts w:ascii="Times New Roman" w:hAnsi="Times New Roman" w:cs="Times New Roman"/>
          <w:sz w:val="24"/>
          <w:szCs w:val="24"/>
        </w:rPr>
        <w:t xml:space="preserve"> климата»</w:t>
      </w:r>
      <w:r>
        <w:rPr>
          <w:rFonts w:ascii="Times New Roman" w:hAnsi="Times New Roman" w:cs="Times New Roman"/>
          <w:sz w:val="24"/>
          <w:szCs w:val="24"/>
        </w:rPr>
        <w:t xml:space="preserve"> и каковы его возможные причины и последствия.</w:t>
      </w:r>
    </w:p>
    <w:p w:rsidR="00872611" w:rsidRDefault="00872611" w:rsidP="00872611">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Насколько этот процесс охватил территорию России, как себя проявляет.</w:t>
      </w:r>
    </w:p>
    <w:p w:rsidR="00872611" w:rsidRDefault="00872611" w:rsidP="00872611">
      <w:pPr>
        <w:pStyle w:val="a3"/>
        <w:numPr>
          <w:ilvl w:val="0"/>
          <w:numId w:val="5"/>
        </w:numPr>
        <w:rPr>
          <w:rFonts w:ascii="Times New Roman" w:hAnsi="Times New Roman" w:cs="Times New Roman"/>
          <w:sz w:val="24"/>
          <w:szCs w:val="24"/>
        </w:rPr>
      </w:pPr>
      <w:r w:rsidRPr="00872611">
        <w:rPr>
          <w:rFonts w:ascii="Times New Roman" w:hAnsi="Times New Roman" w:cs="Times New Roman"/>
          <w:sz w:val="24"/>
          <w:szCs w:val="24"/>
        </w:rPr>
        <w:t xml:space="preserve">Рассмотреть и проанализировать данные </w:t>
      </w:r>
      <w:proofErr w:type="spellStart"/>
      <w:r w:rsidRPr="00872611">
        <w:rPr>
          <w:rFonts w:ascii="Times New Roman" w:hAnsi="Times New Roman" w:cs="Times New Roman"/>
          <w:sz w:val="24"/>
          <w:szCs w:val="24"/>
        </w:rPr>
        <w:t>гидрометеослужбы</w:t>
      </w:r>
      <w:proofErr w:type="spellEnd"/>
      <w:r w:rsidRPr="00872611">
        <w:rPr>
          <w:rFonts w:ascii="Times New Roman" w:hAnsi="Times New Roman" w:cs="Times New Roman"/>
          <w:sz w:val="24"/>
          <w:szCs w:val="24"/>
        </w:rPr>
        <w:t xml:space="preserve"> Анадыря и другие источники</w:t>
      </w:r>
      <w:r w:rsidR="005454D2">
        <w:rPr>
          <w:rFonts w:ascii="Times New Roman" w:hAnsi="Times New Roman" w:cs="Times New Roman"/>
          <w:sz w:val="24"/>
          <w:szCs w:val="24"/>
        </w:rPr>
        <w:t xml:space="preserve"> информации, </w:t>
      </w:r>
      <w:r w:rsidRPr="00872611">
        <w:rPr>
          <w:rFonts w:ascii="Times New Roman" w:hAnsi="Times New Roman" w:cs="Times New Roman"/>
          <w:sz w:val="24"/>
          <w:szCs w:val="24"/>
        </w:rPr>
        <w:t>сделать вывод:</w:t>
      </w:r>
      <w:r>
        <w:rPr>
          <w:rFonts w:ascii="Times New Roman" w:hAnsi="Times New Roman" w:cs="Times New Roman"/>
          <w:sz w:val="24"/>
          <w:szCs w:val="24"/>
        </w:rPr>
        <w:t xml:space="preserve"> </w:t>
      </w:r>
      <w:r w:rsidR="00F436A5">
        <w:rPr>
          <w:rFonts w:ascii="Times New Roman" w:hAnsi="Times New Roman" w:cs="Times New Roman"/>
          <w:sz w:val="24"/>
          <w:szCs w:val="24"/>
        </w:rPr>
        <w:t>какова тенденция изменения климата в пределах ЧАО.</w:t>
      </w:r>
    </w:p>
    <w:p w:rsidR="00F436A5" w:rsidRDefault="00F436A5" w:rsidP="00872611">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Выяснить, какими могут быть последствия изменения климата для природы Чукотки.</w:t>
      </w:r>
    </w:p>
    <w:p w:rsidR="005454D2" w:rsidRDefault="005454D2" w:rsidP="00872611">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Можно ли остановить процесс глобального потепления?</w:t>
      </w:r>
    </w:p>
    <w:p w:rsidR="00F436A5" w:rsidRDefault="00F436A5" w:rsidP="00F436A5">
      <w:pPr>
        <w:rPr>
          <w:rFonts w:ascii="Times New Roman" w:hAnsi="Times New Roman" w:cs="Times New Roman"/>
          <w:sz w:val="24"/>
          <w:szCs w:val="24"/>
        </w:rPr>
      </w:pPr>
      <w:r>
        <w:rPr>
          <w:rFonts w:ascii="Times New Roman" w:hAnsi="Times New Roman" w:cs="Times New Roman"/>
          <w:sz w:val="24"/>
          <w:szCs w:val="24"/>
        </w:rPr>
        <w:t>Итак, термин «глобальное потепление» на сегодняшний день стал практически привычным. Мы слышим об этом процессе по телевидению, по радио, огромное количество статей написано на эту тему. Может быть, став для нас привычным термин перестал беспокоить людей? Скорее нет, чем да.</w:t>
      </w:r>
    </w:p>
    <w:p w:rsidR="00F436A5" w:rsidRDefault="00F436A5" w:rsidP="00F436A5">
      <w:pPr>
        <w:rPr>
          <w:rFonts w:ascii="Times New Roman" w:hAnsi="Times New Roman" w:cs="Times New Roman"/>
          <w:sz w:val="24"/>
          <w:szCs w:val="24"/>
        </w:rPr>
      </w:pPr>
      <w:r>
        <w:rPr>
          <w:rFonts w:ascii="Times New Roman" w:hAnsi="Times New Roman" w:cs="Times New Roman"/>
          <w:sz w:val="24"/>
          <w:szCs w:val="24"/>
        </w:rPr>
        <w:t>Так что же такое «глобальное потепление»?</w:t>
      </w:r>
    </w:p>
    <w:p w:rsidR="00F436A5" w:rsidRPr="00B03B2B" w:rsidRDefault="00F436A5" w:rsidP="00F436A5">
      <w:pPr>
        <w:jc w:val="both"/>
        <w:rPr>
          <w:rFonts w:ascii="Times New Roman" w:hAnsi="Times New Roman" w:cs="Times New Roman"/>
          <w:sz w:val="24"/>
          <w:szCs w:val="24"/>
        </w:rPr>
      </w:pPr>
      <w:r w:rsidRPr="00B03B2B">
        <w:rPr>
          <w:rFonts w:ascii="Times New Roman" w:hAnsi="Times New Roman" w:cs="Times New Roman"/>
          <w:sz w:val="24"/>
          <w:szCs w:val="24"/>
        </w:rPr>
        <w:t xml:space="preserve">Изменения климата – длительные (свыше 10 лет) направленные или ритмические изменения климатических условий на Земле в целом или в ее крупных регионах. Причиной изменения климата являются динамические процессы на Земле, внешние воздействия, такие как колебания интенсивности солнечного излучения, и, в огромной степени, деятельность человека. По данным Всемирной метеорологической организации, в последние десятилетия среднегодовая температура увеличивается аномально быстро. Проблема глобального изменения климата является одной из ключевых экологических проблем Земли. </w:t>
      </w:r>
    </w:p>
    <w:p w:rsidR="00F436A5" w:rsidRDefault="00F436A5" w:rsidP="00F436A5">
      <w:pPr>
        <w:jc w:val="both"/>
        <w:rPr>
          <w:rFonts w:ascii="Times New Roman" w:hAnsi="Times New Roman" w:cs="Times New Roman"/>
          <w:sz w:val="24"/>
          <w:szCs w:val="24"/>
        </w:rPr>
      </w:pPr>
      <w:r w:rsidRPr="00B03B2B">
        <w:rPr>
          <w:rFonts w:ascii="Times New Roman" w:hAnsi="Times New Roman" w:cs="Times New Roman"/>
          <w:sz w:val="24"/>
          <w:szCs w:val="24"/>
        </w:rPr>
        <w:t xml:space="preserve">Очень часто в качестве синонима глобального потепления употребляют словосочетание «парниковый эффект», но между этими понятиями есть небольшая разница. Парниковый эффект – это увеличение средней годовой температуры поверхностного слоя атмосферы Земли и Мирового океана вследствие роста в атмосфере Земли концентраций парниковых газов (углекислый газ, метан, водяной пар и т.д.). Эти газы </w:t>
      </w:r>
      <w:proofErr w:type="gramStart"/>
      <w:r w:rsidRPr="00B03B2B">
        <w:rPr>
          <w:rFonts w:ascii="Times New Roman" w:hAnsi="Times New Roman" w:cs="Times New Roman"/>
          <w:sz w:val="24"/>
          <w:szCs w:val="24"/>
        </w:rPr>
        <w:t>выполняют роль</w:t>
      </w:r>
      <w:proofErr w:type="gramEnd"/>
      <w:r w:rsidRPr="00B03B2B">
        <w:rPr>
          <w:rFonts w:ascii="Times New Roman" w:hAnsi="Times New Roman" w:cs="Times New Roman"/>
          <w:sz w:val="24"/>
          <w:szCs w:val="24"/>
        </w:rPr>
        <w:t xml:space="preserve"> плёнки или стекла теплицы (парника), они свободно пропускают солнечные лучи к поверхности Земли и задерживают тепло, покидающее атмосферу планеты. Впервые о глобальном </w:t>
      </w:r>
      <w:r w:rsidRPr="00B03B2B">
        <w:rPr>
          <w:rFonts w:ascii="Times New Roman" w:hAnsi="Times New Roman" w:cs="Times New Roman"/>
          <w:sz w:val="24"/>
          <w:szCs w:val="24"/>
        </w:rPr>
        <w:lastRenderedPageBreak/>
        <w:t xml:space="preserve">потеплении и парниковом эффекте заговорили в 60-ых годах XX века, а на уровне ООН проблему глобального изменения климата впервые озвучили в 1980 году. С тех пор над этой проблемой ломают головы многие учёные, зачастую, взаимно </w:t>
      </w:r>
      <w:proofErr w:type="gramStart"/>
      <w:r w:rsidRPr="00B03B2B">
        <w:rPr>
          <w:rFonts w:ascii="Times New Roman" w:hAnsi="Times New Roman" w:cs="Times New Roman"/>
          <w:sz w:val="24"/>
          <w:szCs w:val="24"/>
        </w:rPr>
        <w:t>опровергая теории и предположения друг друга</w:t>
      </w:r>
      <w:proofErr w:type="gramEnd"/>
      <w:r w:rsidRPr="00B03B2B">
        <w:rPr>
          <w:rFonts w:ascii="Times New Roman" w:hAnsi="Times New Roman" w:cs="Times New Roman"/>
          <w:sz w:val="24"/>
          <w:szCs w:val="24"/>
        </w:rPr>
        <w:t>.</w:t>
      </w:r>
    </w:p>
    <w:p w:rsidR="00A921D1" w:rsidRPr="00B03B2B" w:rsidRDefault="00A921D1" w:rsidP="00A921D1">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91050" cy="295810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91050" cy="2958107"/>
                    </a:xfrm>
                    <a:prstGeom prst="rect">
                      <a:avLst/>
                    </a:prstGeom>
                    <a:noFill/>
                    <a:ln w="9525">
                      <a:noFill/>
                      <a:miter lim="800000"/>
                      <a:headEnd/>
                      <a:tailEnd/>
                    </a:ln>
                  </pic:spPr>
                </pic:pic>
              </a:graphicData>
            </a:graphic>
          </wp:inline>
        </w:drawing>
      </w:r>
    </w:p>
    <w:p w:rsidR="00F436A5" w:rsidRDefault="00AA3B4F" w:rsidP="00F436A5">
      <w:pPr>
        <w:rPr>
          <w:rFonts w:ascii="Times New Roman" w:hAnsi="Times New Roman" w:cs="Times New Roman"/>
          <w:sz w:val="24"/>
          <w:szCs w:val="24"/>
        </w:rPr>
      </w:pPr>
      <w:r w:rsidRPr="00B03B2B">
        <w:rPr>
          <w:rFonts w:ascii="Times New Roman" w:hAnsi="Times New Roman" w:cs="Times New Roman"/>
          <w:sz w:val="24"/>
          <w:szCs w:val="24"/>
        </w:rPr>
        <w:t xml:space="preserve">Научное мнение, выраженное Межгосударственной группой экспертов по изменению климата (МГЭИК) ООН, и непосредственно поддержанное национальными академиями наук стран «Большой восьмёрки», заключается в том, что средняя температура по Земле поднялась на </w:t>
      </w:r>
      <w:r w:rsidRPr="00AA3B4F">
        <w:rPr>
          <w:rFonts w:ascii="Times New Roman" w:hAnsi="Times New Roman" w:cs="Times New Roman"/>
          <w:b/>
          <w:sz w:val="24"/>
          <w:szCs w:val="24"/>
        </w:rPr>
        <w:t>0,7 °C</w:t>
      </w:r>
      <w:r w:rsidRPr="00B03B2B">
        <w:rPr>
          <w:rFonts w:ascii="Times New Roman" w:hAnsi="Times New Roman" w:cs="Times New Roman"/>
          <w:sz w:val="24"/>
          <w:szCs w:val="24"/>
        </w:rPr>
        <w:t xml:space="preserve"> по сравнению со временем начала промышленной революции (со второй половины XVIII века). Оценки, полученные по климатическим моделям, на которые ссылается МГЭИК, говорят, что </w:t>
      </w:r>
      <w:r w:rsidRPr="00AA3B4F">
        <w:rPr>
          <w:rFonts w:ascii="Times New Roman" w:hAnsi="Times New Roman" w:cs="Times New Roman"/>
          <w:b/>
          <w:sz w:val="24"/>
          <w:szCs w:val="24"/>
        </w:rPr>
        <w:t>в XXI веке средняя температура поверхности Земли может повыситься на величину от 1,1 до 6,4 °C.</w:t>
      </w:r>
      <w:r w:rsidRPr="00B03B2B">
        <w:rPr>
          <w:rFonts w:ascii="Times New Roman" w:hAnsi="Times New Roman" w:cs="Times New Roman"/>
          <w:sz w:val="24"/>
          <w:szCs w:val="24"/>
        </w:rPr>
        <w:t xml:space="preserve"> В отдельных регионах температура может немного понизиться. Как ожидается, </w:t>
      </w:r>
      <w:proofErr w:type="gramStart"/>
      <w:r w:rsidRPr="00B03B2B">
        <w:rPr>
          <w:rFonts w:ascii="Times New Roman" w:hAnsi="Times New Roman" w:cs="Times New Roman"/>
          <w:sz w:val="24"/>
          <w:szCs w:val="24"/>
        </w:rPr>
        <w:t>потепление</w:t>
      </w:r>
      <w:proofErr w:type="gramEnd"/>
      <w:r w:rsidRPr="00B03B2B">
        <w:rPr>
          <w:rFonts w:ascii="Times New Roman" w:hAnsi="Times New Roman" w:cs="Times New Roman"/>
          <w:sz w:val="24"/>
          <w:szCs w:val="24"/>
        </w:rPr>
        <w:t xml:space="preserve"> и подъём уровня Мирового океана будут продолжаться на протяжении тысячелетий, даже в случае стабилизации уровня парниковых газов в атмосфере. Этот эффект объясняется большой теплоёмкостью океанов.</w:t>
      </w:r>
    </w:p>
    <w:p w:rsidR="00AA3B4F" w:rsidRPr="00B03B2B" w:rsidRDefault="00AA3B4F" w:rsidP="00AA3B4F">
      <w:pPr>
        <w:jc w:val="both"/>
        <w:rPr>
          <w:rFonts w:ascii="Times New Roman" w:hAnsi="Times New Roman" w:cs="Times New Roman"/>
          <w:sz w:val="24"/>
          <w:szCs w:val="24"/>
        </w:rPr>
      </w:pPr>
      <w:r w:rsidRPr="00B03B2B">
        <w:rPr>
          <w:rFonts w:ascii="Times New Roman" w:hAnsi="Times New Roman" w:cs="Times New Roman"/>
          <w:sz w:val="24"/>
          <w:szCs w:val="24"/>
        </w:rPr>
        <w:t>Факты, свидетельствующие о глобальном потеплении</w:t>
      </w:r>
    </w:p>
    <w:p w:rsidR="00A921D1" w:rsidRDefault="00AA3B4F" w:rsidP="00AA3B4F">
      <w:pPr>
        <w:jc w:val="both"/>
        <w:rPr>
          <w:rFonts w:ascii="Times New Roman" w:hAnsi="Times New Roman" w:cs="Times New Roman"/>
          <w:sz w:val="24"/>
          <w:szCs w:val="24"/>
        </w:rPr>
      </w:pPr>
      <w:r w:rsidRPr="00B03B2B">
        <w:rPr>
          <w:rFonts w:ascii="Times New Roman" w:hAnsi="Times New Roman" w:cs="Times New Roman"/>
          <w:sz w:val="24"/>
          <w:szCs w:val="24"/>
        </w:rPr>
        <w:t>Палеонтологические данные свидетельствуют о том, что климат Земли не был постоянным. Тёплые периоды, сменялись холодными ледниковыми. В тёплые периоды среднегодовая температура Арктических широт поднималась до 7 - 13</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xml:space="preserve">, а температура самого холодного месяца января составляла 4-6 градусов, т.е. климатические условия в нашей Арктике мало отличались от климата современного Крыма. На смену тёплым периодам рано или поздно приходили похолодания, во время которых льды достигали современных тропических широт. Человек был тоже свидетелем ряда климатических изменений. В начале второго тысячелетия (11-13 века) исторические хроники свидетельствуют о том, что большая площадь Гренландии не была покрыта льдами (именно поэтому норвежские мореплаватели её окрестили «зелёной землёй»). Затем климат Земли стал суровей, и Гренландия практически полностью покрылась льдами. В 15-17 века суровые зимы достигли своего апогея. О суровости зим того времени свидетельствуют многие исторические летописи, а также художественные произведения. Так на известной картине голландского художника Ян Ван </w:t>
      </w:r>
      <w:proofErr w:type="spellStart"/>
      <w:r w:rsidRPr="00B03B2B">
        <w:rPr>
          <w:rFonts w:ascii="Times New Roman" w:hAnsi="Times New Roman" w:cs="Times New Roman"/>
          <w:sz w:val="24"/>
          <w:szCs w:val="24"/>
        </w:rPr>
        <w:t>Гойена</w:t>
      </w:r>
      <w:proofErr w:type="spellEnd"/>
      <w:r w:rsidRPr="00B03B2B">
        <w:rPr>
          <w:rFonts w:ascii="Times New Roman" w:hAnsi="Times New Roman" w:cs="Times New Roman"/>
          <w:sz w:val="24"/>
          <w:szCs w:val="24"/>
        </w:rPr>
        <w:t xml:space="preserve"> "Конькобежцы" (1641) изображено массовое катание на коньках по каналам Амстердама, в настоящее время каналы Голландии уже давным-давно не замерзают. В средневековые зимы замерзала </w:t>
      </w:r>
      <w:r w:rsidRPr="00B03B2B">
        <w:rPr>
          <w:rFonts w:ascii="Times New Roman" w:hAnsi="Times New Roman" w:cs="Times New Roman"/>
          <w:sz w:val="24"/>
          <w:szCs w:val="24"/>
        </w:rPr>
        <w:lastRenderedPageBreak/>
        <w:t>даже река Темза в Англии. В 18 веке было отмечено незначительное потепление, которое достигло своего максимума в 1770 году. 19 век снова ознаменовался очередным похолоданием, которое продолжалось вплоть до 1900 года, а с начала 20 века уже началось довольно таки быстрое потепление. Уже к 1940 году в Гренландском море количество льдов сократилось вдвое, в Баренцевом – почти на треть, а в Советском секторе Арктике площадь льдов в сумме сократилась почти на половину (1 млн. км</w:t>
      </w:r>
      <w:proofErr w:type="gramStart"/>
      <w:r w:rsidRPr="00B03B2B">
        <w:rPr>
          <w:rFonts w:ascii="Times New Roman" w:hAnsi="Times New Roman" w:cs="Times New Roman"/>
          <w:sz w:val="24"/>
          <w:szCs w:val="24"/>
        </w:rPr>
        <w:t>2</w:t>
      </w:r>
      <w:proofErr w:type="gramEnd"/>
      <w:r w:rsidRPr="00B03B2B">
        <w:rPr>
          <w:rFonts w:ascii="Times New Roman" w:hAnsi="Times New Roman" w:cs="Times New Roman"/>
          <w:sz w:val="24"/>
          <w:szCs w:val="24"/>
        </w:rPr>
        <w:t xml:space="preserve">). </w:t>
      </w:r>
      <w:proofErr w:type="gramStart"/>
      <w:r w:rsidRPr="00B03B2B">
        <w:rPr>
          <w:rFonts w:ascii="Times New Roman" w:hAnsi="Times New Roman" w:cs="Times New Roman"/>
          <w:sz w:val="24"/>
          <w:szCs w:val="24"/>
        </w:rPr>
        <w:t>В этот период времени даже обычные суда (не ледоколы) спокойно проплывали северным морским путём от западных до восточных окраин страны.</w:t>
      </w:r>
      <w:proofErr w:type="gramEnd"/>
      <w:r w:rsidRPr="00B03B2B">
        <w:rPr>
          <w:rFonts w:ascii="Times New Roman" w:hAnsi="Times New Roman" w:cs="Times New Roman"/>
          <w:sz w:val="24"/>
          <w:szCs w:val="24"/>
        </w:rPr>
        <w:t xml:space="preserve"> Именно тогда было зафиксировано значительное повышение температуры арктических морей, отмечено значительное отступление ледников в Альпах и на Кавказе. Общая площадь льда Кавказа снизилась на 10%, а толщина льда местами уменьшилась на целые 100 метров. Повышение температуры в Гренландии составило 5</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а на Шпицбергене все 9°С.В 1940 потепление сменилось кратковременным похолоданием, в скором времени на смену которого, пришло очередное потепление, а с 1979 года начался быстрый рост температуры поверхностного слоя атмосферы Земли, который вызвал очередное ускорение таяния льдов Арктики, Антарктики и повышение зимних температур в умеренных широтах. Так, за последние 50 лет, толщина арктических льдов уменьшилась на 40%, а жители ряда сибирских городов стали для себя отмечать, что крепкие морозы уже давно остались в прошлом. Средняя зимняя температура в Сибири повысилась почти на десять градусов за последние пятьдесят лет. В некоторых областях России безморозный период увеличился на две-три недели. Ареал обитания многих живых организмов сместился к северу вслед за растущими средними зимними температурами. В целом за последние сто лет средняя температура поверхностного слоя атмосферы повысилась на 0,3–0,8</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площадь снежного покрова в северном полушарии снизилась на 8%, а уровень Мирового океана поднялся в среднем на 10–20 сантиметров. Эти факты вызывают определённую озабоченность. Остановится ли глобальное потепление или дальнейший рост среднегодовой температуры на Земле продолжится, ответ на этот вопрос появится только тогда, когда будут точно установлены причины происходящих климатических изменений.</w:t>
      </w:r>
    </w:p>
    <w:p w:rsidR="00A921D1" w:rsidRDefault="00A921D1" w:rsidP="00A921D1">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600575" cy="2725624"/>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600575" cy="2725624"/>
                    </a:xfrm>
                    <a:prstGeom prst="rect">
                      <a:avLst/>
                    </a:prstGeom>
                    <a:noFill/>
                    <a:ln w="9525">
                      <a:noFill/>
                      <a:miter lim="800000"/>
                      <a:headEnd/>
                      <a:tailEnd/>
                    </a:ln>
                  </pic:spPr>
                </pic:pic>
              </a:graphicData>
            </a:graphic>
          </wp:inline>
        </w:drawing>
      </w:r>
    </w:p>
    <w:p w:rsidR="00684862" w:rsidRPr="00684862" w:rsidRDefault="00684862" w:rsidP="00684862">
      <w:pPr>
        <w:pStyle w:val="a3"/>
        <w:numPr>
          <w:ilvl w:val="0"/>
          <w:numId w:val="9"/>
        </w:numPr>
        <w:rPr>
          <w:rFonts w:ascii="Times New Roman" w:hAnsi="Times New Roman" w:cs="Times New Roman"/>
          <w:b/>
          <w:sz w:val="24"/>
          <w:szCs w:val="24"/>
        </w:rPr>
      </w:pPr>
      <w:r w:rsidRPr="00684862">
        <w:rPr>
          <w:rFonts w:ascii="Times New Roman" w:hAnsi="Times New Roman" w:cs="Times New Roman"/>
          <w:b/>
          <w:sz w:val="24"/>
          <w:szCs w:val="24"/>
        </w:rPr>
        <w:t>Каковы причины изменения климата?</w:t>
      </w:r>
    </w:p>
    <w:p w:rsidR="00FF34E5" w:rsidRPr="00B03B2B" w:rsidRDefault="00FF34E5" w:rsidP="00AA3B4F">
      <w:pPr>
        <w:jc w:val="both"/>
        <w:rPr>
          <w:rFonts w:ascii="Times New Roman" w:hAnsi="Times New Roman" w:cs="Times New Roman"/>
          <w:sz w:val="24"/>
          <w:szCs w:val="24"/>
        </w:rPr>
      </w:pPr>
      <w:r>
        <w:rPr>
          <w:rFonts w:ascii="Times New Roman" w:hAnsi="Times New Roman" w:cs="Times New Roman"/>
          <w:sz w:val="24"/>
          <w:szCs w:val="24"/>
        </w:rPr>
        <w:t>Причины изменения климата.</w:t>
      </w:r>
    </w:p>
    <w:p w:rsidR="00AA3B4F" w:rsidRPr="00B03B2B" w:rsidRDefault="00AA3B4F" w:rsidP="00AA3B4F">
      <w:pPr>
        <w:jc w:val="both"/>
        <w:rPr>
          <w:rFonts w:ascii="Times New Roman" w:hAnsi="Times New Roman" w:cs="Times New Roman"/>
          <w:sz w:val="24"/>
          <w:szCs w:val="24"/>
        </w:rPr>
      </w:pPr>
      <w:r w:rsidRPr="00B03B2B">
        <w:rPr>
          <w:rFonts w:ascii="Times New Roman" w:hAnsi="Times New Roman" w:cs="Times New Roman"/>
          <w:sz w:val="24"/>
          <w:szCs w:val="24"/>
        </w:rPr>
        <w:t xml:space="preserve">Существует научный консенсус, что текущее глобальное потепление с высокой вероятностью объясняется деятельностью человека. Климатические системы изменяются </w:t>
      </w:r>
      <w:r w:rsidRPr="00B03B2B">
        <w:rPr>
          <w:rFonts w:ascii="Times New Roman" w:hAnsi="Times New Roman" w:cs="Times New Roman"/>
          <w:sz w:val="24"/>
          <w:szCs w:val="24"/>
        </w:rPr>
        <w:lastRenderedPageBreak/>
        <w:t xml:space="preserve">как в результате естественных внутренних процессов, так и в ответ на внешние воздействия, как антропогенные, так и </w:t>
      </w:r>
      <w:proofErr w:type="spellStart"/>
      <w:r w:rsidRPr="00B03B2B">
        <w:rPr>
          <w:rFonts w:ascii="Times New Roman" w:hAnsi="Times New Roman" w:cs="Times New Roman"/>
          <w:sz w:val="24"/>
          <w:szCs w:val="24"/>
        </w:rPr>
        <w:t>неантропогенные</w:t>
      </w:r>
      <w:proofErr w:type="spellEnd"/>
      <w:r w:rsidRPr="00B03B2B">
        <w:rPr>
          <w:rFonts w:ascii="Times New Roman" w:hAnsi="Times New Roman" w:cs="Times New Roman"/>
          <w:sz w:val="24"/>
          <w:szCs w:val="24"/>
        </w:rPr>
        <w:t xml:space="preserve">, при этом геологические и палеонтологические данные показывают наличие долговременных климатических циклов, которые в четвертичном периоде приняли форму периодических оледенений, причём настоящее время приходится на </w:t>
      </w:r>
      <w:proofErr w:type="spellStart"/>
      <w:r w:rsidRPr="00B03B2B">
        <w:rPr>
          <w:rFonts w:ascii="Times New Roman" w:hAnsi="Times New Roman" w:cs="Times New Roman"/>
          <w:sz w:val="24"/>
          <w:szCs w:val="24"/>
        </w:rPr>
        <w:t>межледниковье</w:t>
      </w:r>
      <w:proofErr w:type="spellEnd"/>
      <w:r w:rsidRPr="00B03B2B">
        <w:rPr>
          <w:rFonts w:ascii="Times New Roman" w:hAnsi="Times New Roman" w:cs="Times New Roman"/>
          <w:sz w:val="24"/>
          <w:szCs w:val="24"/>
        </w:rPr>
        <w:t xml:space="preserve">. Причины таких изменений климата остаются неизвестными, </w:t>
      </w:r>
      <w:proofErr w:type="gramStart"/>
      <w:r w:rsidRPr="00B03B2B">
        <w:rPr>
          <w:rFonts w:ascii="Times New Roman" w:hAnsi="Times New Roman" w:cs="Times New Roman"/>
          <w:sz w:val="24"/>
          <w:szCs w:val="24"/>
        </w:rPr>
        <w:t>однако</w:t>
      </w:r>
      <w:proofErr w:type="gramEnd"/>
      <w:r w:rsidRPr="00B03B2B">
        <w:rPr>
          <w:rFonts w:ascii="Times New Roman" w:hAnsi="Times New Roman" w:cs="Times New Roman"/>
          <w:sz w:val="24"/>
          <w:szCs w:val="24"/>
        </w:rPr>
        <w:t xml:space="preserve"> среди основных внешних воздействий изменения орбиты Земли (циклы </w:t>
      </w:r>
      <w:proofErr w:type="spellStart"/>
      <w:r w:rsidRPr="00B03B2B">
        <w:rPr>
          <w:rFonts w:ascii="Times New Roman" w:hAnsi="Times New Roman" w:cs="Times New Roman"/>
          <w:sz w:val="24"/>
          <w:szCs w:val="24"/>
        </w:rPr>
        <w:t>Миланковича</w:t>
      </w:r>
      <w:proofErr w:type="spellEnd"/>
      <w:r w:rsidRPr="00B03B2B">
        <w:rPr>
          <w:rFonts w:ascii="Times New Roman" w:hAnsi="Times New Roman" w:cs="Times New Roman"/>
          <w:sz w:val="24"/>
          <w:szCs w:val="24"/>
        </w:rPr>
        <w:t xml:space="preserve">), солнечной активности (в том числе и изменения солнечной постоянной), вулканические выбросы и парниковый эффект. По данным прямых климатических наблюдений (изменение температур в течение последних двухсот лет) средние температуры на Земле повысились, однако причины такого повышения остаются предметом дискуссий, но одной </w:t>
      </w:r>
      <w:proofErr w:type="gramStart"/>
      <w:r w:rsidRPr="00B03B2B">
        <w:rPr>
          <w:rFonts w:ascii="Times New Roman" w:hAnsi="Times New Roman" w:cs="Times New Roman"/>
          <w:sz w:val="24"/>
          <w:szCs w:val="24"/>
        </w:rPr>
        <w:t>из</w:t>
      </w:r>
      <w:proofErr w:type="gramEnd"/>
      <w:r w:rsidRPr="00B03B2B">
        <w:rPr>
          <w:rFonts w:ascii="Times New Roman" w:hAnsi="Times New Roman" w:cs="Times New Roman"/>
          <w:sz w:val="24"/>
          <w:szCs w:val="24"/>
        </w:rPr>
        <w:t xml:space="preserve"> наиболее широко обсуждаемых является антропогенный парниковый эффект. Нельзя сказать, что идёт спор между теми, кто «верит» и «не верит» в теорию парникового эффекта. Скорее, оспаривается итоговый эффект увеличения количества парниковых газов в атмосфере Земли, то есть не компенсируется ли потепление в силу парникового эффекта изменениями в распределении водяных паров, облаков, в биосфере или других климатических факторов. </w:t>
      </w:r>
      <w:proofErr w:type="gramStart"/>
      <w:r w:rsidRPr="00B03B2B">
        <w:rPr>
          <w:rFonts w:ascii="Times New Roman" w:hAnsi="Times New Roman" w:cs="Times New Roman"/>
          <w:sz w:val="24"/>
          <w:szCs w:val="24"/>
        </w:rPr>
        <w:t xml:space="preserve">Однако наблюдаемое последние 50 лет повышение температуры Земли противоречит теориям о компенсирующей роли перечисленных выше обратных связей. </w:t>
      </w:r>
      <w:proofErr w:type="gramEnd"/>
    </w:p>
    <w:p w:rsidR="00AA3B4F" w:rsidRPr="00B03B2B" w:rsidRDefault="00AA3B4F" w:rsidP="00AA3B4F">
      <w:pPr>
        <w:jc w:val="both"/>
        <w:rPr>
          <w:rFonts w:ascii="Times New Roman" w:hAnsi="Times New Roman" w:cs="Times New Roman"/>
          <w:sz w:val="24"/>
          <w:szCs w:val="24"/>
        </w:rPr>
      </w:pPr>
      <w:r w:rsidRPr="00B03B2B">
        <w:rPr>
          <w:rFonts w:ascii="Times New Roman" w:hAnsi="Times New Roman" w:cs="Times New Roman"/>
          <w:sz w:val="24"/>
          <w:szCs w:val="24"/>
        </w:rPr>
        <w:t xml:space="preserve">Парниковый эффект был обнаружен </w:t>
      </w:r>
      <w:proofErr w:type="spellStart"/>
      <w:r w:rsidRPr="00B03B2B">
        <w:rPr>
          <w:rFonts w:ascii="Times New Roman" w:hAnsi="Times New Roman" w:cs="Times New Roman"/>
          <w:sz w:val="24"/>
          <w:szCs w:val="24"/>
        </w:rPr>
        <w:t>Жозефом</w:t>
      </w:r>
      <w:proofErr w:type="spellEnd"/>
      <w:r w:rsidRPr="00B03B2B">
        <w:rPr>
          <w:rFonts w:ascii="Times New Roman" w:hAnsi="Times New Roman" w:cs="Times New Roman"/>
          <w:sz w:val="24"/>
          <w:szCs w:val="24"/>
        </w:rPr>
        <w:t xml:space="preserve"> Фурье в 1824 году и впервые был количественно исследован </w:t>
      </w:r>
      <w:proofErr w:type="spellStart"/>
      <w:r w:rsidRPr="00B03B2B">
        <w:rPr>
          <w:rFonts w:ascii="Times New Roman" w:hAnsi="Times New Roman" w:cs="Times New Roman"/>
          <w:sz w:val="24"/>
          <w:szCs w:val="24"/>
        </w:rPr>
        <w:t>Сванте</w:t>
      </w:r>
      <w:proofErr w:type="spellEnd"/>
      <w:r w:rsidRPr="00B03B2B">
        <w:rPr>
          <w:rFonts w:ascii="Times New Roman" w:hAnsi="Times New Roman" w:cs="Times New Roman"/>
          <w:sz w:val="24"/>
          <w:szCs w:val="24"/>
        </w:rPr>
        <w:t xml:space="preserve"> Аррениусом в 1896.</w:t>
      </w:r>
      <w:r w:rsidR="00D84191">
        <w:rPr>
          <w:rFonts w:ascii="Times New Roman" w:hAnsi="Times New Roman" w:cs="Times New Roman"/>
          <w:sz w:val="24"/>
          <w:szCs w:val="24"/>
        </w:rPr>
        <w:t xml:space="preserve"> </w:t>
      </w:r>
      <w:r w:rsidRPr="00B03B2B">
        <w:rPr>
          <w:rFonts w:ascii="Times New Roman" w:hAnsi="Times New Roman" w:cs="Times New Roman"/>
          <w:sz w:val="24"/>
          <w:szCs w:val="24"/>
        </w:rPr>
        <w:t xml:space="preserve">Это процесс, при котором поглощение и испускание инфракрасного излучения атмосферными газами вызывает нагрев атмосферы и поверхности планеты. На Земле основными парниковыми газами являются: водяной пар (ответственен примерно за 36-70 % парникового эффекта, без учёта облаков), углекислый газ (CO2) (9-26 %), метан (CH4) (4-9 %) и озон (3-7 %). Атмосферные концентрации CO2 и CH4 увеличились на 31 % и 149 % соответственно по сравнению с началом промышленной революции в середине XVIII века. </w:t>
      </w:r>
      <w:proofErr w:type="gramStart"/>
      <w:r w:rsidRPr="00B03B2B">
        <w:rPr>
          <w:rFonts w:ascii="Times New Roman" w:hAnsi="Times New Roman" w:cs="Times New Roman"/>
          <w:sz w:val="24"/>
          <w:szCs w:val="24"/>
        </w:rPr>
        <w:t>Согласно отдельным исследованиям, такие уровни концентрации достигнуты впервые за последние 650 тысяч лет — период, для которого были получены достоверные данные из образцов полярного льда.</w:t>
      </w:r>
      <w:proofErr w:type="gramEnd"/>
      <w:r w:rsidRPr="00B03B2B">
        <w:rPr>
          <w:rFonts w:ascii="Times New Roman" w:hAnsi="Times New Roman" w:cs="Times New Roman"/>
          <w:sz w:val="24"/>
          <w:szCs w:val="24"/>
        </w:rPr>
        <w:t xml:space="preserve"> Около половины всех парниковых газов, получаемых в ходе хозяйственной деятельности человечества, остаются в атмосфере. Около трёх четвертей всех антропогенных выбросов парниковых газов за последние 20 лет стали результатом </w:t>
      </w:r>
      <w:r w:rsidRPr="00B03B2B">
        <w:rPr>
          <w:rFonts w:ascii="Times New Roman" w:hAnsi="Times New Roman" w:cs="Times New Roman"/>
          <w:b/>
          <w:sz w:val="24"/>
          <w:szCs w:val="24"/>
        </w:rPr>
        <w:t>добычи и сжигания нефти, природного газа и угля</w:t>
      </w:r>
      <w:r w:rsidRPr="00B03B2B">
        <w:rPr>
          <w:rFonts w:ascii="Times New Roman" w:hAnsi="Times New Roman" w:cs="Times New Roman"/>
          <w:sz w:val="24"/>
          <w:szCs w:val="24"/>
        </w:rPr>
        <w:t xml:space="preserve">. Большая часть остальных выбросов вызвана </w:t>
      </w:r>
      <w:r w:rsidRPr="00B03B2B">
        <w:rPr>
          <w:rFonts w:ascii="Times New Roman" w:hAnsi="Times New Roman" w:cs="Times New Roman"/>
          <w:b/>
          <w:sz w:val="24"/>
          <w:szCs w:val="24"/>
        </w:rPr>
        <w:t>изменениями ландшафта, в первую очередь вырубкой лесов</w:t>
      </w:r>
      <w:r w:rsidRPr="00B03B2B">
        <w:rPr>
          <w:rFonts w:ascii="Times New Roman" w:hAnsi="Times New Roman" w:cs="Times New Roman"/>
          <w:sz w:val="24"/>
          <w:szCs w:val="24"/>
        </w:rPr>
        <w:t xml:space="preserve">. В пользу теории антропогенного вклада в современное изменение климата в результате выделения парниковых газов могут свидетельствовать и те факты, что наблюдаемое потепление приводит, прежде всего, к увеличению средних температур в высоких (приполярных) широтах, к повышению средних температур в зимний период в средних широтах и к уменьшению очного выхолаживания. А также является фактом то, что быстрое нагревание слоёв тропосферы происходит на фоне не очень быстрого охлаждения слоёв стратосферы. Результаты последних исследований подкрепляют теорию о том, что причиной глобального потепления является человеческая деятельность. </w:t>
      </w:r>
      <w:proofErr w:type="gramStart"/>
      <w:r w:rsidRPr="00B03B2B">
        <w:rPr>
          <w:rFonts w:ascii="Times New Roman" w:hAnsi="Times New Roman" w:cs="Times New Roman"/>
          <w:sz w:val="24"/>
          <w:szCs w:val="24"/>
        </w:rPr>
        <w:t>Исследование с участием ученых из Шотландии, Канады и Австралии показало, что вероятность естественных, а не антропогенных причин изменения климата на планете составляет не более 5 %. Согласно тому же исследованию, с 1980 года средняя температура воздуха на планете поднялась на 0.5 градуса по Цельсию, и Земля продолжает нагреваться примерно на 0.16 градуса за десятилетие.</w:t>
      </w:r>
      <w:proofErr w:type="gramEnd"/>
    </w:p>
    <w:p w:rsidR="00AA3B4F" w:rsidRDefault="00AA3B4F" w:rsidP="00F436A5">
      <w:pPr>
        <w:rPr>
          <w:rFonts w:ascii="Times New Roman" w:hAnsi="Times New Roman" w:cs="Times New Roman"/>
          <w:sz w:val="24"/>
          <w:szCs w:val="24"/>
        </w:rPr>
      </w:pPr>
      <w:r>
        <w:rPr>
          <w:rFonts w:ascii="Times New Roman" w:hAnsi="Times New Roman" w:cs="Times New Roman"/>
          <w:sz w:val="24"/>
          <w:szCs w:val="24"/>
        </w:rPr>
        <w:t>Другие факторы, возможно оказывающие влияние на процесс изменения климата.</w:t>
      </w:r>
    </w:p>
    <w:p w:rsidR="00FF34E5" w:rsidRPr="00B03B2B" w:rsidRDefault="00FF34E5" w:rsidP="00FF34E5">
      <w:pPr>
        <w:jc w:val="both"/>
        <w:rPr>
          <w:rFonts w:ascii="Times New Roman" w:hAnsi="Times New Roman" w:cs="Times New Roman"/>
          <w:sz w:val="24"/>
          <w:szCs w:val="24"/>
        </w:rPr>
      </w:pPr>
      <w:r>
        <w:rPr>
          <w:rFonts w:ascii="Times New Roman" w:hAnsi="Times New Roman" w:cs="Times New Roman"/>
          <w:sz w:val="24"/>
          <w:szCs w:val="24"/>
        </w:rPr>
        <w:t>1</w:t>
      </w:r>
      <w:r w:rsidRPr="00B03B2B">
        <w:rPr>
          <w:rFonts w:ascii="Times New Roman" w:hAnsi="Times New Roman" w:cs="Times New Roman"/>
          <w:sz w:val="24"/>
          <w:szCs w:val="24"/>
        </w:rPr>
        <w:t xml:space="preserve">. Тектоника </w:t>
      </w:r>
      <w:proofErr w:type="spellStart"/>
      <w:r w:rsidRPr="00B03B2B">
        <w:rPr>
          <w:rFonts w:ascii="Times New Roman" w:hAnsi="Times New Roman" w:cs="Times New Roman"/>
          <w:sz w:val="24"/>
          <w:szCs w:val="24"/>
        </w:rPr>
        <w:t>литосферных</w:t>
      </w:r>
      <w:proofErr w:type="spellEnd"/>
      <w:r w:rsidRPr="00B03B2B">
        <w:rPr>
          <w:rFonts w:ascii="Times New Roman" w:hAnsi="Times New Roman" w:cs="Times New Roman"/>
          <w:sz w:val="24"/>
          <w:szCs w:val="24"/>
        </w:rPr>
        <w:t xml:space="preserve"> плит. На протяжении длительных отрезков времени тектонические движения плит перемещают континенты, формируют океаны, создают и разрушают горные хребты, т. е. создают поверхность, на которой существует климат. </w:t>
      </w:r>
      <w:r w:rsidRPr="00B03B2B">
        <w:rPr>
          <w:rFonts w:ascii="Times New Roman" w:hAnsi="Times New Roman" w:cs="Times New Roman"/>
          <w:sz w:val="24"/>
          <w:szCs w:val="24"/>
        </w:rPr>
        <w:lastRenderedPageBreak/>
        <w:t xml:space="preserve">Недавние исследования показывают, что тектонические движения усугубили условия последнего ледникового периода: около 3 </w:t>
      </w:r>
      <w:proofErr w:type="spellStart"/>
      <w:proofErr w:type="gramStart"/>
      <w:r w:rsidRPr="00B03B2B">
        <w:rPr>
          <w:rFonts w:ascii="Times New Roman" w:hAnsi="Times New Roman" w:cs="Times New Roman"/>
          <w:sz w:val="24"/>
          <w:szCs w:val="24"/>
        </w:rPr>
        <w:t>млн</w:t>
      </w:r>
      <w:proofErr w:type="spellEnd"/>
      <w:proofErr w:type="gramEnd"/>
      <w:r w:rsidRPr="00B03B2B">
        <w:rPr>
          <w:rFonts w:ascii="Times New Roman" w:hAnsi="Times New Roman" w:cs="Times New Roman"/>
          <w:sz w:val="24"/>
          <w:szCs w:val="24"/>
        </w:rPr>
        <w:t xml:space="preserve"> лет назад </w:t>
      </w:r>
      <w:proofErr w:type="spellStart"/>
      <w:r w:rsidRPr="00B03B2B">
        <w:rPr>
          <w:rFonts w:ascii="Times New Roman" w:hAnsi="Times New Roman" w:cs="Times New Roman"/>
          <w:sz w:val="24"/>
          <w:szCs w:val="24"/>
        </w:rPr>
        <w:t>северо</w:t>
      </w:r>
      <w:proofErr w:type="spellEnd"/>
      <w:r w:rsidRPr="00B03B2B">
        <w:rPr>
          <w:rFonts w:ascii="Times New Roman" w:hAnsi="Times New Roman" w:cs="Times New Roman"/>
          <w:sz w:val="24"/>
          <w:szCs w:val="24"/>
        </w:rPr>
        <w:t>- и южноамериканская плиты столкнулись, образовав Панамский перешеек и закрыв пути для прямого смешивания вод Атлантического и Тихого океанов.</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Виновник глобальных климатических изменений – океан. Мировой океан – огромный инерционный аккумулятор солнечной энергии. Он во многом определяет направление и скорость движения тёплых океанических, а также воздушных масс на Земле, которые в сильной степени влияют на климат планеты. В настоящий момент времени мало изучена природа циркуляции тепла в водной толщи океана. Так известно, что средняя температура вод океана составляет 3,5</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а поверхности суши 15°С, поэтому интенсивность теплообмена между толщей океана и приземным слоем атмосферы может приводить к значительным климатическим изменениям. Кроме того, в водах океана растворено большое количество СО</w:t>
      </w:r>
      <w:proofErr w:type="gramStart"/>
      <w:r w:rsidRPr="00B03B2B">
        <w:rPr>
          <w:rFonts w:ascii="Times New Roman" w:hAnsi="Times New Roman" w:cs="Times New Roman"/>
          <w:sz w:val="24"/>
          <w:szCs w:val="24"/>
        </w:rPr>
        <w:t>2</w:t>
      </w:r>
      <w:proofErr w:type="gramEnd"/>
      <w:r w:rsidRPr="00B03B2B">
        <w:rPr>
          <w:rFonts w:ascii="Times New Roman" w:hAnsi="Times New Roman" w:cs="Times New Roman"/>
          <w:sz w:val="24"/>
          <w:szCs w:val="24"/>
        </w:rPr>
        <w:t xml:space="preserve"> (около 140 трлн. тонн, что в 60 раз больше, чем в атмосфере) и ряда других парниковых газов, в результате определённых природных процессов эти газы могут поступать в атмосферу, существенным образом оказывая влияние на климат Земли.</w:t>
      </w:r>
    </w:p>
    <w:p w:rsidR="00FF34E5" w:rsidRPr="00B03B2B" w:rsidRDefault="00FF34E5" w:rsidP="00FF34E5">
      <w:pPr>
        <w:jc w:val="both"/>
        <w:rPr>
          <w:rFonts w:ascii="Times New Roman" w:hAnsi="Times New Roman" w:cs="Times New Roman"/>
          <w:sz w:val="24"/>
          <w:szCs w:val="24"/>
        </w:rPr>
      </w:pPr>
      <w:r>
        <w:rPr>
          <w:rFonts w:ascii="Times New Roman" w:hAnsi="Times New Roman" w:cs="Times New Roman"/>
          <w:sz w:val="24"/>
          <w:szCs w:val="24"/>
        </w:rPr>
        <w:t>2</w:t>
      </w:r>
      <w:r w:rsidRPr="00B03B2B">
        <w:rPr>
          <w:rFonts w:ascii="Times New Roman" w:hAnsi="Times New Roman" w:cs="Times New Roman"/>
          <w:sz w:val="24"/>
          <w:szCs w:val="24"/>
        </w:rPr>
        <w:t>.  Солнечное излучение. Солнце является основным источником тепла в климатической системе. Солнечная энергия, превращённая на поверхности Земли в тепло, является неотъемлемой составляющей, формирующей земной климат. Если рассматривать длительный период времени, то в этих рамках Солнце становится ярче и выделяет больше энергии, т. к. развивается согласно главной последовательности. Это медленное развитие влияет и на земную атмосферу. Выделяют 11-летние, 22-летние, а также 80-90 летние (</w:t>
      </w:r>
      <w:proofErr w:type="spellStart"/>
      <w:r w:rsidRPr="00B03B2B">
        <w:rPr>
          <w:rFonts w:ascii="Times New Roman" w:hAnsi="Times New Roman" w:cs="Times New Roman"/>
          <w:sz w:val="24"/>
          <w:szCs w:val="24"/>
        </w:rPr>
        <w:t>Глайсберга</w:t>
      </w:r>
      <w:proofErr w:type="spellEnd"/>
      <w:r w:rsidRPr="00B03B2B">
        <w:rPr>
          <w:rFonts w:ascii="Times New Roman" w:hAnsi="Times New Roman" w:cs="Times New Roman"/>
          <w:sz w:val="24"/>
          <w:szCs w:val="24"/>
        </w:rPr>
        <w:t>) циклы солнечной активности. Вполне вероятно, что наблюдаемое глобальное потепление связано с очередным ростом солнечной активности, которая в будущем может снова пойти на убыль.</w:t>
      </w:r>
    </w:p>
    <w:p w:rsidR="00FF34E5" w:rsidRPr="00B03B2B" w:rsidRDefault="00FF34E5" w:rsidP="00FF34E5">
      <w:pPr>
        <w:jc w:val="both"/>
        <w:rPr>
          <w:rFonts w:ascii="Times New Roman" w:hAnsi="Times New Roman" w:cs="Times New Roman"/>
          <w:sz w:val="24"/>
          <w:szCs w:val="24"/>
        </w:rPr>
      </w:pPr>
      <w:r>
        <w:rPr>
          <w:rFonts w:ascii="Times New Roman" w:hAnsi="Times New Roman" w:cs="Times New Roman"/>
          <w:sz w:val="24"/>
          <w:szCs w:val="24"/>
        </w:rPr>
        <w:t>3</w:t>
      </w:r>
      <w:r w:rsidRPr="00B03B2B">
        <w:rPr>
          <w:rFonts w:ascii="Times New Roman" w:hAnsi="Times New Roman" w:cs="Times New Roman"/>
          <w:sz w:val="24"/>
          <w:szCs w:val="24"/>
        </w:rPr>
        <w:t xml:space="preserve">. Причина глобального потепление – изменение угла оси вращения Земли и её орбиты. Югославский астроном </w:t>
      </w:r>
      <w:proofErr w:type="spellStart"/>
      <w:r w:rsidRPr="00B03B2B">
        <w:rPr>
          <w:rFonts w:ascii="Times New Roman" w:hAnsi="Times New Roman" w:cs="Times New Roman"/>
          <w:sz w:val="24"/>
          <w:szCs w:val="24"/>
        </w:rPr>
        <w:t>Миланкович</w:t>
      </w:r>
      <w:proofErr w:type="spellEnd"/>
      <w:r w:rsidRPr="00B03B2B">
        <w:rPr>
          <w:rFonts w:ascii="Times New Roman" w:hAnsi="Times New Roman" w:cs="Times New Roman"/>
          <w:sz w:val="24"/>
          <w:szCs w:val="24"/>
        </w:rPr>
        <w:t xml:space="preserve"> предположил, что циклические изменения климата во многом связаны с изменением орбиты вращения Земли вокруг Солнца, а также изменением угла наклона оси вращения Земли, по отношению к Солнцу. Подобные орбитальные изменения положения и движения планеты вызывают изменение радиационного баланса Земли, а значит и её климата. </w:t>
      </w:r>
      <w:proofErr w:type="spellStart"/>
      <w:r w:rsidRPr="00B03B2B">
        <w:rPr>
          <w:rFonts w:ascii="Times New Roman" w:hAnsi="Times New Roman" w:cs="Times New Roman"/>
          <w:sz w:val="24"/>
          <w:szCs w:val="24"/>
        </w:rPr>
        <w:t>Миланкович</w:t>
      </w:r>
      <w:proofErr w:type="spellEnd"/>
      <w:r w:rsidRPr="00B03B2B">
        <w:rPr>
          <w:rFonts w:ascii="Times New Roman" w:hAnsi="Times New Roman" w:cs="Times New Roman"/>
          <w:sz w:val="24"/>
          <w:szCs w:val="24"/>
        </w:rPr>
        <w:t>, руководствуясь своей теорией, вполне точно рассчитал времена и протяжённость ледниковых периодов в прошлом нашей планеты. Климатические изменения, вызванные изменением орбиты Земли, происходят обычно в течение десятков, а то и сотен тысяч лет. Наблюдаемое же в настоящий момент времени относительно быстрое изменение климата, по-видимому, происходит в результате действия ещё каких-то факторов.</w:t>
      </w:r>
    </w:p>
    <w:p w:rsidR="00FF34E5" w:rsidRPr="00B03B2B" w:rsidRDefault="00FF34E5" w:rsidP="00FF34E5">
      <w:pPr>
        <w:jc w:val="both"/>
        <w:rPr>
          <w:rFonts w:ascii="Times New Roman" w:hAnsi="Times New Roman" w:cs="Times New Roman"/>
          <w:sz w:val="24"/>
          <w:szCs w:val="24"/>
        </w:rPr>
      </w:pPr>
      <w:r>
        <w:rPr>
          <w:rFonts w:ascii="Times New Roman" w:hAnsi="Times New Roman" w:cs="Times New Roman"/>
          <w:sz w:val="24"/>
          <w:szCs w:val="24"/>
        </w:rPr>
        <w:t>4</w:t>
      </w:r>
      <w:r w:rsidRPr="00B03B2B">
        <w:rPr>
          <w:rFonts w:ascii="Times New Roman" w:hAnsi="Times New Roman" w:cs="Times New Roman"/>
          <w:sz w:val="24"/>
          <w:szCs w:val="24"/>
        </w:rPr>
        <w:t>. Вулканизм. Одно сильное извержение вулкана способно повлиять на климат, вызвав похолодание длительностью несколько лет. Гигантские извержения, формирующие крупнейшие магматические провинции, случаются всего несколько раз в сто миллионов лет, но они влияют на климат в течение миллионов лет и являются причиной вымирания видов. Вулканы являются также частью геохимического цикла углерода. На протяжении многих геологических периодов диоксид углерода высвобождался из недр Земли в атмосферу, нейтрализуя тем самым количество СО</w:t>
      </w:r>
      <w:proofErr w:type="gramStart"/>
      <w:r w:rsidRPr="00B03B2B">
        <w:rPr>
          <w:rFonts w:ascii="Times New Roman" w:hAnsi="Times New Roman" w:cs="Times New Roman"/>
          <w:sz w:val="24"/>
          <w:szCs w:val="24"/>
        </w:rPr>
        <w:t>2</w:t>
      </w:r>
      <w:proofErr w:type="gramEnd"/>
      <w:r w:rsidRPr="00B03B2B">
        <w:rPr>
          <w:rFonts w:ascii="Times New Roman" w:hAnsi="Times New Roman" w:cs="Times New Roman"/>
          <w:sz w:val="24"/>
          <w:szCs w:val="24"/>
        </w:rPr>
        <w:t>, изъятого из атмосферы и связанного осадочными породами и другими геологическими поглотителями СО2. Однако этот вклад не сравнится по величине с антропогенной эмиссией оксида углерода, которая, по оценкам Геологической службы США, в 130 раз превышает количество СО</w:t>
      </w:r>
      <w:proofErr w:type="gramStart"/>
      <w:r w:rsidRPr="00B03B2B">
        <w:rPr>
          <w:rFonts w:ascii="Times New Roman" w:hAnsi="Times New Roman" w:cs="Times New Roman"/>
          <w:sz w:val="24"/>
          <w:szCs w:val="24"/>
        </w:rPr>
        <w:t>2</w:t>
      </w:r>
      <w:proofErr w:type="gramEnd"/>
      <w:r w:rsidRPr="00B03B2B">
        <w:rPr>
          <w:rFonts w:ascii="Times New Roman" w:hAnsi="Times New Roman" w:cs="Times New Roman"/>
          <w:sz w:val="24"/>
          <w:szCs w:val="24"/>
        </w:rPr>
        <w:t>, эмитированного вулканами.</w:t>
      </w:r>
    </w:p>
    <w:p w:rsidR="00FF34E5" w:rsidRPr="00B03B2B" w:rsidRDefault="00FF34E5" w:rsidP="00FF34E5">
      <w:pPr>
        <w:jc w:val="both"/>
        <w:rPr>
          <w:rFonts w:ascii="Times New Roman" w:hAnsi="Times New Roman" w:cs="Times New Roman"/>
          <w:sz w:val="24"/>
          <w:szCs w:val="24"/>
        </w:rPr>
      </w:pPr>
      <w:r>
        <w:rPr>
          <w:rFonts w:ascii="Times New Roman" w:hAnsi="Times New Roman" w:cs="Times New Roman"/>
          <w:sz w:val="24"/>
          <w:szCs w:val="24"/>
        </w:rPr>
        <w:t>5</w:t>
      </w:r>
      <w:r w:rsidRPr="00B03B2B">
        <w:rPr>
          <w:rFonts w:ascii="Times New Roman" w:hAnsi="Times New Roman" w:cs="Times New Roman"/>
          <w:sz w:val="24"/>
          <w:szCs w:val="24"/>
        </w:rPr>
        <w:t xml:space="preserve">. Неизвестные взаимодействия между Солнцем и планетами Солнечной системы. В словосочетании «Солнечная система» не зря упоминается слово «система», а в любой </w:t>
      </w:r>
      <w:r w:rsidRPr="00B03B2B">
        <w:rPr>
          <w:rFonts w:ascii="Times New Roman" w:hAnsi="Times New Roman" w:cs="Times New Roman"/>
          <w:sz w:val="24"/>
          <w:szCs w:val="24"/>
        </w:rPr>
        <w:lastRenderedPageBreak/>
        <w:t>системе, как известно, присутствуют связи между её компонентами. Поэтому не исключено, что взаимное положение планет и Солнца может влиять на распределение и силу гравитационных полей, солнечной энергии, а также других видов энергии. Все связи и взаимодействия между Солнцем, планетами и Землёй пока ещё не изучены и не исключено, что они оказывают значительное влияние на процессы, происходящие в атмосфере и гидросфере Земли.</w:t>
      </w:r>
    </w:p>
    <w:p w:rsidR="00FF34E5" w:rsidRDefault="00FF34E5" w:rsidP="00FF34E5">
      <w:pPr>
        <w:jc w:val="both"/>
        <w:rPr>
          <w:rFonts w:ascii="Times New Roman" w:hAnsi="Times New Roman" w:cs="Times New Roman"/>
          <w:sz w:val="24"/>
          <w:szCs w:val="24"/>
        </w:rPr>
      </w:pPr>
      <w:r>
        <w:rPr>
          <w:rFonts w:ascii="Times New Roman" w:hAnsi="Times New Roman" w:cs="Times New Roman"/>
          <w:sz w:val="24"/>
          <w:szCs w:val="24"/>
        </w:rPr>
        <w:t>6</w:t>
      </w:r>
      <w:r w:rsidRPr="00B03B2B">
        <w:rPr>
          <w:rFonts w:ascii="Times New Roman" w:hAnsi="Times New Roman" w:cs="Times New Roman"/>
          <w:sz w:val="24"/>
          <w:szCs w:val="24"/>
        </w:rPr>
        <w:t>. Изменение климата может происходить само по себе без каких-либо внешних воздействий и деятельности человека. Планета Земля настолько большая и сложная система с огромным количеством структурных элементов, что её глобальные климатические характеристики могут ощутимо изменяться без всяких изменений солнечной активности и химического состава атмосферы. Различные математические модели показывают, что на протяжении века, колебания температуры приземного слоя воздуха (флуктуации) могут достигать 0,4°С. В качестве сравнения можно привести температуру тела здорового человека, которая варьирует течение дня и даже часа.</w:t>
      </w:r>
    </w:p>
    <w:p w:rsidR="00FF34E5" w:rsidRPr="00B03B2B" w:rsidRDefault="00FF34E5" w:rsidP="00FF34E5">
      <w:pPr>
        <w:jc w:val="both"/>
        <w:rPr>
          <w:rFonts w:ascii="Times New Roman" w:hAnsi="Times New Roman" w:cs="Times New Roman"/>
          <w:sz w:val="24"/>
          <w:szCs w:val="24"/>
        </w:rPr>
      </w:pPr>
      <w:r>
        <w:rPr>
          <w:rFonts w:ascii="Times New Roman" w:hAnsi="Times New Roman" w:cs="Times New Roman"/>
          <w:sz w:val="24"/>
          <w:szCs w:val="24"/>
        </w:rPr>
        <w:t>Наибольшее количество сторонников на данный момент у гипотезы, связывающей потепление с деятельностью человека. Ученые выделили основные а</w:t>
      </w:r>
      <w:r w:rsidRPr="00B03B2B">
        <w:rPr>
          <w:rFonts w:ascii="Times New Roman" w:hAnsi="Times New Roman" w:cs="Times New Roman"/>
          <w:sz w:val="24"/>
          <w:szCs w:val="24"/>
        </w:rPr>
        <w:t>нтропогенные факторы</w:t>
      </w:r>
      <w:r>
        <w:rPr>
          <w:rFonts w:ascii="Times New Roman" w:hAnsi="Times New Roman" w:cs="Times New Roman"/>
          <w:sz w:val="24"/>
          <w:szCs w:val="24"/>
        </w:rPr>
        <w:t>, включающие</w:t>
      </w:r>
      <w:r w:rsidRPr="00B03B2B">
        <w:rPr>
          <w:rFonts w:ascii="Times New Roman" w:hAnsi="Times New Roman" w:cs="Times New Roman"/>
          <w:sz w:val="24"/>
          <w:szCs w:val="24"/>
        </w:rPr>
        <w:t xml:space="preserve"> в себя деятельность человека, которая изменяет окружающую среду и влияет на климат.</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 Сжигание топлива. Начав расти во время промышленной революции в 1850-х годах и постепенно ускоряясь, потребление человечеством топлива привело к тому, что сейчас уровень СО</w:t>
      </w:r>
      <w:proofErr w:type="gramStart"/>
      <w:r w:rsidRPr="00FF34E5">
        <w:rPr>
          <w:rFonts w:ascii="Times New Roman" w:hAnsi="Times New Roman" w:cs="Times New Roman"/>
          <w:sz w:val="24"/>
          <w:szCs w:val="24"/>
          <w:vertAlign w:val="subscript"/>
        </w:rPr>
        <w:t>2</w:t>
      </w:r>
      <w:proofErr w:type="gramEnd"/>
      <w:r w:rsidRPr="00B03B2B">
        <w:rPr>
          <w:rFonts w:ascii="Times New Roman" w:hAnsi="Times New Roman" w:cs="Times New Roman"/>
          <w:sz w:val="24"/>
          <w:szCs w:val="24"/>
        </w:rPr>
        <w:t xml:space="preserve"> в атмосфере несоизмеримо выше, чем когда-либо за последние 750 000 лет. Вместе с увеличивающейся концентрацией метана эти изменения предвещают рост температуры на 1.4-5.6</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xml:space="preserve"> в промежутке между 1990 и 2100 годами.</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 Аэрозоли. Считается, что антропогенные аэрозоли, особенно сульфаты, выбрасываемые при сжигании топлива, влияют на охлаждение атмосферы.</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 Цементная промышленность. Производство цемента является интенсивным источником выбросов СО</w:t>
      </w:r>
      <w:proofErr w:type="gramStart"/>
      <w:r w:rsidRPr="00FF34E5">
        <w:rPr>
          <w:rFonts w:ascii="Times New Roman" w:hAnsi="Times New Roman" w:cs="Times New Roman"/>
          <w:sz w:val="24"/>
          <w:szCs w:val="24"/>
          <w:vertAlign w:val="subscript"/>
        </w:rPr>
        <w:t>2</w:t>
      </w:r>
      <w:proofErr w:type="gramEnd"/>
      <w:r w:rsidRPr="00B03B2B">
        <w:rPr>
          <w:rFonts w:ascii="Times New Roman" w:hAnsi="Times New Roman" w:cs="Times New Roman"/>
          <w:sz w:val="24"/>
          <w:szCs w:val="24"/>
        </w:rPr>
        <w:t>, на него приходится приблизительно 2.5 % выбросов индустриальных процессов (энергетический и промышленный секторы).</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 Землепользование. Существенное влияние на климат оказывает землепользование. Орошение, вырубка лесов и сельское хозяйство коренным образом меняют окружающую среду. Например, на орошаемой территории изменяется водный баланс. Землепользование может изменить изменение отражательной способности поверхности Земли (альбедо) отдельно взятой территории, поскольку изменяет свойства подстилающей поверхности и тем самым количество поглощаемого солнечного излучения.</w:t>
      </w:r>
    </w:p>
    <w:p w:rsidR="00FF34E5"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 Скотоводство. Согласно отчету ООН скот является причиной 18% выбросов парниковых газов в мире. Это включает в себя и изменения в землепользовании, т. е. вырубку леса под пастбища. В дополнение к выбросам СО</w:t>
      </w:r>
      <w:proofErr w:type="gramStart"/>
      <w:r w:rsidRPr="00FF34E5">
        <w:rPr>
          <w:rFonts w:ascii="Times New Roman" w:hAnsi="Times New Roman" w:cs="Times New Roman"/>
          <w:sz w:val="24"/>
          <w:szCs w:val="24"/>
          <w:vertAlign w:val="subscript"/>
        </w:rPr>
        <w:t>2</w:t>
      </w:r>
      <w:proofErr w:type="gramEnd"/>
      <w:r w:rsidRPr="00B03B2B">
        <w:rPr>
          <w:rFonts w:ascii="Times New Roman" w:hAnsi="Times New Roman" w:cs="Times New Roman"/>
          <w:sz w:val="24"/>
          <w:szCs w:val="24"/>
        </w:rPr>
        <w:t>, скотоводство является причиной выброса 65% оксида азота и 37% метана, имеющих антропогенное происхождение.</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Планета Земля настолько сложная система, что существует множество факторов, которые ускоряют глобальное потепление:</w:t>
      </w:r>
    </w:p>
    <w:p w:rsidR="00FF34E5" w:rsidRPr="00B03B2B" w:rsidRDefault="00FF34E5" w:rsidP="00FF34E5">
      <w:pPr>
        <w:jc w:val="both"/>
        <w:rPr>
          <w:rFonts w:ascii="Times New Roman" w:hAnsi="Times New Roman" w:cs="Times New Roman"/>
          <w:sz w:val="24"/>
          <w:szCs w:val="24"/>
        </w:rPr>
      </w:pPr>
      <w:r>
        <w:rPr>
          <w:rFonts w:ascii="Franklin Gothic Book" w:hAnsi="Franklin Gothic Book" w:cs="Times New Roman"/>
          <w:sz w:val="24"/>
          <w:szCs w:val="24"/>
        </w:rPr>
        <w:t>►</w:t>
      </w:r>
      <w:r w:rsidRPr="00B03B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3B2B">
        <w:rPr>
          <w:rFonts w:ascii="Times New Roman" w:hAnsi="Times New Roman" w:cs="Times New Roman"/>
          <w:sz w:val="24"/>
          <w:szCs w:val="24"/>
        </w:rPr>
        <w:t>эмиссия CO</w:t>
      </w:r>
      <w:r w:rsidRPr="00FF34E5">
        <w:rPr>
          <w:rFonts w:ascii="Times New Roman" w:hAnsi="Times New Roman" w:cs="Times New Roman"/>
          <w:sz w:val="24"/>
          <w:szCs w:val="24"/>
          <w:vertAlign w:val="subscript"/>
        </w:rPr>
        <w:t>2</w:t>
      </w:r>
      <w:r w:rsidRPr="00B03B2B">
        <w:rPr>
          <w:rFonts w:ascii="Times New Roman" w:hAnsi="Times New Roman" w:cs="Times New Roman"/>
          <w:sz w:val="24"/>
          <w:szCs w:val="24"/>
        </w:rPr>
        <w:t>, метана, закиси азота в результате техногенной деятельности человека;</w:t>
      </w:r>
    </w:p>
    <w:p w:rsidR="00FF34E5" w:rsidRPr="00B03B2B" w:rsidRDefault="00FF34E5" w:rsidP="00FF34E5">
      <w:pPr>
        <w:jc w:val="both"/>
        <w:rPr>
          <w:rFonts w:ascii="Times New Roman" w:hAnsi="Times New Roman" w:cs="Times New Roman"/>
          <w:sz w:val="24"/>
          <w:szCs w:val="24"/>
        </w:rPr>
      </w:pPr>
      <w:r>
        <w:rPr>
          <w:rFonts w:ascii="Franklin Gothic Book" w:hAnsi="Franklin Gothic Book" w:cs="Times New Roman"/>
          <w:sz w:val="24"/>
          <w:szCs w:val="24"/>
        </w:rPr>
        <w:t>►</w:t>
      </w:r>
      <w:r>
        <w:rPr>
          <w:rFonts w:ascii="Times New Roman" w:hAnsi="Times New Roman" w:cs="Times New Roman"/>
          <w:sz w:val="24"/>
          <w:szCs w:val="24"/>
        </w:rPr>
        <w:t xml:space="preserve"> </w:t>
      </w:r>
      <w:r w:rsidRPr="00B03B2B">
        <w:rPr>
          <w:rFonts w:ascii="Times New Roman" w:hAnsi="Times New Roman" w:cs="Times New Roman"/>
          <w:sz w:val="24"/>
          <w:szCs w:val="24"/>
        </w:rPr>
        <w:t>разложение, вследствие повышения температуры, геохимических источников карбонатов с выделением СО</w:t>
      </w:r>
      <w:proofErr w:type="gramStart"/>
      <w:r w:rsidRPr="00FF34E5">
        <w:rPr>
          <w:rFonts w:ascii="Times New Roman" w:hAnsi="Times New Roman" w:cs="Times New Roman"/>
          <w:sz w:val="24"/>
          <w:szCs w:val="24"/>
          <w:vertAlign w:val="subscript"/>
        </w:rPr>
        <w:t>2</w:t>
      </w:r>
      <w:proofErr w:type="gramEnd"/>
      <w:r w:rsidRPr="00B03B2B">
        <w:rPr>
          <w:rFonts w:ascii="Times New Roman" w:hAnsi="Times New Roman" w:cs="Times New Roman"/>
          <w:sz w:val="24"/>
          <w:szCs w:val="24"/>
        </w:rPr>
        <w:t>. В земной коре содержится в связанном состоянии углекислого газа в 50000 раз больше, чем в атмосфере;</w:t>
      </w:r>
    </w:p>
    <w:p w:rsidR="00FF34E5" w:rsidRPr="00B03B2B" w:rsidRDefault="00FF34E5" w:rsidP="00FF34E5">
      <w:pPr>
        <w:jc w:val="both"/>
        <w:rPr>
          <w:rFonts w:ascii="Times New Roman" w:hAnsi="Times New Roman" w:cs="Times New Roman"/>
          <w:sz w:val="24"/>
          <w:szCs w:val="24"/>
        </w:rPr>
      </w:pPr>
      <w:r>
        <w:rPr>
          <w:rFonts w:ascii="Franklin Gothic Book" w:hAnsi="Franklin Gothic Book" w:cs="Times New Roman"/>
          <w:sz w:val="24"/>
          <w:szCs w:val="24"/>
        </w:rPr>
        <w:lastRenderedPageBreak/>
        <w:t>►</w:t>
      </w:r>
      <w:r>
        <w:rPr>
          <w:rFonts w:ascii="Times New Roman" w:hAnsi="Times New Roman" w:cs="Times New Roman"/>
          <w:sz w:val="24"/>
          <w:szCs w:val="24"/>
        </w:rPr>
        <w:t xml:space="preserve"> </w:t>
      </w:r>
      <w:r w:rsidRPr="00B03B2B">
        <w:rPr>
          <w:rFonts w:ascii="Times New Roman" w:hAnsi="Times New Roman" w:cs="Times New Roman"/>
          <w:sz w:val="24"/>
          <w:szCs w:val="24"/>
        </w:rPr>
        <w:t>увеличение содержания в атмосфере Земли водяного пара, вследствие роста температуры, а значит и испаряемости воды океанов;</w:t>
      </w:r>
    </w:p>
    <w:p w:rsidR="00FF34E5" w:rsidRPr="00B03B2B" w:rsidRDefault="00FF34E5" w:rsidP="00FF34E5">
      <w:pPr>
        <w:jc w:val="both"/>
        <w:rPr>
          <w:rFonts w:ascii="Times New Roman" w:hAnsi="Times New Roman" w:cs="Times New Roman"/>
          <w:sz w:val="24"/>
          <w:szCs w:val="24"/>
        </w:rPr>
      </w:pPr>
      <w:r>
        <w:rPr>
          <w:rFonts w:ascii="Franklin Gothic Book" w:hAnsi="Franklin Gothic Book" w:cs="Times New Roman"/>
          <w:sz w:val="24"/>
          <w:szCs w:val="24"/>
        </w:rPr>
        <w:t>►</w:t>
      </w:r>
      <w:r>
        <w:rPr>
          <w:rFonts w:ascii="Times New Roman" w:hAnsi="Times New Roman" w:cs="Times New Roman"/>
          <w:sz w:val="24"/>
          <w:szCs w:val="24"/>
        </w:rPr>
        <w:t xml:space="preserve"> </w:t>
      </w:r>
      <w:r w:rsidRPr="00B03B2B">
        <w:rPr>
          <w:rFonts w:ascii="Times New Roman" w:hAnsi="Times New Roman" w:cs="Times New Roman"/>
          <w:sz w:val="24"/>
          <w:szCs w:val="24"/>
        </w:rPr>
        <w:t>выделение CO</w:t>
      </w:r>
      <w:r w:rsidRPr="00FF34E5">
        <w:rPr>
          <w:rFonts w:ascii="Times New Roman" w:hAnsi="Times New Roman" w:cs="Times New Roman"/>
          <w:sz w:val="24"/>
          <w:szCs w:val="24"/>
          <w:vertAlign w:val="subscript"/>
        </w:rPr>
        <w:t>2</w:t>
      </w:r>
      <w:r w:rsidRPr="00B03B2B">
        <w:rPr>
          <w:rFonts w:ascii="Times New Roman" w:hAnsi="Times New Roman" w:cs="Times New Roman"/>
          <w:sz w:val="24"/>
          <w:szCs w:val="24"/>
        </w:rPr>
        <w:t xml:space="preserve"> Мировым океаном вследствие его нагревания (растворимость газов при повышении температуры воды падает). С ростом температуры воды на каждый градус растворимость в ней CO</w:t>
      </w:r>
      <w:r w:rsidRPr="00FF34E5">
        <w:rPr>
          <w:rFonts w:ascii="Times New Roman" w:hAnsi="Times New Roman" w:cs="Times New Roman"/>
          <w:sz w:val="24"/>
          <w:szCs w:val="24"/>
          <w:vertAlign w:val="subscript"/>
        </w:rPr>
        <w:t>2</w:t>
      </w:r>
      <w:r w:rsidRPr="00B03B2B">
        <w:rPr>
          <w:rFonts w:ascii="Times New Roman" w:hAnsi="Times New Roman" w:cs="Times New Roman"/>
          <w:sz w:val="24"/>
          <w:szCs w:val="24"/>
        </w:rPr>
        <w:t xml:space="preserve"> падает на 3%. В Мировом океане содержится в 60 раз больше CO</w:t>
      </w:r>
      <w:r w:rsidRPr="00FF34E5">
        <w:rPr>
          <w:rFonts w:ascii="Times New Roman" w:hAnsi="Times New Roman" w:cs="Times New Roman"/>
          <w:sz w:val="24"/>
          <w:szCs w:val="24"/>
          <w:vertAlign w:val="subscript"/>
        </w:rPr>
        <w:t>2</w:t>
      </w:r>
      <w:r w:rsidRPr="00B03B2B">
        <w:rPr>
          <w:rFonts w:ascii="Times New Roman" w:hAnsi="Times New Roman" w:cs="Times New Roman"/>
          <w:sz w:val="24"/>
          <w:szCs w:val="24"/>
        </w:rPr>
        <w:t>, чем в атмосфере Земли (140 триллионов тонн);</w:t>
      </w:r>
    </w:p>
    <w:p w:rsidR="00FF34E5" w:rsidRPr="00B03B2B" w:rsidRDefault="00FF34E5" w:rsidP="00FF34E5">
      <w:pPr>
        <w:jc w:val="both"/>
        <w:rPr>
          <w:rFonts w:ascii="Times New Roman" w:hAnsi="Times New Roman" w:cs="Times New Roman"/>
          <w:sz w:val="24"/>
          <w:szCs w:val="24"/>
        </w:rPr>
      </w:pPr>
      <w:r>
        <w:rPr>
          <w:rFonts w:ascii="Franklin Gothic Book" w:hAnsi="Franklin Gothic Book" w:cs="Times New Roman"/>
          <w:sz w:val="24"/>
          <w:szCs w:val="24"/>
        </w:rPr>
        <w:t>►</w:t>
      </w:r>
      <w:r>
        <w:rPr>
          <w:rFonts w:ascii="Times New Roman" w:hAnsi="Times New Roman" w:cs="Times New Roman"/>
          <w:sz w:val="24"/>
          <w:szCs w:val="24"/>
        </w:rPr>
        <w:t xml:space="preserve"> </w:t>
      </w:r>
      <w:r w:rsidRPr="00B03B2B">
        <w:rPr>
          <w:rFonts w:ascii="Times New Roman" w:hAnsi="Times New Roman" w:cs="Times New Roman"/>
          <w:sz w:val="24"/>
          <w:szCs w:val="24"/>
        </w:rPr>
        <w:t>уменьшение альбедо Земли (отражающей способности поверхности планеты), вследствие таяния ледников, смены климатических зон и растительности. Морская гладь отражает значительно меньше солнечных лучей, чем полярные ледники и снега планеты, горы лишённые ледников, также обладаю меньшим альбедо, продвигающая на север древесная растительность обладает меньшим альбедо, чем растения тундр. За последние пять лет альбедо Земли уже уменьшилось на 2,5%;</w:t>
      </w:r>
    </w:p>
    <w:p w:rsidR="00FF34E5" w:rsidRPr="00B03B2B" w:rsidRDefault="00FF34E5" w:rsidP="00FF34E5">
      <w:pPr>
        <w:jc w:val="both"/>
        <w:rPr>
          <w:rFonts w:ascii="Times New Roman" w:hAnsi="Times New Roman" w:cs="Times New Roman"/>
          <w:sz w:val="24"/>
          <w:szCs w:val="24"/>
        </w:rPr>
      </w:pPr>
      <w:r>
        <w:rPr>
          <w:rFonts w:ascii="Franklin Gothic Book" w:hAnsi="Franklin Gothic Book" w:cs="Times New Roman"/>
          <w:sz w:val="24"/>
          <w:szCs w:val="24"/>
        </w:rPr>
        <w:t>►</w:t>
      </w:r>
      <w:r>
        <w:rPr>
          <w:rFonts w:ascii="Times New Roman" w:hAnsi="Times New Roman" w:cs="Times New Roman"/>
          <w:sz w:val="24"/>
          <w:szCs w:val="24"/>
        </w:rPr>
        <w:t xml:space="preserve"> </w:t>
      </w:r>
      <w:r w:rsidRPr="00B03B2B">
        <w:rPr>
          <w:rFonts w:ascii="Times New Roman" w:hAnsi="Times New Roman" w:cs="Times New Roman"/>
          <w:sz w:val="24"/>
          <w:szCs w:val="24"/>
        </w:rPr>
        <w:t>выделение метана при таянии вечной мерзлоты;</w:t>
      </w:r>
    </w:p>
    <w:p w:rsidR="00FF34E5" w:rsidRPr="009A7AAD" w:rsidRDefault="00FF34E5" w:rsidP="00FF34E5">
      <w:pPr>
        <w:jc w:val="both"/>
        <w:rPr>
          <w:rFonts w:ascii="Times New Roman" w:hAnsi="Times New Roman" w:cs="Times New Roman"/>
          <w:sz w:val="24"/>
          <w:szCs w:val="24"/>
        </w:rPr>
      </w:pPr>
      <w:r>
        <w:rPr>
          <w:rFonts w:ascii="Franklin Gothic Book" w:hAnsi="Franklin Gothic Book" w:cs="Times New Roman"/>
          <w:sz w:val="24"/>
          <w:szCs w:val="24"/>
        </w:rPr>
        <w:t>►</w:t>
      </w:r>
      <w:r>
        <w:rPr>
          <w:rFonts w:ascii="Times New Roman" w:hAnsi="Times New Roman" w:cs="Times New Roman"/>
          <w:sz w:val="24"/>
          <w:szCs w:val="24"/>
        </w:rPr>
        <w:t xml:space="preserve"> </w:t>
      </w:r>
      <w:r w:rsidRPr="00B03B2B">
        <w:rPr>
          <w:rFonts w:ascii="Times New Roman" w:hAnsi="Times New Roman" w:cs="Times New Roman"/>
          <w:sz w:val="24"/>
          <w:szCs w:val="24"/>
        </w:rPr>
        <w:t xml:space="preserve">разложение </w:t>
      </w:r>
      <w:proofErr w:type="spellStart"/>
      <w:r w:rsidRPr="00B03B2B">
        <w:rPr>
          <w:rFonts w:ascii="Times New Roman" w:hAnsi="Times New Roman" w:cs="Times New Roman"/>
          <w:sz w:val="24"/>
          <w:szCs w:val="24"/>
        </w:rPr>
        <w:t>метангидратов</w:t>
      </w:r>
      <w:proofErr w:type="spellEnd"/>
      <w:r w:rsidRPr="00B03B2B">
        <w:rPr>
          <w:rFonts w:ascii="Times New Roman" w:hAnsi="Times New Roman" w:cs="Times New Roman"/>
          <w:sz w:val="24"/>
          <w:szCs w:val="24"/>
        </w:rPr>
        <w:t xml:space="preserve"> – кристаллических льдистых соединений воды и метана, содержащихся в приполярных областях Земли.</w:t>
      </w:r>
    </w:p>
    <w:p w:rsidR="00684862" w:rsidRPr="009A7AAD" w:rsidRDefault="00684862" w:rsidP="009A7AAD">
      <w:pPr>
        <w:pStyle w:val="a3"/>
        <w:numPr>
          <w:ilvl w:val="0"/>
          <w:numId w:val="9"/>
        </w:numPr>
        <w:rPr>
          <w:rFonts w:ascii="Times New Roman" w:hAnsi="Times New Roman" w:cs="Times New Roman"/>
          <w:b/>
          <w:sz w:val="24"/>
          <w:szCs w:val="24"/>
        </w:rPr>
      </w:pPr>
      <w:r w:rsidRPr="00684862">
        <w:rPr>
          <w:rFonts w:ascii="Times New Roman" w:hAnsi="Times New Roman" w:cs="Times New Roman"/>
          <w:b/>
          <w:sz w:val="24"/>
          <w:szCs w:val="24"/>
        </w:rPr>
        <w:t>Каковы возможные последствия изменения климата на планете?</w:t>
      </w:r>
    </w:p>
    <w:p w:rsidR="00FF34E5" w:rsidRDefault="00FF34E5" w:rsidP="00FF34E5">
      <w:pPr>
        <w:jc w:val="both"/>
        <w:rPr>
          <w:rFonts w:ascii="Times New Roman" w:hAnsi="Times New Roman" w:cs="Times New Roman"/>
          <w:sz w:val="24"/>
          <w:szCs w:val="24"/>
        </w:rPr>
      </w:pPr>
      <w:r>
        <w:rPr>
          <w:rFonts w:ascii="Times New Roman" w:hAnsi="Times New Roman" w:cs="Times New Roman"/>
          <w:sz w:val="24"/>
          <w:szCs w:val="24"/>
        </w:rPr>
        <w:t>Познакомившись с вышеизложенной информацией, мы естественно заинтересовались возможными сценариями развития ситуации и возможными прогнозами.</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Глобальные климатические изменения очень сложны, поэтому современная наука не может дать однозначного ответа, что же нас ожидает в ближайшем будущем. Существует множество сценариев развития ситуации.</w:t>
      </w:r>
    </w:p>
    <w:p w:rsidR="00FF34E5" w:rsidRPr="00B03B2B" w:rsidRDefault="00FF34E5" w:rsidP="00FF34E5">
      <w:pPr>
        <w:jc w:val="both"/>
        <w:rPr>
          <w:rFonts w:ascii="Times New Roman" w:hAnsi="Times New Roman" w:cs="Times New Roman"/>
          <w:sz w:val="24"/>
          <w:szCs w:val="24"/>
          <w:u w:val="single"/>
        </w:rPr>
      </w:pPr>
      <w:r w:rsidRPr="00B03B2B">
        <w:rPr>
          <w:rFonts w:ascii="Times New Roman" w:hAnsi="Times New Roman" w:cs="Times New Roman"/>
          <w:sz w:val="24"/>
          <w:szCs w:val="24"/>
          <w:u w:val="single"/>
        </w:rPr>
        <w:t>Сценарий 1 – глобальное потепление будет происходить постепенно</w:t>
      </w:r>
      <w:r w:rsidR="00974F14">
        <w:rPr>
          <w:rFonts w:ascii="Times New Roman" w:hAnsi="Times New Roman" w:cs="Times New Roman"/>
          <w:sz w:val="24"/>
          <w:szCs w:val="24"/>
          <w:u w:val="single"/>
        </w:rPr>
        <w:t>.</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Земля очень большая и сложная система, состоящая из большого количества связанных между собой структурных компонентов. На планете есть подвижная атмосфера, движение воздушных масс которой распределяет тепловую энергию по широтам планеты, на Земле есть огромный аккумулятор тепла и газов – Мировой океан (океан накапливает в 1000 раз больше тепла, чем атмосфера) Изменения в такой сложной системе не могут происходить быстро. Пройдут столетия и тысячелетия, прежде чем можно будет судить об сколько-нибудь ощутимом изменении климата.</w:t>
      </w:r>
    </w:p>
    <w:p w:rsidR="00FF34E5" w:rsidRPr="00B03B2B" w:rsidRDefault="00FF34E5" w:rsidP="00FF34E5">
      <w:pPr>
        <w:jc w:val="both"/>
        <w:rPr>
          <w:rFonts w:ascii="Times New Roman" w:hAnsi="Times New Roman" w:cs="Times New Roman"/>
          <w:sz w:val="24"/>
          <w:szCs w:val="24"/>
          <w:u w:val="single"/>
        </w:rPr>
      </w:pPr>
      <w:r w:rsidRPr="00B03B2B">
        <w:rPr>
          <w:rFonts w:ascii="Times New Roman" w:hAnsi="Times New Roman" w:cs="Times New Roman"/>
          <w:sz w:val="24"/>
          <w:szCs w:val="24"/>
          <w:u w:val="single"/>
        </w:rPr>
        <w:t>Сценарий 2 – глобальное потепление будет происходить относительно быстро</w:t>
      </w:r>
      <w:r w:rsidR="00974F14">
        <w:rPr>
          <w:rFonts w:ascii="Times New Roman" w:hAnsi="Times New Roman" w:cs="Times New Roman"/>
          <w:sz w:val="24"/>
          <w:szCs w:val="24"/>
          <w:u w:val="single"/>
        </w:rPr>
        <w:t>.</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Самый «популярный» в настоящее время сценарий. По различным оценкам за последние сто лет средняя температура на нашей планете увеличилась на 0,5-1</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концентрация - СО2 возросла на 20-24 %, а метана на 100%. В будущем эти процессы получат дальнейшее продолжение и к концу XXI века средняя температура поверхности Земли может увеличиться от 1,1 до 6,4°С, по сравнению с 1990 годом (по прогнозам IPCC от 1,4 до 5,8°С). Дальнейшее таяние Арктических и Антарктических льдов может ускорить процессы глобального потепления из-за изменения альбедо планеты. По утверждению некоторых учёных, только ледяные шапки планеты за счёт отражения солнечного излучения охлаждают нашу Землю на 2</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xml:space="preserve">, а покрывающий поверхность океана лёд существенно замедляет процессы теплообмена между относительно теплыми океаническим водами и более холодным поверхностным слоем атмосферы. Кроме того, над ледяными шапками практически нет главного парникового газа – водяного пара, так как он выморожен. Глобальное потепление будет сопровождаться подъёмом уровня мирового океана. </w:t>
      </w:r>
      <w:proofErr w:type="gramStart"/>
      <w:r w:rsidRPr="00B03B2B">
        <w:rPr>
          <w:rFonts w:ascii="Times New Roman" w:hAnsi="Times New Roman" w:cs="Times New Roman"/>
          <w:sz w:val="24"/>
          <w:szCs w:val="24"/>
        </w:rPr>
        <w:t xml:space="preserve">С 1995 по 2005 год уровень Мирового океана уже поднялся на 4 см, </w:t>
      </w:r>
      <w:r w:rsidRPr="00B03B2B">
        <w:rPr>
          <w:rFonts w:ascii="Times New Roman" w:hAnsi="Times New Roman" w:cs="Times New Roman"/>
          <w:sz w:val="24"/>
          <w:szCs w:val="24"/>
        </w:rPr>
        <w:lastRenderedPageBreak/>
        <w:t>вместо прогнозируемых 2-ух см. Если уровень Мирового океана в дальнейшем будет подниматься с такой же скоростью, то к концу XXI века суммарный подъём его уровня составит 30 - 50 см, что вызовет частичное затопление многих прибрежных территорий, особенно многонаселённого побережья Азии.</w:t>
      </w:r>
      <w:proofErr w:type="gramEnd"/>
      <w:r w:rsidRPr="00B03B2B">
        <w:rPr>
          <w:rFonts w:ascii="Times New Roman" w:hAnsi="Times New Roman" w:cs="Times New Roman"/>
          <w:sz w:val="24"/>
          <w:szCs w:val="24"/>
        </w:rPr>
        <w:t xml:space="preserve"> Следует помнить, что около 100 миллионов человек на Земле живёт на высоте меньше 88 сантиметров над уровнем моря.</w:t>
      </w:r>
      <w:r w:rsidR="00974F14">
        <w:rPr>
          <w:rFonts w:ascii="Times New Roman" w:hAnsi="Times New Roman" w:cs="Times New Roman"/>
          <w:sz w:val="24"/>
          <w:szCs w:val="24"/>
        </w:rPr>
        <w:t xml:space="preserve"> </w:t>
      </w:r>
      <w:r w:rsidRPr="00B03B2B">
        <w:rPr>
          <w:rFonts w:ascii="Times New Roman" w:hAnsi="Times New Roman" w:cs="Times New Roman"/>
          <w:sz w:val="24"/>
          <w:szCs w:val="24"/>
        </w:rPr>
        <w:t>Кроме повышения уровня Мирового океана глобальное потепление влияет на силу ветров и распределение осадков на планете. В результате на планете вырастет частота и масштабы различных природных катаклизмов (штормы, ураганы, засухи, наводнения)</w:t>
      </w:r>
      <w:proofErr w:type="gramStart"/>
      <w:r w:rsidRPr="00B03B2B">
        <w:rPr>
          <w:rFonts w:ascii="Times New Roman" w:hAnsi="Times New Roman" w:cs="Times New Roman"/>
          <w:sz w:val="24"/>
          <w:szCs w:val="24"/>
        </w:rPr>
        <w:t>.В</w:t>
      </w:r>
      <w:proofErr w:type="gramEnd"/>
      <w:r w:rsidRPr="00B03B2B">
        <w:rPr>
          <w:rFonts w:ascii="Times New Roman" w:hAnsi="Times New Roman" w:cs="Times New Roman"/>
          <w:sz w:val="24"/>
          <w:szCs w:val="24"/>
        </w:rPr>
        <w:t xml:space="preserve"> настоящее время от засухи страдает 2% всей суши, по прогнозам некоторых учёных к 2050 году засухой будет охвачено до 10% всех земель материков. Кроме того, изменится распределение количества осадков по </w:t>
      </w:r>
      <w:proofErr w:type="spellStart"/>
      <w:r w:rsidRPr="00B03B2B">
        <w:rPr>
          <w:rFonts w:ascii="Times New Roman" w:hAnsi="Times New Roman" w:cs="Times New Roman"/>
          <w:sz w:val="24"/>
          <w:szCs w:val="24"/>
        </w:rPr>
        <w:t>сезонам</w:t>
      </w:r>
      <w:proofErr w:type="gramStart"/>
      <w:r w:rsidRPr="00B03B2B">
        <w:rPr>
          <w:rFonts w:ascii="Times New Roman" w:hAnsi="Times New Roman" w:cs="Times New Roman"/>
          <w:sz w:val="24"/>
          <w:szCs w:val="24"/>
        </w:rPr>
        <w:t>.В</w:t>
      </w:r>
      <w:proofErr w:type="spellEnd"/>
      <w:proofErr w:type="gramEnd"/>
      <w:r w:rsidRPr="00B03B2B">
        <w:rPr>
          <w:rFonts w:ascii="Times New Roman" w:hAnsi="Times New Roman" w:cs="Times New Roman"/>
          <w:sz w:val="24"/>
          <w:szCs w:val="24"/>
        </w:rPr>
        <w:t xml:space="preserve"> Северной Европе и на западе США увеличится количество осадков и частота штормов, ураганы будут бушевать в 2-а раза чаще, чем в XX веке. Климат Центральной Европы станет переменчивым, в сердце Европы зимы станут теплее, а лето дождливее. Восточную и Южную Европу, включая Средиземноморье, ждёт засуха и жара.</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u w:val="single"/>
        </w:rPr>
        <w:t>Сценарий 3 – Глобальное потепление в некоторых частях Земли сменится кратковременным похолоданием.</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 xml:space="preserve"> Известно, что одним из факторов возникновения океанических течений является градиент (разница) температур между арктическими и тропическими водами. Таяние полярных льдов способствует повышению температуры Арктических вод, а значит, вызывает уменьшение температурной разницы между тропическими и арктическими водами, что неминуемо, в будущем приведёт к замедлению течений.</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 xml:space="preserve">Одним из самых известных тёплых течений является Гольфстрим, благодаря которому во многих странах Северной Европы среднегодовая температура на 10 градусов выше, чем в других аналогичных климатических зонах Земли. Понятно, что остановка этого океанического конвейера тепла очень сильно повлияет на климат Земли. Уже сейчас течение Гольфстрим, стало слабее на 30% по сравнению с 1957 годом. Математическое моделирование показало, чтобы полностью остановить Гольфстрим достаточно будет повышения температуры на 2-2,5 градуса. В настоящее время температура Северной Атлантики уже прогрелась на 0,2 градуса по сравнению с 70-ми годами. В случае остановки Гольфстрима среднегодовая температура в Европе к 2010 году понизится на 1 градус, а после 2010 года дальнейший рост среднегодовой температуры продолжится. Другие математические модели «сулят» более сильное похолодание </w:t>
      </w:r>
      <w:proofErr w:type="spellStart"/>
      <w:r w:rsidRPr="00B03B2B">
        <w:rPr>
          <w:rFonts w:ascii="Times New Roman" w:hAnsi="Times New Roman" w:cs="Times New Roman"/>
          <w:sz w:val="24"/>
          <w:szCs w:val="24"/>
        </w:rPr>
        <w:t>Европе</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огласно</w:t>
      </w:r>
      <w:proofErr w:type="spellEnd"/>
      <w:r w:rsidRPr="00B03B2B">
        <w:rPr>
          <w:rFonts w:ascii="Times New Roman" w:hAnsi="Times New Roman" w:cs="Times New Roman"/>
          <w:sz w:val="24"/>
          <w:szCs w:val="24"/>
        </w:rPr>
        <w:t xml:space="preserve"> этим математическим расчётам полная остановка Гольфстрима произойдёт через 20 лет, в результате чего климат Северной Европы, Ирландии, Исландии и Великобритании может стать холоднее настоящего на 4-6 градусов, усилятся дожди и участятся шторма. Похолодание затронет также и Нидерланды, Бельгию, Скандинавию и север европейской части России. После 2020-2030 года потепление в Европе возобновится по сценарию №2.</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u w:val="single"/>
        </w:rPr>
        <w:t>Сценарий 4 – Глобальное потепление сменится глобальным похолоданием.</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Остановка Гольфстрима и других океанических вызовет глобальное похолодание на Земле и наступление очередного ледникового периода.</w:t>
      </w:r>
    </w:p>
    <w:p w:rsidR="00FF34E5" w:rsidRPr="00B03B2B" w:rsidRDefault="00FF34E5" w:rsidP="00FF34E5">
      <w:pPr>
        <w:jc w:val="both"/>
        <w:rPr>
          <w:rFonts w:ascii="Times New Roman" w:hAnsi="Times New Roman" w:cs="Times New Roman"/>
          <w:sz w:val="24"/>
          <w:szCs w:val="24"/>
          <w:u w:val="single"/>
        </w:rPr>
      </w:pPr>
      <w:r w:rsidRPr="00B03B2B">
        <w:rPr>
          <w:rFonts w:ascii="Times New Roman" w:hAnsi="Times New Roman" w:cs="Times New Roman"/>
          <w:sz w:val="24"/>
          <w:szCs w:val="24"/>
          <w:u w:val="single"/>
        </w:rPr>
        <w:t>Сценарий 5 - Парниковая катастрофа.</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 xml:space="preserve">Парниковая катастрофа - самый «неприятный» сценарий развития процессов глобального потепления. Автором теории является наш учёный Карнаухов, суть её в следующем. </w:t>
      </w:r>
      <w:proofErr w:type="gramStart"/>
      <w:r w:rsidRPr="00B03B2B">
        <w:rPr>
          <w:rFonts w:ascii="Times New Roman" w:hAnsi="Times New Roman" w:cs="Times New Roman"/>
          <w:sz w:val="24"/>
          <w:szCs w:val="24"/>
        </w:rPr>
        <w:t xml:space="preserve">Рост среднегодовой температуры на Земле, вследствие увеличения в атмосфере Земли содержания антропогенного CO2, вызовет переход в атмосферу растворённого в океане CO2, а также спровоцирует разложение осадочных карбонатных пород с дополнительным </w:t>
      </w:r>
      <w:r w:rsidRPr="00B03B2B">
        <w:rPr>
          <w:rFonts w:ascii="Times New Roman" w:hAnsi="Times New Roman" w:cs="Times New Roman"/>
          <w:sz w:val="24"/>
          <w:szCs w:val="24"/>
        </w:rPr>
        <w:lastRenderedPageBreak/>
        <w:t>выделением углекислого газа, который, в свою очередь, поднимет температуру на Земле ещё выше, что повлечёт за собой дальнейшее разложение карбонатов, лежащих в более глубоких слоях земной коры (в океане содержится</w:t>
      </w:r>
      <w:proofErr w:type="gramEnd"/>
      <w:r w:rsidRPr="00B03B2B">
        <w:rPr>
          <w:rFonts w:ascii="Times New Roman" w:hAnsi="Times New Roman" w:cs="Times New Roman"/>
          <w:sz w:val="24"/>
          <w:szCs w:val="24"/>
        </w:rPr>
        <w:t xml:space="preserve"> углекислого газа в 60 раз больше, чем в атмосфере, а в земной коре почти в 50 000 раз больше). Ледники будут интенсивно таять, уменьшая альбедо Земли. Такое быстрое повышение температуры будет способствовать интенсивному поступлению метана из тающей вечной мерзлоты, а повышение температуры до 1,4–5,8</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xml:space="preserve"> к концу столетия будет способствовать разложению </w:t>
      </w:r>
      <w:proofErr w:type="spellStart"/>
      <w:r w:rsidRPr="00B03B2B">
        <w:rPr>
          <w:rFonts w:ascii="Times New Roman" w:hAnsi="Times New Roman" w:cs="Times New Roman"/>
          <w:sz w:val="24"/>
          <w:szCs w:val="24"/>
        </w:rPr>
        <w:t>метангидратов</w:t>
      </w:r>
      <w:proofErr w:type="spellEnd"/>
      <w:r w:rsidRPr="00B03B2B">
        <w:rPr>
          <w:rFonts w:ascii="Times New Roman" w:hAnsi="Times New Roman" w:cs="Times New Roman"/>
          <w:sz w:val="24"/>
          <w:szCs w:val="24"/>
        </w:rPr>
        <w:t xml:space="preserve"> (льдистых соединений воды и метана), сосредоточенных преимущественно в холодных местах Земли. Если учесть, что метан, является в 21 раз более сильным парниковым газом, чем CO2 рост температуры на Земле будет катастрофическим. Чтобы лучше представить, что будет с Землёй лучше всего обратить внимание на нашего соседа по солнечной системе – планету Венера. При таких же параметрах атмосферы, как на Земле, температура на Венере должна быть выше Земной всего на 60</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xml:space="preserve"> (Венера ближе Земли к Солнцу) т.е. быть в районе 75°С, в реальности же температура на Венере почти 500°С. Большинство карбонатных и </w:t>
      </w:r>
      <w:proofErr w:type="spellStart"/>
      <w:r w:rsidRPr="00B03B2B">
        <w:rPr>
          <w:rFonts w:ascii="Times New Roman" w:hAnsi="Times New Roman" w:cs="Times New Roman"/>
          <w:sz w:val="24"/>
          <w:szCs w:val="24"/>
        </w:rPr>
        <w:t>метано-содержащих</w:t>
      </w:r>
      <w:proofErr w:type="spellEnd"/>
      <w:r w:rsidRPr="00B03B2B">
        <w:rPr>
          <w:rFonts w:ascii="Times New Roman" w:hAnsi="Times New Roman" w:cs="Times New Roman"/>
          <w:sz w:val="24"/>
          <w:szCs w:val="24"/>
        </w:rPr>
        <w:t xml:space="preserve"> соединений на Венере </w:t>
      </w:r>
      <w:proofErr w:type="spellStart"/>
      <w:r w:rsidRPr="00B03B2B">
        <w:rPr>
          <w:rFonts w:ascii="Times New Roman" w:hAnsi="Times New Roman" w:cs="Times New Roman"/>
          <w:sz w:val="24"/>
          <w:szCs w:val="24"/>
        </w:rPr>
        <w:t>давным</w:t>
      </w:r>
      <w:proofErr w:type="spellEnd"/>
      <w:r w:rsidRPr="00B03B2B">
        <w:rPr>
          <w:rFonts w:ascii="Times New Roman" w:hAnsi="Times New Roman" w:cs="Times New Roman"/>
          <w:sz w:val="24"/>
          <w:szCs w:val="24"/>
        </w:rPr>
        <w:t xml:space="preserve"> давно были разрушены с выделением углекислого газа и метана. В настоящее время атмосфера Венеры состоит на 98% из СО</w:t>
      </w:r>
      <w:proofErr w:type="gramStart"/>
      <w:r w:rsidRPr="00B03B2B">
        <w:rPr>
          <w:rFonts w:ascii="Times New Roman" w:hAnsi="Times New Roman" w:cs="Times New Roman"/>
          <w:sz w:val="24"/>
          <w:szCs w:val="24"/>
        </w:rPr>
        <w:t>2</w:t>
      </w:r>
      <w:proofErr w:type="gramEnd"/>
      <w:r w:rsidRPr="00B03B2B">
        <w:rPr>
          <w:rFonts w:ascii="Times New Roman" w:hAnsi="Times New Roman" w:cs="Times New Roman"/>
          <w:sz w:val="24"/>
          <w:szCs w:val="24"/>
        </w:rPr>
        <w:t>, что приводит к увеличению температуры планеты почти на 400°СЕсли глобальное потепление пойдёт по такому же сценарию, как на Венере, то температура приземных слоев атмосферы на Земле может достигнуть 150 градусов. Повышение температуры Земли даже на 50</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xml:space="preserve"> поставит крест, на человеческой цивилизации, а увеличение температуры на 150°С вызовет гибель почти всех живых организмов планеты.</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По оптимистическому сценарию Карнаухова, если количество, поступающего в атмосферу CO2, останется на прежнем уровне, то температура 50</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на Земле установится через 300 лет, а 150°С через 6000 лет. К сожалению, прогресс не остановить, с каждым годом объёмы выбросов CO2 только растут. По реалистическому сценарию, согласно которому выброс CO2 будет расти с такой же скоростью, удваиваяс</w:t>
      </w:r>
      <w:r w:rsidR="00974F14">
        <w:rPr>
          <w:rFonts w:ascii="Times New Roman" w:hAnsi="Times New Roman" w:cs="Times New Roman"/>
          <w:sz w:val="24"/>
          <w:szCs w:val="24"/>
        </w:rPr>
        <w:t>ь каждые 50 лет, температура 50º</w:t>
      </w:r>
      <w:r w:rsidRPr="00B03B2B">
        <w:rPr>
          <w:rFonts w:ascii="Times New Roman" w:hAnsi="Times New Roman" w:cs="Times New Roman"/>
          <w:sz w:val="24"/>
          <w:szCs w:val="24"/>
        </w:rPr>
        <w:t xml:space="preserve"> на Земле уже установится через 100 лет, а 150</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xml:space="preserve"> через 300 лет. </w:t>
      </w:r>
    </w:p>
    <w:p w:rsidR="00FF34E5" w:rsidRPr="00B03B2B"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Увеличение средней годовой температуры поверхностного слоя атмосферы будет сильнее ощущаться над материками, чем над океанами, что в будущем вызовет коренную перестройку природных зон материков. Смещение рада зон в Арктические и Антарктические широты отмечается уже сейчас.</w:t>
      </w:r>
      <w:r w:rsidR="00974F14">
        <w:rPr>
          <w:rFonts w:ascii="Times New Roman" w:hAnsi="Times New Roman" w:cs="Times New Roman"/>
          <w:sz w:val="24"/>
          <w:szCs w:val="24"/>
        </w:rPr>
        <w:t xml:space="preserve"> </w:t>
      </w:r>
      <w:r w:rsidRPr="00B03B2B">
        <w:rPr>
          <w:rFonts w:ascii="Times New Roman" w:hAnsi="Times New Roman" w:cs="Times New Roman"/>
          <w:sz w:val="24"/>
          <w:szCs w:val="24"/>
        </w:rPr>
        <w:t xml:space="preserve">Зона вечной мерзлоты уже сместилась к северу на сотни километров. Некоторые учёные утверждают, что вследствие быстрого таяния вечной мерзлоты и повышения уровня Мирового океана, в последние годы Ледовитый океан наступает на сушу со средней скоростью 3-6 метров за лето, а на арктических островах и мысах </w:t>
      </w:r>
      <w:proofErr w:type="spellStart"/>
      <w:r w:rsidRPr="00B03B2B">
        <w:rPr>
          <w:rFonts w:ascii="Times New Roman" w:hAnsi="Times New Roman" w:cs="Times New Roman"/>
          <w:sz w:val="24"/>
          <w:szCs w:val="24"/>
        </w:rPr>
        <w:t>высокольдистые</w:t>
      </w:r>
      <w:proofErr w:type="spellEnd"/>
      <w:r w:rsidRPr="00B03B2B">
        <w:rPr>
          <w:rFonts w:ascii="Times New Roman" w:hAnsi="Times New Roman" w:cs="Times New Roman"/>
          <w:sz w:val="24"/>
          <w:szCs w:val="24"/>
        </w:rPr>
        <w:t xml:space="preserve"> породы разрушаются и поглощаются морем в теплый период года со скоростью до 20-30 метров. Исчезают полностью целые арктические острова; так уже в 21 веке исчезнем остров </w:t>
      </w:r>
      <w:proofErr w:type="spellStart"/>
      <w:r w:rsidRPr="00B03B2B">
        <w:rPr>
          <w:rFonts w:ascii="Times New Roman" w:hAnsi="Times New Roman" w:cs="Times New Roman"/>
          <w:sz w:val="24"/>
          <w:szCs w:val="24"/>
        </w:rPr>
        <w:t>Муостах</w:t>
      </w:r>
      <w:proofErr w:type="spellEnd"/>
      <w:r w:rsidRPr="00B03B2B">
        <w:rPr>
          <w:rFonts w:ascii="Times New Roman" w:hAnsi="Times New Roman" w:cs="Times New Roman"/>
          <w:sz w:val="24"/>
          <w:szCs w:val="24"/>
        </w:rPr>
        <w:t xml:space="preserve"> вблизи устья реки Лены.</w:t>
      </w:r>
      <w:r w:rsidR="00974F14">
        <w:rPr>
          <w:rFonts w:ascii="Times New Roman" w:hAnsi="Times New Roman" w:cs="Times New Roman"/>
          <w:sz w:val="24"/>
          <w:szCs w:val="24"/>
        </w:rPr>
        <w:t xml:space="preserve"> </w:t>
      </w:r>
      <w:r w:rsidRPr="00B03B2B">
        <w:rPr>
          <w:rFonts w:ascii="Times New Roman" w:hAnsi="Times New Roman" w:cs="Times New Roman"/>
          <w:sz w:val="24"/>
          <w:szCs w:val="24"/>
        </w:rPr>
        <w:t xml:space="preserve">При дальнейшем увеличении среднегодовой температуры приземного слоя атмосферы, тундра может практически полностью исчезнуть на Европейской части России и сохранится только лишь на арктическом побережье Сибири. Зона тайги сместиться к северу на 500-600 километров и сократиться по площади почти на треть, площадь лиственных лесов увеличится в 3-5 раз, и если будет позволять увлажнение, пояс лиственных лесов будет простираться непрерывной полосой от Балтики до Тихого океана. Лесостепи и степи также продвинутся на север и покроют Смоленскую, Калужскую, Тульскую, Рязанскую области, вплотную подступив к южным границам Московской и Владимирской областям. Глобальное потепление затронет и места обитания животных. Смена ареалов обитания живых организмов уже отмечается во многих уголках Земного шара. В Гренландии уже стал гнездиться сизоголовый дрозд, в субарктической Исландии появились скворцы и ласточки, в Британии появилась белая цапля. Особенно сильно </w:t>
      </w:r>
      <w:r w:rsidRPr="00B03B2B">
        <w:rPr>
          <w:rFonts w:ascii="Times New Roman" w:hAnsi="Times New Roman" w:cs="Times New Roman"/>
          <w:sz w:val="24"/>
          <w:szCs w:val="24"/>
        </w:rPr>
        <w:lastRenderedPageBreak/>
        <w:t>заметно потепление арктических океанических вод. Теперь многие промысловые рыбы встречаются там, где их раньше не было. В водах Гренландии появилась треска и сельдь в количестве достаточном для осуществления их промышленного лова, в водах Великобритании – обитатели южных широт: красная форель, большеголовая черепаха, в дальневосточном заливе Петра Великого – тихоокеанская сардина, а в Охотском море появилась скумбрия и сайра. Ареал бурого медведя в Северной Америке уже продвинулся на север до такой степени, что стали появляться гибриды белых и бурых медведей, а в южной части своего ареала бурые медведи и вовсе перестали впадать в спячку.</w:t>
      </w:r>
      <w:r w:rsidR="00974F14">
        <w:rPr>
          <w:rFonts w:ascii="Times New Roman" w:hAnsi="Times New Roman" w:cs="Times New Roman"/>
          <w:sz w:val="24"/>
          <w:szCs w:val="24"/>
        </w:rPr>
        <w:t xml:space="preserve"> </w:t>
      </w:r>
      <w:r w:rsidRPr="00B03B2B">
        <w:rPr>
          <w:rFonts w:ascii="Times New Roman" w:hAnsi="Times New Roman" w:cs="Times New Roman"/>
          <w:sz w:val="24"/>
          <w:szCs w:val="24"/>
        </w:rPr>
        <w:t xml:space="preserve">Повышение температуры создаёт благоприятные условия для развития болезней, чему способствуют не только высокая температура и влажность, но и расширение ареала обитания ряда животных - переносчиков болезней. К середине 21 века ожидается, что заболеваемость малярией вырастет на 60%. Усиленное развитие микрофлоры и нехватка чистой питьевой воды будет способствовать </w:t>
      </w:r>
      <w:proofErr w:type="gramStart"/>
      <w:r w:rsidRPr="00B03B2B">
        <w:rPr>
          <w:rFonts w:ascii="Times New Roman" w:hAnsi="Times New Roman" w:cs="Times New Roman"/>
          <w:sz w:val="24"/>
          <w:szCs w:val="24"/>
        </w:rPr>
        <w:t>росту инфекционных кишечных заболеваний</w:t>
      </w:r>
      <w:proofErr w:type="gramEnd"/>
      <w:r w:rsidRPr="00B03B2B">
        <w:rPr>
          <w:rFonts w:ascii="Times New Roman" w:hAnsi="Times New Roman" w:cs="Times New Roman"/>
          <w:sz w:val="24"/>
          <w:szCs w:val="24"/>
        </w:rPr>
        <w:t xml:space="preserve">. Быстрое размножение микроорганизмов в воздухе может увеличить заболеваемость астмой, аллергией и различными респираторными болезнями. Благодаря глобальным климатическим изменениям ближайшие </w:t>
      </w:r>
      <w:proofErr w:type="gramStart"/>
      <w:r w:rsidRPr="00B03B2B">
        <w:rPr>
          <w:rFonts w:ascii="Times New Roman" w:hAnsi="Times New Roman" w:cs="Times New Roman"/>
          <w:sz w:val="24"/>
          <w:szCs w:val="24"/>
        </w:rPr>
        <w:t>пол века</w:t>
      </w:r>
      <w:proofErr w:type="gramEnd"/>
      <w:r w:rsidRPr="00B03B2B">
        <w:rPr>
          <w:rFonts w:ascii="Times New Roman" w:hAnsi="Times New Roman" w:cs="Times New Roman"/>
          <w:sz w:val="24"/>
          <w:szCs w:val="24"/>
        </w:rPr>
        <w:t xml:space="preserve"> могут оказаться последними в жизни многих видов живых организмов. Уже сейчас белые медведи, моржи и тюлени лишаются важного компонента их среды обитания – арктического льда. Глобальное потепление для нашей страны влечёт за собой как плюсы, так и минусы. Зимы станут менее суровыми, земли с пригодным для земледелия климатом продвинутся дальше на север (в Европейской части России до Белого и Карского морей, в Сибири до Северного полярного круга), во многих районах страны станет возможным выращивание более южных культур и раннее созревание прежних. Ожидается, что к 2060 году средняя температура в России достигнет 0 градуса по Цельсию, сейчас она пока составляет в –5,3°С.Не предсказуемые последствия повлечёт за собой таяние вечной мерзлоты, как известно вечная мерзлота покрывает 2/3 площади России и 1/4 площади всего Северного полушария. На вечной мерзлоте Российской Федерации стоит множество городов, проложено тысячи километров трубопроводов, а также автомобильных и железных дорог (80% </w:t>
      </w:r>
      <w:proofErr w:type="spellStart"/>
      <w:r w:rsidRPr="00B03B2B">
        <w:rPr>
          <w:rFonts w:ascii="Times New Roman" w:hAnsi="Times New Roman" w:cs="Times New Roman"/>
          <w:sz w:val="24"/>
          <w:szCs w:val="24"/>
        </w:rPr>
        <w:t>БАМа</w:t>
      </w:r>
      <w:proofErr w:type="spellEnd"/>
      <w:r w:rsidRPr="00B03B2B">
        <w:rPr>
          <w:rFonts w:ascii="Times New Roman" w:hAnsi="Times New Roman" w:cs="Times New Roman"/>
          <w:sz w:val="24"/>
          <w:szCs w:val="24"/>
        </w:rPr>
        <w:t xml:space="preserve"> проходит по вечной мерзлоте). Таяние мерзлоты может сопровождаться значительными разрушениями. Большие территории могут стать не пригодными для жизни человека. Некоторые учёные высказывают опасение, что Сибирь может вообще оказаться отрезанной от Европейской части России и стать объектом притязаний других стран.</w:t>
      </w:r>
    </w:p>
    <w:p w:rsidR="00FF34E5" w:rsidRDefault="00FF34E5" w:rsidP="00FF34E5">
      <w:pPr>
        <w:jc w:val="both"/>
        <w:rPr>
          <w:rFonts w:ascii="Times New Roman" w:hAnsi="Times New Roman" w:cs="Times New Roman"/>
          <w:sz w:val="24"/>
          <w:szCs w:val="24"/>
        </w:rPr>
      </w:pPr>
      <w:r w:rsidRPr="00B03B2B">
        <w:rPr>
          <w:rFonts w:ascii="Times New Roman" w:hAnsi="Times New Roman" w:cs="Times New Roman"/>
          <w:sz w:val="24"/>
          <w:szCs w:val="24"/>
        </w:rPr>
        <w:t>Другие страны мира тоже ждут кардинальные перемены. В целом, согласно большинству моделей, зимой ожидается рост осадков в высоких широтах (выше 50° северной и южной широты), а также и в умеренных широтах. В южных широтах наоборот ожидается снижение количества выпадающих осадков (до 20%), особенно, в летний период. Страны Южной Европы, промышляющие туризмом, ожидают большие экономические потери. Летняя засушливая жара и зимние ливневые дожди поубавят «пыл» у желающих отдохнуть в Италии, Греции, Испании и Франции. Для многих других стран, живущих за счёт туристов, тоже наступят далеко не лучшие времена. Любителей покататься на горных лыжах в Альпах ждёт разочарование, со снегом в горах будет «</w:t>
      </w:r>
      <w:proofErr w:type="spellStart"/>
      <w:r w:rsidRPr="00B03B2B">
        <w:rPr>
          <w:rFonts w:ascii="Times New Roman" w:hAnsi="Times New Roman" w:cs="Times New Roman"/>
          <w:sz w:val="24"/>
          <w:szCs w:val="24"/>
        </w:rPr>
        <w:t>напряжёнка</w:t>
      </w:r>
      <w:proofErr w:type="spellEnd"/>
      <w:r w:rsidRPr="00B03B2B">
        <w:rPr>
          <w:rFonts w:ascii="Times New Roman" w:hAnsi="Times New Roman" w:cs="Times New Roman"/>
          <w:sz w:val="24"/>
          <w:szCs w:val="24"/>
        </w:rPr>
        <w:t>». Во многих странах мира условия жизни значительно ухудшаться. По оценкам ООН, к середине XXI века в мире будет насчитываться до 200 миллионов климатических беженцев.</w:t>
      </w:r>
    </w:p>
    <w:p w:rsidR="00974F14" w:rsidRPr="00B03B2B" w:rsidRDefault="00974F14" w:rsidP="00974F14">
      <w:pPr>
        <w:jc w:val="both"/>
        <w:rPr>
          <w:rFonts w:ascii="Times New Roman" w:hAnsi="Times New Roman" w:cs="Times New Roman"/>
          <w:sz w:val="24"/>
          <w:szCs w:val="24"/>
        </w:rPr>
      </w:pPr>
      <w:r w:rsidRPr="00B03B2B">
        <w:rPr>
          <w:rFonts w:ascii="Times New Roman" w:hAnsi="Times New Roman" w:cs="Times New Roman"/>
          <w:sz w:val="24"/>
          <w:szCs w:val="24"/>
        </w:rPr>
        <w:t xml:space="preserve">Межправительственная комиссия выделила ряд районов, наиболее уязвимых к ожидаемому изменению климата. Это район Сахары, мега-дельты Азии, небольшие острова. Антарктика, рельеф поверхности материка без ледникового покрова. К негативным изменениям в Европе относятся увеличение температур и усиление засух на юге (в результате — уменьшение водных ресурсов и уменьшение выработки гидроэлектроэнергии, уменьшение продукции сельского хозяйства, ухудшение условий туризма), сокращение снежного покрова и отступание горных ледников, увеличение риска </w:t>
      </w:r>
      <w:r w:rsidRPr="00B03B2B">
        <w:rPr>
          <w:rFonts w:ascii="Times New Roman" w:hAnsi="Times New Roman" w:cs="Times New Roman"/>
          <w:sz w:val="24"/>
          <w:szCs w:val="24"/>
        </w:rPr>
        <w:lastRenderedPageBreak/>
        <w:t>сильных паводков и катастрофических наводнений на реках; усиление летних осадков в Центральной и Восточной Европе, увеличение частоты лесных пожаров, пожаров на торфяниках, сокращение продуктивности лесов; возрастание неустойчивости грунтов в Северной Европе. В Арктике — катастрофическое уменьшение площади покровного оледенения, сокращение площади морских льдов, усиление эрозии берегов.</w:t>
      </w:r>
    </w:p>
    <w:p w:rsidR="00974F14" w:rsidRPr="00B03B2B" w:rsidRDefault="00974F14" w:rsidP="00974F14">
      <w:pPr>
        <w:jc w:val="both"/>
        <w:rPr>
          <w:rFonts w:ascii="Times New Roman" w:hAnsi="Times New Roman" w:cs="Times New Roman"/>
          <w:sz w:val="24"/>
          <w:szCs w:val="24"/>
        </w:rPr>
      </w:pPr>
      <w:r w:rsidRPr="00B03B2B">
        <w:rPr>
          <w:rFonts w:ascii="Times New Roman" w:hAnsi="Times New Roman" w:cs="Times New Roman"/>
          <w:sz w:val="24"/>
          <w:szCs w:val="24"/>
        </w:rPr>
        <w:t xml:space="preserve">Существуют прогнозы исчезновения до 30-40% видов растений и животных Земли, поскольку их среда обитания будет изменяться быстрее, чем они могут приспособиться к этим изменениям. Всемирный фонд дикой природы (WWF) назвал десять животных, популяциям которых грозит гибель из-за глобального изменения климата на нашей планете. "По оценкам ученых, если выбросы парниковых газов останутся на прежнем уровне, к 2050 году исчезнет четверть известных нам сегодня видов животных и растений", - говорится в составленном экологами списке животных, находящихся под угрозой исчезновения. Главным символом угрозы изменения климата экологи называют белого медведя. По их мнению, при современном темпе роста глобальной температуры на Земле к середине XXI века 42% летнего льда будет потеряно, и через 75 лет белый медведь может исчезнуть как вид. Вторыми в списке экологов значатся бенгальские тигры, обитающие в расположенном на границе между Бангладеш и Индией массиве мангровых лесов </w:t>
      </w:r>
      <w:proofErr w:type="spellStart"/>
      <w:r w:rsidRPr="00B03B2B">
        <w:rPr>
          <w:rFonts w:ascii="Times New Roman" w:hAnsi="Times New Roman" w:cs="Times New Roman"/>
          <w:sz w:val="24"/>
          <w:szCs w:val="24"/>
        </w:rPr>
        <w:t>Сандарбан</w:t>
      </w:r>
      <w:proofErr w:type="spellEnd"/>
      <w:r w:rsidRPr="00B03B2B">
        <w:rPr>
          <w:rFonts w:ascii="Times New Roman" w:hAnsi="Times New Roman" w:cs="Times New Roman"/>
          <w:sz w:val="24"/>
          <w:szCs w:val="24"/>
        </w:rPr>
        <w:t xml:space="preserve">. Из-за ежегодного подъема уровня моря на 4 миллиметра в течение 50 лет около 70% местообитания тигров может быть потеряно. На третьем месте в списке - кораллы, более 80% которых через несколько десятков лет может исчезнуть навсегда. В 1998 году из-за обесцвечивания кораллов, вызванного изменением климатических условий, погибло 16% мировых запасов коралловых рифов. Рекордно жаркие температуры воздуха лишают рифы питательных веществ и полностью их обесцвечивают. Изменение климата в Австралии из-за сокращения осадков и увеличения температуры ставит многие виды австралийских животных на грань вымирания, в том числе кенгуру </w:t>
      </w:r>
      <w:proofErr w:type="spellStart"/>
      <w:r w:rsidRPr="00B03B2B">
        <w:rPr>
          <w:rFonts w:ascii="Times New Roman" w:hAnsi="Times New Roman" w:cs="Times New Roman"/>
          <w:sz w:val="24"/>
          <w:szCs w:val="24"/>
        </w:rPr>
        <w:t>валлаби</w:t>
      </w:r>
      <w:proofErr w:type="spellEnd"/>
      <w:r w:rsidRPr="00B03B2B">
        <w:rPr>
          <w:rFonts w:ascii="Times New Roman" w:hAnsi="Times New Roman" w:cs="Times New Roman"/>
          <w:sz w:val="24"/>
          <w:szCs w:val="24"/>
        </w:rPr>
        <w:t xml:space="preserve">, а также </w:t>
      </w:r>
      <w:proofErr w:type="spellStart"/>
      <w:r w:rsidRPr="00B03B2B">
        <w:rPr>
          <w:rFonts w:ascii="Times New Roman" w:hAnsi="Times New Roman" w:cs="Times New Roman"/>
          <w:sz w:val="24"/>
          <w:szCs w:val="24"/>
        </w:rPr>
        <w:t>коаловые</w:t>
      </w:r>
      <w:proofErr w:type="spellEnd"/>
      <w:r w:rsidRPr="00B03B2B">
        <w:rPr>
          <w:rFonts w:ascii="Times New Roman" w:hAnsi="Times New Roman" w:cs="Times New Roman"/>
          <w:sz w:val="24"/>
          <w:szCs w:val="24"/>
        </w:rPr>
        <w:t xml:space="preserve">, древесные и другие виды австралийских кенгуру. Еще одним видом животных, которым смертельно угрожает сокращение площади льдов в Арктике, ученые называют китов, в том числе популяции нарвалов и белух. Шестым номером в списке значатся четыре популяции пингвинов, численность которых сильно уменьшилась за последние годы. Повышение температуры приводит к таянию антарктических льдов и истощению водных биоресурсов, от которых зависит выживание пингвинов. </w:t>
      </w:r>
      <w:proofErr w:type="gramStart"/>
      <w:r w:rsidRPr="00B03B2B">
        <w:rPr>
          <w:rFonts w:ascii="Times New Roman" w:hAnsi="Times New Roman" w:cs="Times New Roman"/>
          <w:sz w:val="24"/>
          <w:szCs w:val="24"/>
        </w:rPr>
        <w:t>Некоторые колонии императорского пингвина сократились в два раза за последние 50 лет, а на северо-западном побережье Антарктики пингвинов Адели стало меньше на 65% за последние 25 лет.</w:t>
      </w:r>
      <w:proofErr w:type="gramEnd"/>
      <w:r w:rsidRPr="00B03B2B">
        <w:rPr>
          <w:rFonts w:ascii="Times New Roman" w:hAnsi="Times New Roman" w:cs="Times New Roman"/>
          <w:sz w:val="24"/>
          <w:szCs w:val="24"/>
        </w:rPr>
        <w:t xml:space="preserve"> Седьмое место занимают морские черепахи, для потомства которых опасно изменение климата - температура гнезда четко определяет пол потомков: холод производит мужское потомство, тогда как тепло способствует появлению женского. Потепление мест гнездования уменьшает количество мужского потомства, серьезно угрожая тем самым жизнеспособности популяций черепах. На двух островах Индонезии, где живут орангутанги, глобальное изменение климата приведет к росту количество осадков в сезон дождей и пожаров в сухой период. Из-за своей медлительности многие орангутанги погибают в разгул огненной стихии. За последние десять лет численность орангутангов сократилась на 30-50%, и в дальнейшем единственный вид этой обезьяны в Азии может исчезнуть в течение нескольких десятилетий. На девятом месте в списке - слоны, </w:t>
      </w:r>
      <w:proofErr w:type="gramStart"/>
      <w:r w:rsidRPr="00B03B2B">
        <w:rPr>
          <w:rFonts w:ascii="Times New Roman" w:hAnsi="Times New Roman" w:cs="Times New Roman"/>
          <w:sz w:val="24"/>
          <w:szCs w:val="24"/>
        </w:rPr>
        <w:t>места</w:t>
      </w:r>
      <w:proofErr w:type="gramEnd"/>
      <w:r w:rsidRPr="00B03B2B">
        <w:rPr>
          <w:rFonts w:ascii="Times New Roman" w:hAnsi="Times New Roman" w:cs="Times New Roman"/>
          <w:sz w:val="24"/>
          <w:szCs w:val="24"/>
        </w:rPr>
        <w:t xml:space="preserve"> обитания которых будут также сокращаться из-за более сухого и менее предсказуемого климата в Африке южнее Сахары. Замыкают список альбатросы - шесть из семи видов австралийского альбатроса наиболее уязвимы из-за того, что привязаны к одному месту гнездования. Также они зависят от температуры воды: теплая вода менее богата едой, и из-за недостатка пищи многие птицы погибают.</w:t>
      </w:r>
    </w:p>
    <w:p w:rsidR="00974F14" w:rsidRDefault="00974F14" w:rsidP="00FF34E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Печальные факты, особенно если верить в пессимистические прогнозы развития ситуации. </w:t>
      </w:r>
    </w:p>
    <w:p w:rsidR="00684862" w:rsidRPr="00684862" w:rsidRDefault="00684862" w:rsidP="00684862">
      <w:pPr>
        <w:pStyle w:val="a3"/>
        <w:numPr>
          <w:ilvl w:val="0"/>
          <w:numId w:val="8"/>
        </w:numPr>
        <w:rPr>
          <w:rFonts w:ascii="Times New Roman" w:hAnsi="Times New Roman" w:cs="Times New Roman"/>
          <w:b/>
          <w:sz w:val="28"/>
          <w:szCs w:val="28"/>
        </w:rPr>
      </w:pPr>
      <w:r w:rsidRPr="00684862">
        <w:rPr>
          <w:rFonts w:ascii="Times New Roman" w:hAnsi="Times New Roman" w:cs="Times New Roman"/>
          <w:b/>
          <w:sz w:val="28"/>
          <w:szCs w:val="28"/>
        </w:rPr>
        <w:t>Основная часть. Глобальное потепление: Россия, Чукотка.</w:t>
      </w:r>
    </w:p>
    <w:p w:rsidR="00684862" w:rsidRPr="00684862" w:rsidRDefault="00684862" w:rsidP="00684862">
      <w:pPr>
        <w:pStyle w:val="a3"/>
        <w:numPr>
          <w:ilvl w:val="0"/>
          <w:numId w:val="14"/>
        </w:numPr>
        <w:rPr>
          <w:rFonts w:ascii="Times New Roman" w:hAnsi="Times New Roman" w:cs="Times New Roman"/>
          <w:b/>
          <w:sz w:val="24"/>
          <w:szCs w:val="24"/>
        </w:rPr>
      </w:pPr>
      <w:r w:rsidRPr="00684862">
        <w:rPr>
          <w:rFonts w:ascii="Times New Roman" w:hAnsi="Times New Roman" w:cs="Times New Roman"/>
          <w:b/>
          <w:sz w:val="24"/>
          <w:szCs w:val="24"/>
        </w:rPr>
        <w:t>Изменения климата на территории России.</w:t>
      </w:r>
    </w:p>
    <w:p w:rsidR="00974F14" w:rsidRDefault="00974F14" w:rsidP="00FF34E5">
      <w:pPr>
        <w:jc w:val="both"/>
        <w:rPr>
          <w:rFonts w:ascii="Times New Roman" w:hAnsi="Times New Roman" w:cs="Times New Roman"/>
          <w:sz w:val="24"/>
          <w:szCs w:val="24"/>
        </w:rPr>
      </w:pPr>
      <w:r>
        <w:rPr>
          <w:rFonts w:ascii="Times New Roman" w:hAnsi="Times New Roman" w:cs="Times New Roman"/>
          <w:sz w:val="24"/>
          <w:szCs w:val="24"/>
        </w:rPr>
        <w:t>Что же происходит на территории России?</w:t>
      </w:r>
    </w:p>
    <w:p w:rsidR="00093354" w:rsidRDefault="00093354" w:rsidP="00FF34E5">
      <w:pPr>
        <w:jc w:val="both"/>
        <w:rPr>
          <w:rFonts w:ascii="Times New Roman" w:hAnsi="Times New Roman" w:cs="Times New Roman"/>
          <w:sz w:val="24"/>
          <w:szCs w:val="24"/>
        </w:rPr>
      </w:pPr>
      <w:proofErr w:type="gramStart"/>
      <w:r>
        <w:rPr>
          <w:rFonts w:ascii="Times New Roman" w:hAnsi="Times New Roman" w:cs="Times New Roman"/>
          <w:sz w:val="24"/>
          <w:szCs w:val="24"/>
        </w:rPr>
        <w:t>Проведенные в Росгидромете исследования показывают, что в настоящее время климатические условия на территории России существенно меняются, и тенденции этих изменений в ближайшие 5-10 лет сохранятся.</w:t>
      </w:r>
      <w:proofErr w:type="gramEnd"/>
      <w:r>
        <w:rPr>
          <w:rFonts w:ascii="Times New Roman" w:hAnsi="Times New Roman" w:cs="Times New Roman"/>
          <w:sz w:val="24"/>
          <w:szCs w:val="24"/>
        </w:rPr>
        <w:t xml:space="preserve"> Эти выводы подтверждаются результатами исследований других российских ученых, в частности Российской академии наук, и исследованиями большинства зарубежных специалистов.</w:t>
      </w:r>
    </w:p>
    <w:p w:rsidR="00093354" w:rsidRDefault="00093354" w:rsidP="00FF34E5">
      <w:pPr>
        <w:jc w:val="both"/>
        <w:rPr>
          <w:rFonts w:ascii="Times New Roman" w:hAnsi="Times New Roman" w:cs="Times New Roman"/>
          <w:sz w:val="24"/>
          <w:szCs w:val="24"/>
        </w:rPr>
      </w:pPr>
      <w:r>
        <w:rPr>
          <w:rFonts w:ascii="Times New Roman" w:hAnsi="Times New Roman" w:cs="Times New Roman"/>
          <w:sz w:val="24"/>
          <w:szCs w:val="24"/>
        </w:rPr>
        <w:t>Данные мониторинга современного климата России показывают, что в последние годы тенденция к потеплению значительно усилилась. Так, за период 1990-2000 гг., по данным наблюдений наземной гидрометеорологической сети Росгидромета, среднегодовая температура приземного воздуха в России возросла на 0,4</w:t>
      </w:r>
      <w:proofErr w:type="gramStart"/>
      <w:r>
        <w:rPr>
          <w:rFonts w:ascii="Times New Roman" w:hAnsi="Times New Roman" w:cs="Times New Roman"/>
          <w:sz w:val="24"/>
          <w:szCs w:val="24"/>
        </w:rPr>
        <w:t>ºС</w:t>
      </w:r>
      <w:proofErr w:type="gramEnd"/>
      <w:r>
        <w:rPr>
          <w:rFonts w:ascii="Times New Roman" w:hAnsi="Times New Roman" w:cs="Times New Roman"/>
          <w:sz w:val="24"/>
          <w:szCs w:val="24"/>
        </w:rPr>
        <w:t>, тогда как за все предыдущее столетие прирост составил 1,0ºС. Потепление более заметно зимой и весной и почти не наблюдается осенью (в последнее 30-летие произошло даже некоторое похолодание в западных регионах). Потепление происходило более интенсивно к востоку от Урала.</w:t>
      </w:r>
    </w:p>
    <w:p w:rsidR="00093354" w:rsidRDefault="00093354" w:rsidP="001078F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93677" cy="2905125"/>
            <wp:effectExtent l="19050" t="0" r="232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3148" t="39311" r="16651" b="36799"/>
                    <a:stretch>
                      <a:fillRect/>
                    </a:stretch>
                  </pic:blipFill>
                  <pic:spPr bwMode="auto">
                    <a:xfrm>
                      <a:off x="0" y="0"/>
                      <a:ext cx="6093677" cy="2905125"/>
                    </a:xfrm>
                    <a:prstGeom prst="rect">
                      <a:avLst/>
                    </a:prstGeom>
                    <a:noFill/>
                    <a:ln w="9525">
                      <a:noFill/>
                      <a:miter lim="800000"/>
                      <a:headEnd/>
                      <a:tailEnd/>
                    </a:ln>
                  </pic:spPr>
                </pic:pic>
              </a:graphicData>
            </a:graphic>
          </wp:inline>
        </w:drawing>
      </w:r>
    </w:p>
    <w:p w:rsidR="001078FD" w:rsidRDefault="001078FD" w:rsidP="00FF34E5">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95575" cy="2457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414" t="1859" b="2230"/>
                    <a:stretch>
                      <a:fillRect/>
                    </a:stretch>
                  </pic:blipFill>
                  <pic:spPr bwMode="auto">
                    <a:xfrm>
                      <a:off x="0" y="0"/>
                      <a:ext cx="2695575" cy="24574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257425" cy="13239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257425" cy="1323975"/>
                    </a:xfrm>
                    <a:prstGeom prst="rect">
                      <a:avLst/>
                    </a:prstGeom>
                    <a:noFill/>
                    <a:ln w="9525">
                      <a:noFill/>
                      <a:miter lim="800000"/>
                      <a:headEnd/>
                      <a:tailEnd/>
                    </a:ln>
                  </pic:spPr>
                </pic:pic>
              </a:graphicData>
            </a:graphic>
          </wp:inline>
        </w:drawing>
      </w:r>
    </w:p>
    <w:p w:rsidR="001078FD" w:rsidRDefault="001078FD" w:rsidP="00FF34E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Прогноз изменения климата, основанный на результатах экстраполяции, показывает, что фактически наблюдаемый тренд в потеплении на территории России к 2010-2015 гг. сохранится и приведет к росту, по сравнению с 2000 г., среднегодовой температуры приземного воздуха на 0,6º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плюс-минус 0,2ºС). К 2015 г. на большей части территории России ожидается дальнейшее повышение температуры воздуха зимой примерно на 1</w:t>
      </w:r>
      <w:proofErr w:type="gramStart"/>
      <w:r>
        <w:rPr>
          <w:rFonts w:ascii="Times New Roman" w:hAnsi="Times New Roman" w:cs="Times New Roman"/>
          <w:sz w:val="24"/>
          <w:szCs w:val="24"/>
        </w:rPr>
        <w:t>ºС</w:t>
      </w:r>
      <w:proofErr w:type="gramEnd"/>
      <w:r w:rsidR="00E932EF">
        <w:rPr>
          <w:rFonts w:ascii="Times New Roman" w:hAnsi="Times New Roman" w:cs="Times New Roman"/>
          <w:sz w:val="24"/>
          <w:szCs w:val="24"/>
        </w:rPr>
        <w:t>, с определенными вариациями в различных регионах страны. Летом, в целом, ожидаемое потепление будет слабее, чем зимой. В среднем оно составит 0,4ºС.</w:t>
      </w:r>
    </w:p>
    <w:p w:rsidR="00E932EF" w:rsidRDefault="00E932EF" w:rsidP="00FF34E5">
      <w:pPr>
        <w:jc w:val="both"/>
        <w:rPr>
          <w:rFonts w:ascii="Times New Roman" w:hAnsi="Times New Roman" w:cs="Times New Roman"/>
          <w:sz w:val="24"/>
          <w:szCs w:val="24"/>
        </w:rPr>
      </w:pPr>
      <w:r>
        <w:rPr>
          <w:rFonts w:ascii="Times New Roman" w:hAnsi="Times New Roman" w:cs="Times New Roman"/>
          <w:sz w:val="24"/>
          <w:szCs w:val="24"/>
        </w:rPr>
        <w:t xml:space="preserve">Прогнозируется дальнейший рост среднегодового количества осадков, преимущественно за счет их увеличения в холодный период. На преобладающей территории России зимой будет выпадать осадков на 4-6% больше, чем в настоящее время (2008). Самое существенное увеличение количества осадков зимой ожидается на севере Восточной Сибири (прирост до 7-9%). </w:t>
      </w:r>
    </w:p>
    <w:p w:rsidR="001078FD" w:rsidRPr="009A7AAD" w:rsidRDefault="00E932EF" w:rsidP="00FF34E5">
      <w:pPr>
        <w:jc w:val="both"/>
        <w:rPr>
          <w:rFonts w:ascii="Times New Roman" w:hAnsi="Times New Roman" w:cs="Times New Roman"/>
          <w:sz w:val="24"/>
          <w:szCs w:val="24"/>
        </w:rPr>
      </w:pPr>
      <w:r>
        <w:rPr>
          <w:rFonts w:ascii="Times New Roman" w:hAnsi="Times New Roman" w:cs="Times New Roman"/>
          <w:sz w:val="24"/>
          <w:szCs w:val="24"/>
        </w:rPr>
        <w:t>Вследствие ожидаемого изменения режима температуры и осадков к 2015 г. наиболее значительно изменится годовой объем стока рек в Центральном, Приволжском федеральных округах и в юго-западной части</w:t>
      </w:r>
      <w:r w:rsidR="00FC6097">
        <w:rPr>
          <w:rFonts w:ascii="Times New Roman" w:hAnsi="Times New Roman" w:cs="Times New Roman"/>
          <w:sz w:val="24"/>
          <w:szCs w:val="24"/>
        </w:rPr>
        <w:t xml:space="preserve"> Северо-Западного федерального округа – увеличение зимнего стока составит 60-90%, летнего – 20-50% по отношению </w:t>
      </w:r>
      <w:proofErr w:type="gramStart"/>
      <w:r w:rsidR="00FC6097">
        <w:rPr>
          <w:rFonts w:ascii="Times New Roman" w:hAnsi="Times New Roman" w:cs="Times New Roman"/>
          <w:sz w:val="24"/>
          <w:szCs w:val="24"/>
        </w:rPr>
        <w:t>к</w:t>
      </w:r>
      <w:proofErr w:type="gramEnd"/>
      <w:r w:rsidR="00FC6097">
        <w:rPr>
          <w:rFonts w:ascii="Times New Roman" w:hAnsi="Times New Roman" w:cs="Times New Roman"/>
          <w:sz w:val="24"/>
          <w:szCs w:val="24"/>
        </w:rPr>
        <w:t xml:space="preserve"> наблюдаемому в настоящее время. В остальных федеральных округах также ожидается увеличение годового стока, которое будет находиться в пределах от 5 до 40%. Вместе с тем, в областях Черноземного центра и в южной части Сибирского округа сток рек в весенний период уменьшится на 10-20%.</w:t>
      </w:r>
    </w:p>
    <w:p w:rsidR="00684862" w:rsidRPr="00684862" w:rsidRDefault="00684862" w:rsidP="00684862">
      <w:pPr>
        <w:pStyle w:val="a3"/>
        <w:numPr>
          <w:ilvl w:val="0"/>
          <w:numId w:val="14"/>
        </w:numPr>
        <w:rPr>
          <w:rFonts w:ascii="Times New Roman" w:hAnsi="Times New Roman" w:cs="Times New Roman"/>
          <w:b/>
          <w:sz w:val="24"/>
          <w:szCs w:val="24"/>
        </w:rPr>
      </w:pPr>
      <w:r w:rsidRPr="00684862">
        <w:rPr>
          <w:rFonts w:ascii="Times New Roman" w:hAnsi="Times New Roman" w:cs="Times New Roman"/>
          <w:b/>
          <w:sz w:val="24"/>
          <w:szCs w:val="24"/>
        </w:rPr>
        <w:t>Климат Чукотки: особенности, тенденции изменения.</w:t>
      </w:r>
    </w:p>
    <w:p w:rsidR="00FC6097" w:rsidRDefault="00FC6097" w:rsidP="00FF34E5">
      <w:pPr>
        <w:jc w:val="both"/>
        <w:rPr>
          <w:rFonts w:ascii="Times New Roman" w:hAnsi="Times New Roman" w:cs="Times New Roman"/>
          <w:sz w:val="24"/>
          <w:szCs w:val="24"/>
        </w:rPr>
      </w:pPr>
      <w:r>
        <w:rPr>
          <w:rFonts w:ascii="Times New Roman" w:hAnsi="Times New Roman" w:cs="Times New Roman"/>
          <w:sz w:val="24"/>
          <w:szCs w:val="24"/>
        </w:rPr>
        <w:t>Итак, процесс изменения климата всецело захватил и территорию нашей страны. Что же происходит на Чукотке? И проявляет ли здесь себя феномен так называемого «арктического усиления»?</w:t>
      </w:r>
    </w:p>
    <w:p w:rsidR="00FC6097" w:rsidRDefault="00FC6097" w:rsidP="00FF34E5">
      <w:pPr>
        <w:jc w:val="both"/>
        <w:rPr>
          <w:rFonts w:ascii="Times New Roman" w:hAnsi="Times New Roman" w:cs="Times New Roman"/>
          <w:sz w:val="24"/>
          <w:szCs w:val="24"/>
        </w:rPr>
      </w:pPr>
      <w:r>
        <w:rPr>
          <w:rFonts w:ascii="Times New Roman" w:hAnsi="Times New Roman" w:cs="Times New Roman"/>
          <w:sz w:val="24"/>
          <w:szCs w:val="24"/>
        </w:rPr>
        <w:t>Сначала немного слов о климате нашего региона.</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 xml:space="preserve">Чукотский автономный округ отличается для своих не очень высоких широт весьма суровым климатом - намного более суровым, чем на соседней Аляске. В целом он имеет </w:t>
      </w:r>
      <w:proofErr w:type="spellStart"/>
      <w:r w:rsidRPr="00B03B2B">
        <w:rPr>
          <w:rFonts w:ascii="Times New Roman" w:hAnsi="Times New Roman" w:cs="Times New Roman"/>
          <w:sz w:val="24"/>
          <w:szCs w:val="24"/>
        </w:rPr>
        <w:t>муссоноподобный</w:t>
      </w:r>
      <w:proofErr w:type="spellEnd"/>
      <w:r w:rsidRPr="00B03B2B">
        <w:rPr>
          <w:rFonts w:ascii="Times New Roman" w:hAnsi="Times New Roman" w:cs="Times New Roman"/>
          <w:sz w:val="24"/>
          <w:szCs w:val="24"/>
        </w:rPr>
        <w:t xml:space="preserve"> характер (особенно на Беринговом побережье), с продолжительной зимой (ветреной - на востоке и очень холодной - на западе) и коротким, но довольно теплым на большей части округа летом. </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Среднегодовые температуры на всей территории Чукотки - глубоко отрицательные, понижающиеся с юга на север от - 4</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xml:space="preserve"> до - 12°С. Причем, с востока на запад - от оконечности чукотского "клина" в глубь территории - быстро возрастает </w:t>
      </w:r>
      <w:proofErr w:type="spellStart"/>
      <w:r w:rsidRPr="00B03B2B">
        <w:rPr>
          <w:rFonts w:ascii="Times New Roman" w:hAnsi="Times New Roman" w:cs="Times New Roman"/>
          <w:sz w:val="24"/>
          <w:szCs w:val="24"/>
        </w:rPr>
        <w:t>континентальность</w:t>
      </w:r>
      <w:proofErr w:type="spellEnd"/>
      <w:r w:rsidRPr="00B03B2B">
        <w:rPr>
          <w:rFonts w:ascii="Times New Roman" w:hAnsi="Times New Roman" w:cs="Times New Roman"/>
          <w:sz w:val="24"/>
          <w:szCs w:val="24"/>
        </w:rPr>
        <w:t xml:space="preserve"> климата. Средние температуры июля, например, повышаются от + 4</w:t>
      </w:r>
      <w:proofErr w:type="gramStart"/>
      <w:r w:rsidRPr="00B03B2B">
        <w:rPr>
          <w:rFonts w:ascii="Times New Roman" w:hAnsi="Times New Roman" w:cs="Times New Roman"/>
          <w:sz w:val="24"/>
          <w:szCs w:val="24"/>
        </w:rPr>
        <w:t>°С</w:t>
      </w:r>
      <w:proofErr w:type="gramEnd"/>
      <w:r w:rsidRPr="00B03B2B">
        <w:rPr>
          <w:rFonts w:ascii="Times New Roman" w:hAnsi="Times New Roman" w:cs="Times New Roman"/>
          <w:sz w:val="24"/>
          <w:szCs w:val="24"/>
        </w:rPr>
        <w:t xml:space="preserve"> до + 14°С, а января - понижаются от - 18°С до - 42°С. Продолжительность солнечного сияния - от 1000 до 1800 часов (или 1,5-2,5 месяца) в год </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 xml:space="preserve">Чукотское побережье одного из самых бурных в мире Берингова моря относится к самым ветреным районам России. В течение 5-5,5 месяцев в году скорость ветра местами бывает свыше 15 метров в секунду (в континентальных же районах округа такие ветры бушуют не более 3-5 дней). Но на побережьях ежегодно случаются и ветры со скоростью более 40 метров в секунду продолжительностью несколько суток, а то и недель. Рекордные же шквалы достигают 80 метров в секунду! </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 xml:space="preserve">Погода на Чукотке определяется сочетанием здесь сразу четырех циркуляционных факторов Северного полушария Земли. Поэтому она отличается, с одной стороны, общей хорошей предсказуемостью, с другой - чрезвычайной изменчивостью в пространстве и </w:t>
      </w:r>
      <w:r w:rsidRPr="00B03B2B">
        <w:rPr>
          <w:rFonts w:ascii="Times New Roman" w:hAnsi="Times New Roman" w:cs="Times New Roman"/>
          <w:sz w:val="24"/>
          <w:szCs w:val="24"/>
        </w:rPr>
        <w:lastRenderedPageBreak/>
        <w:t xml:space="preserve">времени. Погода может кардинально меняться (особенно на побережьях) в течение одного-двух часов и на протяжении 10-20 километров. Перепады давления за сутки могут составлять 50 </w:t>
      </w:r>
      <w:proofErr w:type="spellStart"/>
      <w:r w:rsidRPr="00B03B2B">
        <w:rPr>
          <w:rFonts w:ascii="Times New Roman" w:hAnsi="Times New Roman" w:cs="Times New Roman"/>
          <w:sz w:val="24"/>
          <w:szCs w:val="24"/>
        </w:rPr>
        <w:t>мбар</w:t>
      </w:r>
      <w:proofErr w:type="spellEnd"/>
      <w:r w:rsidRPr="00B03B2B">
        <w:rPr>
          <w:rFonts w:ascii="Times New Roman" w:hAnsi="Times New Roman" w:cs="Times New Roman"/>
          <w:sz w:val="24"/>
          <w:szCs w:val="24"/>
        </w:rPr>
        <w:t xml:space="preserve">, а зимних температур - 30°С. Внезапные пурги "срываются" местами даже при давлении 780 мм (1020 </w:t>
      </w:r>
      <w:proofErr w:type="spellStart"/>
      <w:r w:rsidRPr="00B03B2B">
        <w:rPr>
          <w:rFonts w:ascii="Times New Roman" w:hAnsi="Times New Roman" w:cs="Times New Roman"/>
          <w:sz w:val="24"/>
          <w:szCs w:val="24"/>
        </w:rPr>
        <w:t>мбар</w:t>
      </w:r>
      <w:proofErr w:type="spellEnd"/>
      <w:r w:rsidRPr="00B03B2B">
        <w:rPr>
          <w:rFonts w:ascii="Times New Roman" w:hAnsi="Times New Roman" w:cs="Times New Roman"/>
          <w:sz w:val="24"/>
          <w:szCs w:val="24"/>
        </w:rPr>
        <w:t>). Весной наблюдаются мощные фронты бризов, туманов и т. д. А если к этому добавить и такие природные явления, как частый гололед, мощное снегонакопление, затяжные зимние пурги, постоянный недостаток тепла и жесткий ветровой режим, то станет понятной чрезвычайная сложность освоения этой суровой заполярной территории.</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На арктических островах и на Чукотке в грунтах постоянно держится температура от –6 до 13</w:t>
      </w:r>
      <w:proofErr w:type="gramStart"/>
      <w:r w:rsidRPr="00B03B2B">
        <w:rPr>
          <w:rFonts w:ascii="Times New Roman" w:hAnsi="Times New Roman" w:cs="Times New Roman"/>
          <w:sz w:val="24"/>
          <w:szCs w:val="24"/>
        </w:rPr>
        <w:t xml:space="preserve"> С</w:t>
      </w:r>
      <w:proofErr w:type="gramEnd"/>
      <w:r w:rsidRPr="00B03B2B">
        <w:rPr>
          <w:rFonts w:ascii="Times New Roman" w:hAnsi="Times New Roman" w:cs="Times New Roman"/>
          <w:sz w:val="24"/>
          <w:szCs w:val="24"/>
        </w:rPr>
        <w:t xml:space="preserve">° и летом оттаивают только верхние 20-40 см поверхности земли. Этот тонкий деятельный слой, который каждый год промерзает и оттаивает, дает влагу растениям и защищает их от вечной мерзлоты, толщина которой на Чукотке составляет около 200 м. </w:t>
      </w:r>
    </w:p>
    <w:p w:rsidR="00FC6097" w:rsidRDefault="007E4C9A" w:rsidP="00FF34E5">
      <w:pPr>
        <w:jc w:val="both"/>
        <w:rPr>
          <w:rFonts w:ascii="Times New Roman" w:hAnsi="Times New Roman" w:cs="Times New Roman"/>
          <w:sz w:val="24"/>
          <w:szCs w:val="24"/>
        </w:rPr>
      </w:pPr>
      <w:r>
        <w:rPr>
          <w:rFonts w:ascii="Times New Roman" w:hAnsi="Times New Roman" w:cs="Times New Roman"/>
          <w:sz w:val="24"/>
          <w:szCs w:val="24"/>
        </w:rPr>
        <w:t xml:space="preserve">Климат очень суровый. Но животные и растения приспособились к подобным условиям и в случае достаточно быстрых изменений, они просто не смогут успеть адаптироваться к новым условиям и постепенно произойдет вымирание видов. Человек тоже живет на Чукотке уже очень давно (первые люди появились здесь порядка 2-3 </w:t>
      </w:r>
      <w:proofErr w:type="spellStart"/>
      <w:proofErr w:type="gramStart"/>
      <w:r>
        <w:rPr>
          <w:rFonts w:ascii="Times New Roman" w:hAnsi="Times New Roman" w:cs="Times New Roman"/>
          <w:sz w:val="24"/>
          <w:szCs w:val="24"/>
        </w:rPr>
        <w:t>тыс</w:t>
      </w:r>
      <w:proofErr w:type="spellEnd"/>
      <w:proofErr w:type="gramEnd"/>
      <w:r>
        <w:rPr>
          <w:rFonts w:ascii="Times New Roman" w:hAnsi="Times New Roman" w:cs="Times New Roman"/>
          <w:sz w:val="24"/>
          <w:szCs w:val="24"/>
        </w:rPr>
        <w:t xml:space="preserve"> до нашей эры. И с давних пор человек, следит за тем как меняется погод и климат нашей территории, так как от изменений зависит жизнь человека. Что же замечают коренные жители Чукотки? </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 xml:space="preserve">Опрос, проведенный WWF России летом – осенью 2005 года среди коренных жителей прибрежных поселков Чукотского автономного округа показал, что население замечает происходящие в природе изменения, вызванные глобальным потеплением. </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Возраст опрашиваемых варьировал от 37 до 82 лет. Среди опрошенных 17 человек были чукчи, 1 русский и 1 эскимос.</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 xml:space="preserve">«Сильно испортилась природа, обиделась на людей, - говорит 37-летний оленевод. – Морозов настоящих не стало». «Сейчас все тает, - рассказывает чукча. - Солнце светит по-другому. Один старик умер в возрасте 89 лет, он перед смертью говорил, что совсем другая природа стала». </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Ему вторит 71-летний оленевод: «Старики говорят, что погода поворачивается в теплую сторону». Намного меньше стало морских льдов. Весна приходит раньше, а осень отодвинулась. «Никогда раньше не брали воду в колодце, а сейчас еще в ноябре она не замерзает», - говорят старожилы.</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 xml:space="preserve">Потепление сказывается на жизни чукчей. «Раньше до конца июня можно было добывать нерпу на льду, а теперь уже в мае по льду ходить опасно», - рассказывают жители. – «От жары ягода иногда переспевает, становится мягкой и невкусной. </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 xml:space="preserve">«Морошки стало мало из-за того, что лето жаркое». «Оттепели ноябрьские очень вредны для оленеводства, особенно с дождями. Раньше бывали оттепели, но без дождей», - сетуют оленеводы. </w:t>
      </w:r>
    </w:p>
    <w:p w:rsidR="007E4C9A" w:rsidRPr="00B03B2B"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 xml:space="preserve">У животных появились новые повадки. «Моржи приходят усталые – негде отдохнуть. Совсем не стало льда летом. Моржи выходят на берег, а раньше они всегда держались на льду. Дольше задерживаются на лежбище. Птицы - некоторые утки, чайки и пуночки - улетают позже» - заметил 82-летний </w:t>
      </w:r>
      <w:proofErr w:type="spellStart"/>
      <w:r w:rsidRPr="00B03B2B">
        <w:rPr>
          <w:rFonts w:ascii="Times New Roman" w:hAnsi="Times New Roman" w:cs="Times New Roman"/>
          <w:sz w:val="24"/>
          <w:szCs w:val="24"/>
        </w:rPr>
        <w:t>чукча-морзверобой</w:t>
      </w:r>
      <w:proofErr w:type="spellEnd"/>
      <w:r w:rsidRPr="00B03B2B">
        <w:rPr>
          <w:rFonts w:ascii="Times New Roman" w:hAnsi="Times New Roman" w:cs="Times New Roman"/>
          <w:sz w:val="24"/>
          <w:szCs w:val="24"/>
        </w:rPr>
        <w:t xml:space="preserve">. </w:t>
      </w:r>
    </w:p>
    <w:p w:rsidR="007E4C9A" w:rsidRDefault="007E4C9A" w:rsidP="007E4C9A">
      <w:pPr>
        <w:rPr>
          <w:rFonts w:ascii="Times New Roman" w:hAnsi="Times New Roman" w:cs="Times New Roman"/>
          <w:sz w:val="24"/>
          <w:szCs w:val="24"/>
        </w:rPr>
      </w:pPr>
      <w:r w:rsidRPr="00B03B2B">
        <w:rPr>
          <w:rFonts w:ascii="Times New Roman" w:hAnsi="Times New Roman" w:cs="Times New Roman"/>
          <w:sz w:val="24"/>
          <w:szCs w:val="24"/>
        </w:rPr>
        <w:t xml:space="preserve">По словам жителей, в Чукотке появились животные, которых раньше здесь никогда не было. Владимир, эскимос из села </w:t>
      </w:r>
      <w:proofErr w:type="spellStart"/>
      <w:r w:rsidRPr="00B03B2B">
        <w:rPr>
          <w:rFonts w:ascii="Times New Roman" w:hAnsi="Times New Roman" w:cs="Times New Roman"/>
          <w:sz w:val="24"/>
          <w:szCs w:val="24"/>
        </w:rPr>
        <w:t>Сиреники</w:t>
      </w:r>
      <w:proofErr w:type="spellEnd"/>
      <w:r w:rsidRPr="00B03B2B">
        <w:rPr>
          <w:rFonts w:ascii="Times New Roman" w:hAnsi="Times New Roman" w:cs="Times New Roman"/>
          <w:sz w:val="24"/>
          <w:szCs w:val="24"/>
        </w:rPr>
        <w:t xml:space="preserve">, один раз видел маленьких </w:t>
      </w:r>
      <w:proofErr w:type="spellStart"/>
      <w:r w:rsidRPr="00B03B2B">
        <w:rPr>
          <w:rFonts w:ascii="Times New Roman" w:hAnsi="Times New Roman" w:cs="Times New Roman"/>
          <w:sz w:val="24"/>
          <w:szCs w:val="24"/>
        </w:rPr>
        <w:t>дельфинчиков</w:t>
      </w:r>
      <w:proofErr w:type="spellEnd"/>
      <w:r w:rsidRPr="00B03B2B">
        <w:rPr>
          <w:rFonts w:ascii="Times New Roman" w:hAnsi="Times New Roman" w:cs="Times New Roman"/>
          <w:sz w:val="24"/>
          <w:szCs w:val="24"/>
        </w:rPr>
        <w:t xml:space="preserve"> и одного лося. Интересно, что зимой стали более частыми сильные метели – пурга. То есть на фоне общего потепления число суровых зимних дней даже возросло.</w:t>
      </w:r>
    </w:p>
    <w:p w:rsidR="00EC4868" w:rsidRPr="00684862" w:rsidRDefault="007E4C9A" w:rsidP="007E4C9A">
      <w:pPr>
        <w:rPr>
          <w:rFonts w:ascii="Times New Roman" w:hAnsi="Times New Roman" w:cs="Times New Roman"/>
          <w:sz w:val="24"/>
          <w:szCs w:val="24"/>
        </w:rPr>
      </w:pPr>
      <w:r>
        <w:rPr>
          <w:rFonts w:ascii="Times New Roman" w:hAnsi="Times New Roman" w:cs="Times New Roman"/>
          <w:sz w:val="24"/>
          <w:szCs w:val="24"/>
        </w:rPr>
        <w:lastRenderedPageBreak/>
        <w:t>Теперь обратимся к цифрам.</w:t>
      </w:r>
      <w:r w:rsidR="000C205D">
        <w:rPr>
          <w:rFonts w:ascii="Times New Roman" w:hAnsi="Times New Roman" w:cs="Times New Roman"/>
          <w:sz w:val="24"/>
          <w:szCs w:val="24"/>
        </w:rPr>
        <w:t xml:space="preserve"> Мы опираемся на данные, которые были предоста</w:t>
      </w:r>
      <w:r w:rsidR="00EC4868">
        <w:rPr>
          <w:rFonts w:ascii="Times New Roman" w:hAnsi="Times New Roman" w:cs="Times New Roman"/>
          <w:sz w:val="24"/>
          <w:szCs w:val="24"/>
        </w:rPr>
        <w:t xml:space="preserve">влены нам на гидрометеостанции </w:t>
      </w:r>
      <w:proofErr w:type="gramStart"/>
      <w:r w:rsidR="00EC4868">
        <w:rPr>
          <w:rFonts w:ascii="Times New Roman" w:hAnsi="Times New Roman" w:cs="Times New Roman"/>
          <w:sz w:val="24"/>
          <w:szCs w:val="24"/>
        </w:rPr>
        <w:t>г</w:t>
      </w:r>
      <w:proofErr w:type="gramEnd"/>
      <w:r w:rsidR="00EC4868">
        <w:rPr>
          <w:rFonts w:ascii="Times New Roman" w:hAnsi="Times New Roman" w:cs="Times New Roman"/>
          <w:sz w:val="24"/>
          <w:szCs w:val="24"/>
        </w:rPr>
        <w:t xml:space="preserve">. </w:t>
      </w:r>
      <w:r w:rsidR="000C205D">
        <w:rPr>
          <w:rFonts w:ascii="Times New Roman" w:hAnsi="Times New Roman" w:cs="Times New Roman"/>
          <w:sz w:val="24"/>
          <w:szCs w:val="24"/>
        </w:rPr>
        <w:t>Анадыря</w:t>
      </w:r>
      <w:r w:rsidR="00684862" w:rsidRPr="00684862">
        <w:rPr>
          <w:rFonts w:ascii="Times New Roman" w:hAnsi="Times New Roman" w:cs="Times New Roman"/>
          <w:sz w:val="24"/>
          <w:szCs w:val="24"/>
        </w:rPr>
        <w:t>.</w:t>
      </w:r>
    </w:p>
    <w:p w:rsidR="00400A91" w:rsidRPr="00400A91" w:rsidRDefault="00400A91" w:rsidP="00400A91">
      <w:pPr>
        <w:spacing w:after="0"/>
        <w:jc w:val="center"/>
        <w:rPr>
          <w:rFonts w:ascii="Times New Roman" w:hAnsi="Times New Roman" w:cs="Times New Roman"/>
          <w:b/>
          <w:sz w:val="24"/>
          <w:szCs w:val="24"/>
        </w:rPr>
      </w:pPr>
      <w:r w:rsidRPr="00400A91">
        <w:rPr>
          <w:rFonts w:ascii="Times New Roman" w:eastAsia="Calibri" w:hAnsi="Times New Roman" w:cs="Times New Roman"/>
          <w:b/>
          <w:sz w:val="24"/>
          <w:szCs w:val="24"/>
        </w:rPr>
        <w:t xml:space="preserve">Осредненная по пятилетиям среднегодовая температура воздуха на территории </w:t>
      </w:r>
    </w:p>
    <w:p w:rsidR="007E4C9A" w:rsidRPr="00400A91" w:rsidRDefault="00400A91" w:rsidP="00400A91">
      <w:pPr>
        <w:spacing w:after="0"/>
        <w:jc w:val="center"/>
        <w:rPr>
          <w:rFonts w:ascii="Times New Roman" w:hAnsi="Times New Roman" w:cs="Times New Roman"/>
          <w:b/>
          <w:sz w:val="24"/>
          <w:szCs w:val="24"/>
        </w:rPr>
      </w:pPr>
      <w:r w:rsidRPr="00400A91">
        <w:rPr>
          <w:rFonts w:ascii="Times New Roman" w:eastAsia="Calibri" w:hAnsi="Times New Roman" w:cs="Times New Roman"/>
          <w:b/>
          <w:sz w:val="24"/>
          <w:szCs w:val="24"/>
        </w:rPr>
        <w:t>Чукотского автономного округа</w:t>
      </w:r>
      <w:r>
        <w:rPr>
          <w:rFonts w:ascii="Times New Roman" w:hAnsi="Times New Roman" w:cs="Times New Roman"/>
          <w:b/>
          <w:sz w:val="24"/>
          <w:szCs w:val="24"/>
        </w:rPr>
        <w:t>.</w:t>
      </w:r>
    </w:p>
    <w:tbl>
      <w:tblPr>
        <w:tblStyle w:val="a8"/>
        <w:tblW w:w="9818" w:type="dxa"/>
        <w:jc w:val="center"/>
        <w:tblInd w:w="817" w:type="dxa"/>
        <w:tblLook w:val="01E0"/>
      </w:tblPr>
      <w:tblGrid>
        <w:gridCol w:w="1130"/>
        <w:gridCol w:w="543"/>
        <w:gridCol w:w="543"/>
        <w:gridCol w:w="543"/>
        <w:gridCol w:w="543"/>
        <w:gridCol w:w="543"/>
        <w:gridCol w:w="543"/>
        <w:gridCol w:w="543"/>
        <w:gridCol w:w="543"/>
        <w:gridCol w:w="543"/>
        <w:gridCol w:w="543"/>
        <w:gridCol w:w="543"/>
        <w:gridCol w:w="543"/>
        <w:gridCol w:w="543"/>
        <w:gridCol w:w="543"/>
        <w:gridCol w:w="543"/>
        <w:gridCol w:w="543"/>
      </w:tblGrid>
      <w:tr w:rsidR="00400A91" w:rsidRPr="00D81407" w:rsidTr="00400A91">
        <w:trPr>
          <w:trHeight w:val="1066"/>
          <w:jc w:val="center"/>
        </w:trPr>
        <w:tc>
          <w:tcPr>
            <w:tcW w:w="1130" w:type="dxa"/>
          </w:tcPr>
          <w:p w:rsidR="00400A91" w:rsidRPr="00D81407" w:rsidRDefault="00400A91" w:rsidP="007A4EBE">
            <w:pPr>
              <w:rPr>
                <w:b/>
                <w:sz w:val="14"/>
                <w:szCs w:val="14"/>
              </w:rPr>
            </w:pPr>
            <w:r w:rsidRPr="00D81407">
              <w:rPr>
                <w:b/>
                <w:sz w:val="14"/>
                <w:szCs w:val="14"/>
              </w:rPr>
              <w:t>Метеостанция</w:t>
            </w:r>
          </w:p>
        </w:tc>
        <w:tc>
          <w:tcPr>
            <w:tcW w:w="543" w:type="dxa"/>
          </w:tcPr>
          <w:p w:rsidR="00400A91" w:rsidRPr="00D81407" w:rsidRDefault="00400A91" w:rsidP="007A4EBE">
            <w:pPr>
              <w:rPr>
                <w:b/>
                <w:sz w:val="14"/>
                <w:szCs w:val="14"/>
              </w:rPr>
            </w:pPr>
            <w:r w:rsidRPr="00D81407">
              <w:rPr>
                <w:b/>
                <w:sz w:val="14"/>
                <w:szCs w:val="14"/>
              </w:rPr>
              <w:t>1926-1930</w:t>
            </w:r>
          </w:p>
        </w:tc>
        <w:tc>
          <w:tcPr>
            <w:tcW w:w="543" w:type="dxa"/>
          </w:tcPr>
          <w:p w:rsidR="00400A91" w:rsidRPr="00D81407" w:rsidRDefault="00400A91" w:rsidP="007A4EBE">
            <w:pPr>
              <w:rPr>
                <w:b/>
                <w:sz w:val="14"/>
                <w:szCs w:val="14"/>
              </w:rPr>
            </w:pPr>
            <w:r w:rsidRPr="00D81407">
              <w:rPr>
                <w:b/>
                <w:sz w:val="14"/>
                <w:szCs w:val="14"/>
              </w:rPr>
              <w:t>1931-1935</w:t>
            </w:r>
          </w:p>
        </w:tc>
        <w:tc>
          <w:tcPr>
            <w:tcW w:w="543" w:type="dxa"/>
          </w:tcPr>
          <w:p w:rsidR="00400A91" w:rsidRPr="00D81407" w:rsidRDefault="00400A91" w:rsidP="007A4EBE">
            <w:pPr>
              <w:rPr>
                <w:b/>
                <w:sz w:val="14"/>
                <w:szCs w:val="14"/>
              </w:rPr>
            </w:pPr>
            <w:r w:rsidRPr="00D81407">
              <w:rPr>
                <w:b/>
                <w:sz w:val="14"/>
                <w:szCs w:val="14"/>
              </w:rPr>
              <w:t>1936-1940</w:t>
            </w:r>
          </w:p>
        </w:tc>
        <w:tc>
          <w:tcPr>
            <w:tcW w:w="543" w:type="dxa"/>
          </w:tcPr>
          <w:p w:rsidR="00400A91" w:rsidRPr="00D81407" w:rsidRDefault="00400A91" w:rsidP="007A4EBE">
            <w:pPr>
              <w:rPr>
                <w:b/>
                <w:sz w:val="14"/>
                <w:szCs w:val="14"/>
              </w:rPr>
            </w:pPr>
            <w:r w:rsidRPr="00D81407">
              <w:rPr>
                <w:b/>
                <w:sz w:val="14"/>
                <w:szCs w:val="14"/>
              </w:rPr>
              <w:t>1941-1945</w:t>
            </w:r>
          </w:p>
        </w:tc>
        <w:tc>
          <w:tcPr>
            <w:tcW w:w="543" w:type="dxa"/>
          </w:tcPr>
          <w:p w:rsidR="00400A91" w:rsidRPr="00D81407" w:rsidRDefault="00400A91" w:rsidP="007A4EBE">
            <w:pPr>
              <w:rPr>
                <w:b/>
                <w:sz w:val="14"/>
                <w:szCs w:val="14"/>
              </w:rPr>
            </w:pPr>
            <w:r w:rsidRPr="00D81407">
              <w:rPr>
                <w:b/>
                <w:sz w:val="14"/>
                <w:szCs w:val="14"/>
              </w:rPr>
              <w:t>1946-1950</w:t>
            </w:r>
          </w:p>
        </w:tc>
        <w:tc>
          <w:tcPr>
            <w:tcW w:w="543" w:type="dxa"/>
          </w:tcPr>
          <w:p w:rsidR="00400A91" w:rsidRPr="00D81407" w:rsidRDefault="00400A91" w:rsidP="007A4EBE">
            <w:pPr>
              <w:rPr>
                <w:b/>
                <w:sz w:val="14"/>
                <w:szCs w:val="14"/>
              </w:rPr>
            </w:pPr>
            <w:r w:rsidRPr="00D81407">
              <w:rPr>
                <w:b/>
                <w:sz w:val="14"/>
                <w:szCs w:val="14"/>
              </w:rPr>
              <w:t>1951-1955</w:t>
            </w:r>
          </w:p>
        </w:tc>
        <w:tc>
          <w:tcPr>
            <w:tcW w:w="543" w:type="dxa"/>
          </w:tcPr>
          <w:p w:rsidR="00400A91" w:rsidRPr="00D81407" w:rsidRDefault="00400A91" w:rsidP="007A4EBE">
            <w:pPr>
              <w:rPr>
                <w:b/>
                <w:sz w:val="14"/>
                <w:szCs w:val="14"/>
              </w:rPr>
            </w:pPr>
            <w:r w:rsidRPr="00D81407">
              <w:rPr>
                <w:b/>
                <w:sz w:val="14"/>
                <w:szCs w:val="14"/>
              </w:rPr>
              <w:t>1956-1960</w:t>
            </w:r>
          </w:p>
        </w:tc>
        <w:tc>
          <w:tcPr>
            <w:tcW w:w="543" w:type="dxa"/>
          </w:tcPr>
          <w:p w:rsidR="00400A91" w:rsidRPr="00D81407" w:rsidRDefault="00400A91" w:rsidP="007A4EBE">
            <w:pPr>
              <w:rPr>
                <w:b/>
                <w:sz w:val="14"/>
                <w:szCs w:val="14"/>
              </w:rPr>
            </w:pPr>
            <w:r w:rsidRPr="00D81407">
              <w:rPr>
                <w:b/>
                <w:sz w:val="14"/>
                <w:szCs w:val="14"/>
              </w:rPr>
              <w:t>1961-1965</w:t>
            </w:r>
          </w:p>
        </w:tc>
        <w:tc>
          <w:tcPr>
            <w:tcW w:w="543" w:type="dxa"/>
          </w:tcPr>
          <w:p w:rsidR="00400A91" w:rsidRPr="00D81407" w:rsidRDefault="00400A91" w:rsidP="007A4EBE">
            <w:pPr>
              <w:rPr>
                <w:b/>
                <w:sz w:val="14"/>
                <w:szCs w:val="14"/>
              </w:rPr>
            </w:pPr>
            <w:r w:rsidRPr="00D81407">
              <w:rPr>
                <w:b/>
                <w:sz w:val="14"/>
                <w:szCs w:val="14"/>
              </w:rPr>
              <w:t>1966-1970</w:t>
            </w:r>
          </w:p>
        </w:tc>
        <w:tc>
          <w:tcPr>
            <w:tcW w:w="543" w:type="dxa"/>
          </w:tcPr>
          <w:p w:rsidR="00400A91" w:rsidRPr="00D81407" w:rsidRDefault="00400A91" w:rsidP="007A4EBE">
            <w:pPr>
              <w:rPr>
                <w:b/>
                <w:sz w:val="14"/>
                <w:szCs w:val="14"/>
              </w:rPr>
            </w:pPr>
            <w:r w:rsidRPr="00D81407">
              <w:rPr>
                <w:b/>
                <w:sz w:val="14"/>
                <w:szCs w:val="14"/>
              </w:rPr>
              <w:t>1971-1975</w:t>
            </w:r>
          </w:p>
        </w:tc>
        <w:tc>
          <w:tcPr>
            <w:tcW w:w="543" w:type="dxa"/>
          </w:tcPr>
          <w:p w:rsidR="00400A91" w:rsidRPr="00D81407" w:rsidRDefault="00400A91" w:rsidP="007A4EBE">
            <w:pPr>
              <w:rPr>
                <w:b/>
                <w:sz w:val="14"/>
                <w:szCs w:val="14"/>
              </w:rPr>
            </w:pPr>
            <w:r w:rsidRPr="00D81407">
              <w:rPr>
                <w:b/>
                <w:sz w:val="14"/>
                <w:szCs w:val="14"/>
              </w:rPr>
              <w:t>1976-1980</w:t>
            </w:r>
          </w:p>
        </w:tc>
        <w:tc>
          <w:tcPr>
            <w:tcW w:w="543" w:type="dxa"/>
          </w:tcPr>
          <w:p w:rsidR="00400A91" w:rsidRPr="00D81407" w:rsidRDefault="00400A91" w:rsidP="007A4EBE">
            <w:pPr>
              <w:rPr>
                <w:b/>
                <w:sz w:val="14"/>
                <w:szCs w:val="14"/>
              </w:rPr>
            </w:pPr>
            <w:r w:rsidRPr="00D81407">
              <w:rPr>
                <w:b/>
                <w:sz w:val="14"/>
                <w:szCs w:val="14"/>
              </w:rPr>
              <w:t>1981-1985</w:t>
            </w:r>
          </w:p>
        </w:tc>
        <w:tc>
          <w:tcPr>
            <w:tcW w:w="543" w:type="dxa"/>
          </w:tcPr>
          <w:p w:rsidR="00400A91" w:rsidRPr="00D81407" w:rsidRDefault="00400A91" w:rsidP="007A4EBE">
            <w:pPr>
              <w:rPr>
                <w:b/>
                <w:sz w:val="14"/>
                <w:szCs w:val="14"/>
              </w:rPr>
            </w:pPr>
            <w:r w:rsidRPr="00D81407">
              <w:rPr>
                <w:b/>
                <w:sz w:val="14"/>
                <w:szCs w:val="14"/>
              </w:rPr>
              <w:t>1986-1990</w:t>
            </w:r>
          </w:p>
        </w:tc>
        <w:tc>
          <w:tcPr>
            <w:tcW w:w="543" w:type="dxa"/>
          </w:tcPr>
          <w:p w:rsidR="00400A91" w:rsidRPr="00D81407" w:rsidRDefault="00400A91" w:rsidP="007A4EBE">
            <w:pPr>
              <w:rPr>
                <w:b/>
                <w:sz w:val="14"/>
                <w:szCs w:val="14"/>
              </w:rPr>
            </w:pPr>
            <w:r w:rsidRPr="00D81407">
              <w:rPr>
                <w:b/>
                <w:sz w:val="14"/>
                <w:szCs w:val="14"/>
              </w:rPr>
              <w:t>1991-1995</w:t>
            </w:r>
          </w:p>
        </w:tc>
        <w:tc>
          <w:tcPr>
            <w:tcW w:w="543" w:type="dxa"/>
          </w:tcPr>
          <w:p w:rsidR="00400A91" w:rsidRPr="00D81407" w:rsidRDefault="00400A91" w:rsidP="007A4EBE">
            <w:pPr>
              <w:rPr>
                <w:b/>
                <w:sz w:val="14"/>
                <w:szCs w:val="14"/>
              </w:rPr>
            </w:pPr>
            <w:r w:rsidRPr="00D81407">
              <w:rPr>
                <w:b/>
                <w:sz w:val="14"/>
                <w:szCs w:val="14"/>
              </w:rPr>
              <w:t>1996-2000</w:t>
            </w:r>
          </w:p>
        </w:tc>
        <w:tc>
          <w:tcPr>
            <w:tcW w:w="543" w:type="dxa"/>
          </w:tcPr>
          <w:p w:rsidR="00400A91" w:rsidRPr="00D81407" w:rsidRDefault="00400A91" w:rsidP="007A4EBE">
            <w:pPr>
              <w:rPr>
                <w:b/>
                <w:sz w:val="14"/>
                <w:szCs w:val="14"/>
              </w:rPr>
            </w:pPr>
            <w:r w:rsidRPr="00D81407">
              <w:rPr>
                <w:b/>
                <w:sz w:val="14"/>
                <w:szCs w:val="14"/>
              </w:rPr>
              <w:t>2001-2005</w:t>
            </w:r>
          </w:p>
        </w:tc>
      </w:tr>
      <w:tr w:rsidR="00400A91" w:rsidRPr="00D81407" w:rsidTr="00400A91">
        <w:trPr>
          <w:trHeight w:val="357"/>
          <w:jc w:val="center"/>
        </w:trPr>
        <w:tc>
          <w:tcPr>
            <w:tcW w:w="1130" w:type="dxa"/>
          </w:tcPr>
          <w:p w:rsidR="00400A91" w:rsidRPr="006E3076" w:rsidRDefault="00400A91" w:rsidP="007A4EBE">
            <w:pPr>
              <w:rPr>
                <w:sz w:val="14"/>
                <w:szCs w:val="14"/>
              </w:rPr>
            </w:pPr>
            <w:r w:rsidRPr="006E3076">
              <w:rPr>
                <w:sz w:val="14"/>
                <w:szCs w:val="14"/>
              </w:rPr>
              <w:t>Мыс Шмидта</w:t>
            </w:r>
          </w:p>
        </w:tc>
        <w:tc>
          <w:tcPr>
            <w:tcW w:w="543" w:type="dxa"/>
            <w:vAlign w:val="bottom"/>
          </w:tcPr>
          <w:p w:rsidR="00400A91" w:rsidRPr="00400A91" w:rsidRDefault="00400A91" w:rsidP="007A4EBE">
            <w:pPr>
              <w:jc w:val="right"/>
              <w:rPr>
                <w:b/>
                <w:sz w:val="14"/>
                <w:szCs w:val="14"/>
              </w:rPr>
            </w:pPr>
          </w:p>
        </w:tc>
        <w:tc>
          <w:tcPr>
            <w:tcW w:w="543" w:type="dxa"/>
            <w:vAlign w:val="bottom"/>
          </w:tcPr>
          <w:p w:rsidR="00400A91" w:rsidRPr="00400A91" w:rsidRDefault="00400A91" w:rsidP="007A4EBE">
            <w:pPr>
              <w:jc w:val="right"/>
              <w:rPr>
                <w:b/>
                <w:sz w:val="14"/>
                <w:szCs w:val="14"/>
              </w:rPr>
            </w:pPr>
            <w:r w:rsidRPr="00400A91">
              <w:rPr>
                <w:b/>
                <w:sz w:val="14"/>
                <w:szCs w:val="14"/>
              </w:rPr>
              <w:t>-12,0</w:t>
            </w:r>
          </w:p>
        </w:tc>
        <w:tc>
          <w:tcPr>
            <w:tcW w:w="543" w:type="dxa"/>
            <w:vAlign w:val="bottom"/>
          </w:tcPr>
          <w:p w:rsidR="00400A91" w:rsidRPr="00400A91" w:rsidRDefault="00400A91" w:rsidP="007A4EBE">
            <w:pPr>
              <w:jc w:val="right"/>
              <w:rPr>
                <w:b/>
                <w:i/>
                <w:sz w:val="14"/>
                <w:szCs w:val="14"/>
              </w:rPr>
            </w:pPr>
            <w:r w:rsidRPr="00400A91">
              <w:rPr>
                <w:b/>
                <w:i/>
                <w:sz w:val="14"/>
                <w:szCs w:val="14"/>
              </w:rPr>
              <w:t>-11,2</w:t>
            </w:r>
          </w:p>
        </w:tc>
        <w:tc>
          <w:tcPr>
            <w:tcW w:w="543" w:type="dxa"/>
            <w:vAlign w:val="bottom"/>
          </w:tcPr>
          <w:p w:rsidR="00400A91" w:rsidRPr="00400A91" w:rsidRDefault="00400A91" w:rsidP="007A4EBE">
            <w:pPr>
              <w:jc w:val="right"/>
              <w:rPr>
                <w:b/>
                <w:sz w:val="14"/>
                <w:szCs w:val="14"/>
              </w:rPr>
            </w:pPr>
            <w:r w:rsidRPr="00400A91">
              <w:rPr>
                <w:b/>
                <w:sz w:val="14"/>
                <w:szCs w:val="14"/>
              </w:rPr>
              <w:t>-11,6</w:t>
            </w:r>
          </w:p>
        </w:tc>
        <w:tc>
          <w:tcPr>
            <w:tcW w:w="543" w:type="dxa"/>
            <w:vAlign w:val="bottom"/>
          </w:tcPr>
          <w:p w:rsidR="00400A91" w:rsidRPr="00400A91" w:rsidRDefault="00400A91" w:rsidP="007A4EBE">
            <w:pPr>
              <w:jc w:val="right"/>
              <w:rPr>
                <w:b/>
                <w:sz w:val="14"/>
                <w:szCs w:val="14"/>
              </w:rPr>
            </w:pPr>
            <w:r w:rsidRPr="00400A91">
              <w:rPr>
                <w:b/>
                <w:sz w:val="14"/>
                <w:szCs w:val="14"/>
              </w:rPr>
              <w:t>-12,5</w:t>
            </w:r>
          </w:p>
        </w:tc>
        <w:tc>
          <w:tcPr>
            <w:tcW w:w="543" w:type="dxa"/>
            <w:vAlign w:val="bottom"/>
          </w:tcPr>
          <w:p w:rsidR="00400A91" w:rsidRPr="00400A91" w:rsidRDefault="00400A91" w:rsidP="007A4EBE">
            <w:pPr>
              <w:jc w:val="right"/>
              <w:rPr>
                <w:b/>
                <w:sz w:val="14"/>
                <w:szCs w:val="14"/>
              </w:rPr>
            </w:pPr>
            <w:r w:rsidRPr="00400A91">
              <w:rPr>
                <w:b/>
                <w:sz w:val="14"/>
                <w:szCs w:val="14"/>
              </w:rPr>
              <w:t>-12,0</w:t>
            </w:r>
          </w:p>
        </w:tc>
        <w:tc>
          <w:tcPr>
            <w:tcW w:w="543" w:type="dxa"/>
            <w:vAlign w:val="bottom"/>
          </w:tcPr>
          <w:p w:rsidR="00400A91" w:rsidRPr="00400A91" w:rsidRDefault="00400A91" w:rsidP="007A4EBE">
            <w:pPr>
              <w:jc w:val="right"/>
              <w:rPr>
                <w:b/>
                <w:i/>
                <w:sz w:val="14"/>
                <w:szCs w:val="14"/>
              </w:rPr>
            </w:pPr>
            <w:r w:rsidRPr="00400A91">
              <w:rPr>
                <w:b/>
                <w:i/>
                <w:sz w:val="14"/>
                <w:szCs w:val="14"/>
              </w:rPr>
              <w:t>-11,4</w:t>
            </w:r>
          </w:p>
        </w:tc>
        <w:tc>
          <w:tcPr>
            <w:tcW w:w="543" w:type="dxa"/>
            <w:vAlign w:val="bottom"/>
          </w:tcPr>
          <w:p w:rsidR="00400A91" w:rsidRPr="00400A91" w:rsidRDefault="00400A91" w:rsidP="007A4EBE">
            <w:pPr>
              <w:jc w:val="right"/>
              <w:rPr>
                <w:b/>
                <w:sz w:val="14"/>
                <w:szCs w:val="14"/>
              </w:rPr>
            </w:pPr>
            <w:r w:rsidRPr="00400A91">
              <w:rPr>
                <w:b/>
                <w:sz w:val="14"/>
                <w:szCs w:val="14"/>
              </w:rPr>
              <w:t>-12,3</w:t>
            </w:r>
          </w:p>
        </w:tc>
        <w:tc>
          <w:tcPr>
            <w:tcW w:w="543" w:type="dxa"/>
            <w:vAlign w:val="bottom"/>
          </w:tcPr>
          <w:p w:rsidR="00400A91" w:rsidRPr="00400A91" w:rsidRDefault="00400A91" w:rsidP="007A4EBE">
            <w:pPr>
              <w:jc w:val="right"/>
              <w:rPr>
                <w:b/>
                <w:i/>
                <w:sz w:val="14"/>
                <w:szCs w:val="14"/>
              </w:rPr>
            </w:pPr>
            <w:r w:rsidRPr="00400A91">
              <w:rPr>
                <w:b/>
                <w:i/>
                <w:sz w:val="14"/>
                <w:szCs w:val="14"/>
              </w:rPr>
              <w:t>-11,5</w:t>
            </w:r>
          </w:p>
        </w:tc>
        <w:tc>
          <w:tcPr>
            <w:tcW w:w="543" w:type="dxa"/>
            <w:vAlign w:val="bottom"/>
          </w:tcPr>
          <w:p w:rsidR="00400A91" w:rsidRPr="00400A91" w:rsidRDefault="00400A91" w:rsidP="007A4EBE">
            <w:pPr>
              <w:jc w:val="right"/>
              <w:rPr>
                <w:b/>
                <w:sz w:val="14"/>
                <w:szCs w:val="14"/>
              </w:rPr>
            </w:pPr>
            <w:r w:rsidRPr="00400A91">
              <w:rPr>
                <w:b/>
                <w:sz w:val="14"/>
                <w:szCs w:val="14"/>
              </w:rPr>
              <w:t>-11,9</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-12,0</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-11,7</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-11,5</w:t>
            </w:r>
          </w:p>
        </w:tc>
        <w:tc>
          <w:tcPr>
            <w:tcW w:w="543" w:type="dxa"/>
            <w:vAlign w:val="bottom"/>
          </w:tcPr>
          <w:p w:rsidR="00400A91" w:rsidRPr="00EC4868" w:rsidRDefault="00400A91" w:rsidP="007A4EBE">
            <w:pPr>
              <w:jc w:val="right"/>
              <w:rPr>
                <w:b/>
                <w:i/>
                <w:sz w:val="14"/>
                <w:szCs w:val="14"/>
                <w:highlight w:val="yellow"/>
              </w:rPr>
            </w:pPr>
            <w:r w:rsidRPr="00EC4868">
              <w:rPr>
                <w:b/>
                <w:i/>
                <w:sz w:val="14"/>
                <w:szCs w:val="14"/>
                <w:highlight w:val="yellow"/>
              </w:rPr>
              <w:t>-10,8</w:t>
            </w:r>
          </w:p>
        </w:tc>
        <w:tc>
          <w:tcPr>
            <w:tcW w:w="543" w:type="dxa"/>
            <w:vAlign w:val="bottom"/>
          </w:tcPr>
          <w:p w:rsidR="00400A91" w:rsidRPr="00400A91" w:rsidRDefault="00400A91" w:rsidP="007A4EBE">
            <w:pPr>
              <w:jc w:val="right"/>
              <w:rPr>
                <w:b/>
                <w:sz w:val="14"/>
                <w:szCs w:val="14"/>
              </w:rPr>
            </w:pPr>
          </w:p>
        </w:tc>
        <w:tc>
          <w:tcPr>
            <w:tcW w:w="543" w:type="dxa"/>
            <w:vAlign w:val="bottom"/>
          </w:tcPr>
          <w:p w:rsidR="00400A91" w:rsidRPr="00400A91" w:rsidRDefault="00400A91" w:rsidP="007A4EBE">
            <w:pPr>
              <w:jc w:val="right"/>
              <w:rPr>
                <w:b/>
                <w:sz w:val="14"/>
                <w:szCs w:val="14"/>
              </w:rPr>
            </w:pPr>
          </w:p>
        </w:tc>
      </w:tr>
      <w:tr w:rsidR="00400A91" w:rsidRPr="00D81407" w:rsidTr="00400A91">
        <w:trPr>
          <w:trHeight w:val="357"/>
          <w:jc w:val="center"/>
        </w:trPr>
        <w:tc>
          <w:tcPr>
            <w:tcW w:w="1130" w:type="dxa"/>
          </w:tcPr>
          <w:p w:rsidR="00400A91" w:rsidRPr="006E3076" w:rsidRDefault="00400A91" w:rsidP="007A4EBE">
            <w:pPr>
              <w:rPr>
                <w:sz w:val="14"/>
                <w:szCs w:val="14"/>
              </w:rPr>
            </w:pPr>
            <w:proofErr w:type="spellStart"/>
            <w:r w:rsidRPr="006E3076">
              <w:rPr>
                <w:sz w:val="14"/>
                <w:szCs w:val="14"/>
              </w:rPr>
              <w:t>Ванкарем</w:t>
            </w:r>
            <w:proofErr w:type="spellEnd"/>
          </w:p>
        </w:tc>
        <w:tc>
          <w:tcPr>
            <w:tcW w:w="543" w:type="dxa"/>
          </w:tcPr>
          <w:p w:rsidR="00400A91" w:rsidRPr="00400A91" w:rsidRDefault="00400A91" w:rsidP="007A4EBE">
            <w:pPr>
              <w:rPr>
                <w:b/>
                <w:sz w:val="14"/>
                <w:szCs w:val="14"/>
              </w:rPr>
            </w:pPr>
          </w:p>
        </w:tc>
        <w:tc>
          <w:tcPr>
            <w:tcW w:w="543" w:type="dxa"/>
          </w:tcPr>
          <w:p w:rsidR="00400A91" w:rsidRPr="00400A91" w:rsidRDefault="00400A91" w:rsidP="007A4EBE">
            <w:pPr>
              <w:rPr>
                <w:b/>
                <w:sz w:val="14"/>
                <w:szCs w:val="14"/>
              </w:rPr>
            </w:pPr>
          </w:p>
        </w:tc>
        <w:tc>
          <w:tcPr>
            <w:tcW w:w="543" w:type="dxa"/>
            <w:vAlign w:val="bottom"/>
          </w:tcPr>
          <w:p w:rsidR="00400A91" w:rsidRPr="00400A91" w:rsidRDefault="00400A91" w:rsidP="007A4EBE">
            <w:pPr>
              <w:jc w:val="right"/>
              <w:rPr>
                <w:b/>
                <w:i/>
                <w:sz w:val="14"/>
                <w:szCs w:val="14"/>
              </w:rPr>
            </w:pPr>
            <w:r w:rsidRPr="00400A91">
              <w:rPr>
                <w:b/>
                <w:i/>
                <w:sz w:val="14"/>
                <w:szCs w:val="14"/>
              </w:rPr>
              <w:t>-9,9</w:t>
            </w:r>
          </w:p>
        </w:tc>
        <w:tc>
          <w:tcPr>
            <w:tcW w:w="543" w:type="dxa"/>
            <w:vAlign w:val="bottom"/>
          </w:tcPr>
          <w:p w:rsidR="00400A91" w:rsidRPr="00400A91" w:rsidRDefault="00400A91" w:rsidP="007A4EBE">
            <w:pPr>
              <w:jc w:val="right"/>
              <w:rPr>
                <w:b/>
                <w:i/>
                <w:sz w:val="14"/>
                <w:szCs w:val="14"/>
              </w:rPr>
            </w:pPr>
            <w:r w:rsidRPr="00400A91">
              <w:rPr>
                <w:b/>
                <w:i/>
                <w:sz w:val="14"/>
                <w:szCs w:val="14"/>
              </w:rPr>
              <w:t>-9,9</w:t>
            </w:r>
          </w:p>
        </w:tc>
        <w:tc>
          <w:tcPr>
            <w:tcW w:w="543" w:type="dxa"/>
            <w:vAlign w:val="bottom"/>
          </w:tcPr>
          <w:p w:rsidR="00400A91" w:rsidRPr="00400A91" w:rsidRDefault="00400A91" w:rsidP="007A4EBE">
            <w:pPr>
              <w:jc w:val="right"/>
              <w:rPr>
                <w:b/>
                <w:sz w:val="14"/>
                <w:szCs w:val="14"/>
              </w:rPr>
            </w:pPr>
            <w:r w:rsidRPr="00400A91">
              <w:rPr>
                <w:b/>
                <w:sz w:val="14"/>
                <w:szCs w:val="14"/>
              </w:rPr>
              <w:t>-11,0</w:t>
            </w:r>
          </w:p>
        </w:tc>
        <w:tc>
          <w:tcPr>
            <w:tcW w:w="543" w:type="dxa"/>
            <w:vAlign w:val="bottom"/>
          </w:tcPr>
          <w:p w:rsidR="00400A91" w:rsidRPr="00400A91" w:rsidRDefault="00400A91" w:rsidP="007A4EBE">
            <w:pPr>
              <w:jc w:val="right"/>
              <w:rPr>
                <w:b/>
                <w:sz w:val="14"/>
                <w:szCs w:val="14"/>
              </w:rPr>
            </w:pPr>
            <w:r w:rsidRPr="00400A91">
              <w:rPr>
                <w:b/>
                <w:sz w:val="14"/>
                <w:szCs w:val="14"/>
              </w:rPr>
              <w:t>-10,8</w:t>
            </w:r>
          </w:p>
        </w:tc>
        <w:tc>
          <w:tcPr>
            <w:tcW w:w="543" w:type="dxa"/>
            <w:vAlign w:val="bottom"/>
          </w:tcPr>
          <w:p w:rsidR="00400A91" w:rsidRPr="00400A91" w:rsidRDefault="00400A91" w:rsidP="007A4EBE">
            <w:pPr>
              <w:jc w:val="right"/>
              <w:rPr>
                <w:b/>
                <w:i/>
                <w:sz w:val="14"/>
                <w:szCs w:val="14"/>
              </w:rPr>
            </w:pPr>
            <w:r w:rsidRPr="00400A91">
              <w:rPr>
                <w:b/>
                <w:i/>
                <w:sz w:val="14"/>
                <w:szCs w:val="14"/>
              </w:rPr>
              <w:t>-10,4</w:t>
            </w:r>
          </w:p>
        </w:tc>
        <w:tc>
          <w:tcPr>
            <w:tcW w:w="543" w:type="dxa"/>
            <w:vAlign w:val="bottom"/>
          </w:tcPr>
          <w:p w:rsidR="00400A91" w:rsidRPr="00400A91" w:rsidRDefault="00400A91" w:rsidP="007A4EBE">
            <w:pPr>
              <w:jc w:val="right"/>
              <w:rPr>
                <w:b/>
                <w:sz w:val="14"/>
                <w:szCs w:val="14"/>
              </w:rPr>
            </w:pPr>
            <w:r w:rsidRPr="00400A91">
              <w:rPr>
                <w:b/>
                <w:sz w:val="14"/>
                <w:szCs w:val="14"/>
              </w:rPr>
              <w:t>-11,0</w:t>
            </w:r>
          </w:p>
        </w:tc>
        <w:tc>
          <w:tcPr>
            <w:tcW w:w="543" w:type="dxa"/>
            <w:vAlign w:val="bottom"/>
          </w:tcPr>
          <w:p w:rsidR="00400A91" w:rsidRPr="00400A91" w:rsidRDefault="00400A91" w:rsidP="007A4EBE">
            <w:pPr>
              <w:jc w:val="right"/>
              <w:rPr>
                <w:b/>
                <w:i/>
                <w:sz w:val="14"/>
                <w:szCs w:val="14"/>
              </w:rPr>
            </w:pPr>
            <w:r w:rsidRPr="00400A91">
              <w:rPr>
                <w:b/>
                <w:i/>
                <w:sz w:val="14"/>
                <w:szCs w:val="14"/>
              </w:rPr>
              <w:t>-10,3</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-11,0</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-10,9</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-10,8</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-10,4</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-10,3</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-9,7</w:t>
            </w:r>
          </w:p>
        </w:tc>
        <w:tc>
          <w:tcPr>
            <w:tcW w:w="543" w:type="dxa"/>
            <w:vAlign w:val="bottom"/>
          </w:tcPr>
          <w:p w:rsidR="00400A91" w:rsidRPr="00E0453E" w:rsidRDefault="00400A91" w:rsidP="007A4EBE">
            <w:pPr>
              <w:jc w:val="right"/>
              <w:rPr>
                <w:b/>
                <w:i/>
                <w:sz w:val="14"/>
                <w:szCs w:val="14"/>
                <w:highlight w:val="yellow"/>
              </w:rPr>
            </w:pPr>
            <w:r w:rsidRPr="00E0453E">
              <w:rPr>
                <w:b/>
                <w:i/>
                <w:sz w:val="14"/>
                <w:szCs w:val="14"/>
                <w:highlight w:val="yellow"/>
              </w:rPr>
              <w:t>-9,1</w:t>
            </w:r>
          </w:p>
        </w:tc>
      </w:tr>
      <w:tr w:rsidR="00400A91" w:rsidRPr="00D81407" w:rsidTr="00400A91">
        <w:trPr>
          <w:trHeight w:val="357"/>
          <w:jc w:val="center"/>
        </w:trPr>
        <w:tc>
          <w:tcPr>
            <w:tcW w:w="1130" w:type="dxa"/>
          </w:tcPr>
          <w:p w:rsidR="00400A91" w:rsidRPr="006E3076" w:rsidRDefault="00400A91" w:rsidP="007A4EBE">
            <w:pPr>
              <w:rPr>
                <w:sz w:val="14"/>
                <w:szCs w:val="14"/>
              </w:rPr>
            </w:pPr>
            <w:r w:rsidRPr="006E3076">
              <w:rPr>
                <w:sz w:val="14"/>
                <w:szCs w:val="14"/>
              </w:rPr>
              <w:t>0-в Врангеля</w:t>
            </w:r>
          </w:p>
        </w:tc>
        <w:tc>
          <w:tcPr>
            <w:tcW w:w="543" w:type="dxa"/>
            <w:vAlign w:val="bottom"/>
          </w:tcPr>
          <w:p w:rsidR="00400A91" w:rsidRPr="00400A91" w:rsidRDefault="00400A91" w:rsidP="007A4EBE">
            <w:pPr>
              <w:jc w:val="right"/>
              <w:rPr>
                <w:b/>
                <w:i/>
                <w:sz w:val="14"/>
                <w:szCs w:val="14"/>
              </w:rPr>
            </w:pPr>
            <w:r w:rsidRPr="00400A91">
              <w:rPr>
                <w:b/>
                <w:i/>
                <w:sz w:val="14"/>
                <w:szCs w:val="14"/>
              </w:rPr>
              <w:t>-11,5</w:t>
            </w:r>
          </w:p>
        </w:tc>
        <w:tc>
          <w:tcPr>
            <w:tcW w:w="543" w:type="dxa"/>
            <w:vAlign w:val="bottom"/>
          </w:tcPr>
          <w:p w:rsidR="00400A91" w:rsidRPr="00400A91" w:rsidRDefault="00400A91" w:rsidP="007A4EBE">
            <w:pPr>
              <w:jc w:val="right"/>
              <w:rPr>
                <w:b/>
                <w:sz w:val="14"/>
                <w:szCs w:val="14"/>
              </w:rPr>
            </w:pPr>
            <w:r w:rsidRPr="00400A91">
              <w:rPr>
                <w:b/>
                <w:sz w:val="14"/>
                <w:szCs w:val="14"/>
              </w:rPr>
              <w:t>-11,9</w:t>
            </w:r>
          </w:p>
        </w:tc>
        <w:tc>
          <w:tcPr>
            <w:tcW w:w="543" w:type="dxa"/>
            <w:vAlign w:val="bottom"/>
          </w:tcPr>
          <w:p w:rsidR="00400A91" w:rsidRPr="00400A91" w:rsidRDefault="00400A91" w:rsidP="007A4EBE">
            <w:pPr>
              <w:jc w:val="right"/>
              <w:rPr>
                <w:b/>
                <w:i/>
                <w:sz w:val="14"/>
                <w:szCs w:val="14"/>
              </w:rPr>
            </w:pPr>
            <w:r w:rsidRPr="00400A91">
              <w:rPr>
                <w:b/>
                <w:i/>
                <w:sz w:val="14"/>
                <w:szCs w:val="14"/>
              </w:rPr>
              <w:t>-10,6</w:t>
            </w:r>
          </w:p>
        </w:tc>
        <w:tc>
          <w:tcPr>
            <w:tcW w:w="543" w:type="dxa"/>
            <w:vAlign w:val="bottom"/>
          </w:tcPr>
          <w:p w:rsidR="00400A91" w:rsidRPr="00400A91" w:rsidRDefault="00400A91" w:rsidP="007A4EBE">
            <w:pPr>
              <w:jc w:val="right"/>
              <w:rPr>
                <w:b/>
                <w:sz w:val="14"/>
                <w:szCs w:val="14"/>
              </w:rPr>
            </w:pPr>
            <w:r w:rsidRPr="00400A91">
              <w:rPr>
                <w:b/>
                <w:sz w:val="14"/>
                <w:szCs w:val="14"/>
              </w:rPr>
              <w:t>-11,0</w:t>
            </w:r>
          </w:p>
        </w:tc>
        <w:tc>
          <w:tcPr>
            <w:tcW w:w="543" w:type="dxa"/>
            <w:vAlign w:val="bottom"/>
          </w:tcPr>
          <w:p w:rsidR="00400A91" w:rsidRPr="00400A91" w:rsidRDefault="00400A91" w:rsidP="007A4EBE">
            <w:pPr>
              <w:jc w:val="right"/>
              <w:rPr>
                <w:b/>
                <w:sz w:val="14"/>
                <w:szCs w:val="14"/>
              </w:rPr>
            </w:pPr>
            <w:r w:rsidRPr="00400A91">
              <w:rPr>
                <w:b/>
                <w:sz w:val="14"/>
                <w:szCs w:val="14"/>
              </w:rPr>
              <w:t>-11,8</w:t>
            </w:r>
          </w:p>
        </w:tc>
        <w:tc>
          <w:tcPr>
            <w:tcW w:w="543" w:type="dxa"/>
            <w:vAlign w:val="bottom"/>
          </w:tcPr>
          <w:p w:rsidR="00400A91" w:rsidRPr="00400A91" w:rsidRDefault="00400A91" w:rsidP="007A4EBE">
            <w:pPr>
              <w:jc w:val="right"/>
              <w:rPr>
                <w:b/>
                <w:sz w:val="14"/>
                <w:szCs w:val="14"/>
              </w:rPr>
            </w:pPr>
            <w:r w:rsidRPr="00400A91">
              <w:rPr>
                <w:b/>
                <w:sz w:val="14"/>
                <w:szCs w:val="14"/>
              </w:rPr>
              <w:t>-11,3</w:t>
            </w:r>
          </w:p>
        </w:tc>
        <w:tc>
          <w:tcPr>
            <w:tcW w:w="543" w:type="dxa"/>
            <w:vAlign w:val="bottom"/>
          </w:tcPr>
          <w:p w:rsidR="00400A91" w:rsidRPr="00400A91" w:rsidRDefault="00400A91" w:rsidP="007A4EBE">
            <w:pPr>
              <w:jc w:val="right"/>
              <w:rPr>
                <w:b/>
                <w:i/>
                <w:sz w:val="14"/>
                <w:szCs w:val="14"/>
              </w:rPr>
            </w:pPr>
            <w:r w:rsidRPr="00400A91">
              <w:rPr>
                <w:b/>
                <w:i/>
                <w:sz w:val="14"/>
                <w:szCs w:val="14"/>
              </w:rPr>
              <w:t>-11,1</w:t>
            </w:r>
          </w:p>
        </w:tc>
        <w:tc>
          <w:tcPr>
            <w:tcW w:w="543" w:type="dxa"/>
            <w:vAlign w:val="bottom"/>
          </w:tcPr>
          <w:p w:rsidR="00400A91" w:rsidRPr="00400A91" w:rsidRDefault="00400A91" w:rsidP="007A4EBE">
            <w:pPr>
              <w:jc w:val="right"/>
              <w:rPr>
                <w:b/>
                <w:sz w:val="14"/>
                <w:szCs w:val="14"/>
              </w:rPr>
            </w:pPr>
            <w:r w:rsidRPr="00400A91">
              <w:rPr>
                <w:b/>
                <w:sz w:val="14"/>
                <w:szCs w:val="14"/>
              </w:rPr>
              <w:t>-11,8</w:t>
            </w:r>
          </w:p>
        </w:tc>
        <w:tc>
          <w:tcPr>
            <w:tcW w:w="543" w:type="dxa"/>
            <w:vAlign w:val="bottom"/>
          </w:tcPr>
          <w:p w:rsidR="00400A91" w:rsidRPr="00400A91" w:rsidRDefault="00400A91" w:rsidP="007A4EBE">
            <w:pPr>
              <w:jc w:val="right"/>
              <w:rPr>
                <w:b/>
                <w:i/>
                <w:sz w:val="14"/>
                <w:szCs w:val="14"/>
              </w:rPr>
            </w:pPr>
            <w:r w:rsidRPr="00400A91">
              <w:rPr>
                <w:b/>
                <w:i/>
                <w:sz w:val="14"/>
                <w:szCs w:val="14"/>
              </w:rPr>
              <w:t>-11,3</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-11,6</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-11,3</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-11,4</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-10,9</w:t>
            </w:r>
          </w:p>
        </w:tc>
        <w:tc>
          <w:tcPr>
            <w:tcW w:w="543" w:type="dxa"/>
            <w:vAlign w:val="bottom"/>
          </w:tcPr>
          <w:p w:rsidR="00400A91" w:rsidRPr="00EC4868" w:rsidRDefault="00400A91" w:rsidP="007A4EBE">
            <w:pPr>
              <w:jc w:val="right"/>
              <w:rPr>
                <w:b/>
                <w:i/>
                <w:sz w:val="14"/>
                <w:szCs w:val="14"/>
                <w:highlight w:val="yellow"/>
              </w:rPr>
            </w:pPr>
            <w:r w:rsidRPr="00EC4868">
              <w:rPr>
                <w:b/>
                <w:i/>
                <w:sz w:val="14"/>
                <w:szCs w:val="14"/>
                <w:highlight w:val="yellow"/>
              </w:rPr>
              <w:t>-10,7</w:t>
            </w:r>
          </w:p>
        </w:tc>
        <w:tc>
          <w:tcPr>
            <w:tcW w:w="543" w:type="dxa"/>
          </w:tcPr>
          <w:p w:rsidR="00400A91" w:rsidRPr="00EC4868" w:rsidRDefault="00400A91" w:rsidP="007A4EBE">
            <w:pPr>
              <w:rPr>
                <w:b/>
                <w:sz w:val="14"/>
                <w:szCs w:val="14"/>
                <w:highlight w:val="yellow"/>
              </w:rPr>
            </w:pPr>
          </w:p>
        </w:tc>
        <w:tc>
          <w:tcPr>
            <w:tcW w:w="543" w:type="dxa"/>
          </w:tcPr>
          <w:p w:rsidR="00400A91" w:rsidRPr="00EC4868" w:rsidRDefault="00400A91" w:rsidP="007A4EBE">
            <w:pPr>
              <w:rPr>
                <w:b/>
                <w:i/>
                <w:sz w:val="14"/>
                <w:szCs w:val="14"/>
                <w:highlight w:val="yellow"/>
              </w:rPr>
            </w:pPr>
          </w:p>
        </w:tc>
      </w:tr>
      <w:tr w:rsidR="00400A91" w:rsidRPr="00D81407" w:rsidTr="00400A91">
        <w:trPr>
          <w:trHeight w:val="357"/>
          <w:jc w:val="center"/>
        </w:trPr>
        <w:tc>
          <w:tcPr>
            <w:tcW w:w="1130" w:type="dxa"/>
          </w:tcPr>
          <w:p w:rsidR="00400A91" w:rsidRPr="00D81407" w:rsidRDefault="00400A91" w:rsidP="007A4EBE">
            <w:pPr>
              <w:rPr>
                <w:sz w:val="14"/>
                <w:szCs w:val="14"/>
              </w:rPr>
            </w:pPr>
            <w:r w:rsidRPr="00D81407">
              <w:rPr>
                <w:sz w:val="14"/>
                <w:szCs w:val="14"/>
              </w:rPr>
              <w:t>Уэлен</w:t>
            </w:r>
          </w:p>
        </w:tc>
        <w:tc>
          <w:tcPr>
            <w:tcW w:w="543" w:type="dxa"/>
            <w:vAlign w:val="bottom"/>
          </w:tcPr>
          <w:p w:rsidR="00400A91" w:rsidRPr="00400A91" w:rsidRDefault="00400A91" w:rsidP="007A4EBE">
            <w:pPr>
              <w:jc w:val="right"/>
              <w:rPr>
                <w:b/>
                <w:sz w:val="14"/>
                <w:szCs w:val="14"/>
              </w:rPr>
            </w:pPr>
          </w:p>
        </w:tc>
        <w:tc>
          <w:tcPr>
            <w:tcW w:w="543" w:type="dxa"/>
            <w:vAlign w:val="bottom"/>
          </w:tcPr>
          <w:p w:rsidR="00400A91" w:rsidRPr="00400A91" w:rsidRDefault="00400A91" w:rsidP="007A4EBE">
            <w:pPr>
              <w:jc w:val="right"/>
              <w:rPr>
                <w:b/>
                <w:sz w:val="14"/>
                <w:szCs w:val="14"/>
              </w:rPr>
            </w:pPr>
            <w:r w:rsidRPr="00400A91">
              <w:rPr>
                <w:b/>
                <w:sz w:val="14"/>
                <w:szCs w:val="14"/>
              </w:rPr>
              <w:t>-8,2</w:t>
            </w:r>
          </w:p>
        </w:tc>
        <w:tc>
          <w:tcPr>
            <w:tcW w:w="543" w:type="dxa"/>
            <w:vAlign w:val="bottom"/>
          </w:tcPr>
          <w:p w:rsidR="00400A91" w:rsidRPr="00400A91" w:rsidRDefault="00400A91" w:rsidP="007A4EBE">
            <w:pPr>
              <w:jc w:val="right"/>
              <w:rPr>
                <w:b/>
                <w:i/>
                <w:sz w:val="14"/>
                <w:szCs w:val="14"/>
              </w:rPr>
            </w:pPr>
            <w:r w:rsidRPr="00400A91">
              <w:rPr>
                <w:b/>
                <w:i/>
                <w:sz w:val="14"/>
                <w:szCs w:val="14"/>
              </w:rPr>
              <w:t>-7,1</w:t>
            </w:r>
          </w:p>
        </w:tc>
        <w:tc>
          <w:tcPr>
            <w:tcW w:w="543" w:type="dxa"/>
            <w:vAlign w:val="bottom"/>
          </w:tcPr>
          <w:p w:rsidR="00400A91" w:rsidRPr="00400A91" w:rsidRDefault="00400A91" w:rsidP="007A4EBE">
            <w:pPr>
              <w:jc w:val="right"/>
              <w:rPr>
                <w:b/>
                <w:sz w:val="14"/>
                <w:szCs w:val="14"/>
              </w:rPr>
            </w:pPr>
            <w:r w:rsidRPr="00400A91">
              <w:rPr>
                <w:b/>
                <w:sz w:val="14"/>
                <w:szCs w:val="14"/>
              </w:rPr>
              <w:t>-7,6</w:t>
            </w:r>
          </w:p>
        </w:tc>
        <w:tc>
          <w:tcPr>
            <w:tcW w:w="543" w:type="dxa"/>
            <w:vAlign w:val="bottom"/>
          </w:tcPr>
          <w:p w:rsidR="00400A91" w:rsidRPr="00400A91" w:rsidRDefault="00400A91" w:rsidP="007A4EBE">
            <w:pPr>
              <w:jc w:val="right"/>
              <w:rPr>
                <w:b/>
                <w:sz w:val="14"/>
                <w:szCs w:val="14"/>
              </w:rPr>
            </w:pPr>
            <w:r w:rsidRPr="00400A91">
              <w:rPr>
                <w:b/>
                <w:sz w:val="14"/>
                <w:szCs w:val="14"/>
              </w:rPr>
              <w:t>-7,9</w:t>
            </w:r>
          </w:p>
        </w:tc>
        <w:tc>
          <w:tcPr>
            <w:tcW w:w="543" w:type="dxa"/>
            <w:vAlign w:val="bottom"/>
          </w:tcPr>
          <w:p w:rsidR="00400A91" w:rsidRPr="00400A91" w:rsidRDefault="00400A91" w:rsidP="007A4EBE">
            <w:pPr>
              <w:jc w:val="right"/>
              <w:rPr>
                <w:b/>
                <w:sz w:val="14"/>
                <w:szCs w:val="14"/>
              </w:rPr>
            </w:pPr>
            <w:r w:rsidRPr="00400A91">
              <w:rPr>
                <w:b/>
                <w:sz w:val="14"/>
                <w:szCs w:val="14"/>
              </w:rPr>
              <w:t>-7,9</w:t>
            </w:r>
          </w:p>
        </w:tc>
        <w:tc>
          <w:tcPr>
            <w:tcW w:w="543" w:type="dxa"/>
            <w:vAlign w:val="bottom"/>
          </w:tcPr>
          <w:p w:rsidR="00400A91" w:rsidRPr="00400A91" w:rsidRDefault="00400A91" w:rsidP="007A4EBE">
            <w:pPr>
              <w:jc w:val="right"/>
              <w:rPr>
                <w:b/>
                <w:sz w:val="14"/>
                <w:szCs w:val="14"/>
              </w:rPr>
            </w:pPr>
            <w:r w:rsidRPr="00400A91">
              <w:rPr>
                <w:b/>
                <w:sz w:val="14"/>
                <w:szCs w:val="14"/>
              </w:rPr>
              <w:t>-7,6</w:t>
            </w:r>
          </w:p>
        </w:tc>
        <w:tc>
          <w:tcPr>
            <w:tcW w:w="543" w:type="dxa"/>
            <w:vAlign w:val="bottom"/>
          </w:tcPr>
          <w:p w:rsidR="00400A91" w:rsidRPr="00400A91" w:rsidRDefault="00400A91" w:rsidP="007A4EBE">
            <w:pPr>
              <w:jc w:val="right"/>
              <w:rPr>
                <w:b/>
                <w:sz w:val="14"/>
                <w:szCs w:val="14"/>
              </w:rPr>
            </w:pPr>
            <w:r w:rsidRPr="00400A91">
              <w:rPr>
                <w:b/>
                <w:sz w:val="14"/>
                <w:szCs w:val="14"/>
              </w:rPr>
              <w:t>-7,6</w:t>
            </w:r>
          </w:p>
        </w:tc>
        <w:tc>
          <w:tcPr>
            <w:tcW w:w="543" w:type="dxa"/>
            <w:vAlign w:val="bottom"/>
          </w:tcPr>
          <w:p w:rsidR="00400A91" w:rsidRPr="00400A91" w:rsidRDefault="00400A91" w:rsidP="007A4EBE">
            <w:pPr>
              <w:jc w:val="right"/>
              <w:rPr>
                <w:b/>
                <w:i/>
                <w:sz w:val="14"/>
                <w:szCs w:val="14"/>
              </w:rPr>
            </w:pPr>
            <w:r w:rsidRPr="00400A91">
              <w:rPr>
                <w:b/>
                <w:i/>
                <w:sz w:val="14"/>
                <w:szCs w:val="14"/>
              </w:rPr>
              <w:t>-7,3</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-8,2</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-7,7</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-7,5</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-7,4</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-7,4</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-6,9</w:t>
            </w:r>
          </w:p>
        </w:tc>
        <w:tc>
          <w:tcPr>
            <w:tcW w:w="543" w:type="dxa"/>
            <w:vAlign w:val="bottom"/>
          </w:tcPr>
          <w:p w:rsidR="00400A91" w:rsidRPr="00EC4868" w:rsidRDefault="00400A91" w:rsidP="007A4EBE">
            <w:pPr>
              <w:jc w:val="right"/>
              <w:rPr>
                <w:b/>
                <w:i/>
                <w:sz w:val="14"/>
                <w:szCs w:val="14"/>
                <w:highlight w:val="yellow"/>
              </w:rPr>
            </w:pPr>
            <w:r w:rsidRPr="00EC4868">
              <w:rPr>
                <w:b/>
                <w:i/>
                <w:sz w:val="14"/>
                <w:szCs w:val="14"/>
                <w:highlight w:val="yellow"/>
              </w:rPr>
              <w:t>-5,9</w:t>
            </w:r>
          </w:p>
        </w:tc>
      </w:tr>
      <w:tr w:rsidR="00400A91" w:rsidRPr="00D81407" w:rsidTr="00400A91">
        <w:trPr>
          <w:trHeight w:val="357"/>
          <w:jc w:val="center"/>
        </w:trPr>
        <w:tc>
          <w:tcPr>
            <w:tcW w:w="1130" w:type="dxa"/>
          </w:tcPr>
          <w:p w:rsidR="00400A91" w:rsidRPr="00D81407" w:rsidRDefault="00400A91" w:rsidP="007A4EBE">
            <w:pPr>
              <w:rPr>
                <w:sz w:val="14"/>
                <w:szCs w:val="14"/>
              </w:rPr>
            </w:pPr>
            <w:r w:rsidRPr="00D81407">
              <w:rPr>
                <w:sz w:val="14"/>
                <w:szCs w:val="14"/>
              </w:rPr>
              <w:t>Провидения</w:t>
            </w:r>
          </w:p>
        </w:tc>
        <w:tc>
          <w:tcPr>
            <w:tcW w:w="543" w:type="dxa"/>
            <w:vAlign w:val="bottom"/>
          </w:tcPr>
          <w:p w:rsidR="00400A91" w:rsidRPr="00400A91" w:rsidRDefault="00400A91" w:rsidP="007A4EBE">
            <w:pPr>
              <w:jc w:val="right"/>
              <w:rPr>
                <w:b/>
                <w:sz w:val="14"/>
                <w:szCs w:val="14"/>
              </w:rPr>
            </w:pPr>
          </w:p>
        </w:tc>
        <w:tc>
          <w:tcPr>
            <w:tcW w:w="543" w:type="dxa"/>
            <w:vAlign w:val="bottom"/>
          </w:tcPr>
          <w:p w:rsidR="00400A91" w:rsidRPr="00400A91" w:rsidRDefault="00400A91" w:rsidP="007A4EBE">
            <w:pPr>
              <w:jc w:val="right"/>
              <w:rPr>
                <w:b/>
                <w:sz w:val="14"/>
                <w:szCs w:val="14"/>
              </w:rPr>
            </w:pPr>
          </w:p>
        </w:tc>
        <w:tc>
          <w:tcPr>
            <w:tcW w:w="543" w:type="dxa"/>
            <w:vAlign w:val="bottom"/>
          </w:tcPr>
          <w:p w:rsidR="00400A91" w:rsidRPr="00400A91" w:rsidRDefault="00400A91" w:rsidP="007A4EBE">
            <w:pPr>
              <w:jc w:val="right"/>
              <w:rPr>
                <w:b/>
                <w:sz w:val="14"/>
                <w:szCs w:val="14"/>
              </w:rPr>
            </w:pPr>
            <w:r w:rsidRPr="00400A91">
              <w:rPr>
                <w:b/>
                <w:sz w:val="14"/>
                <w:szCs w:val="14"/>
              </w:rPr>
              <w:t>-4,9</w:t>
            </w:r>
          </w:p>
        </w:tc>
        <w:tc>
          <w:tcPr>
            <w:tcW w:w="543" w:type="dxa"/>
            <w:vAlign w:val="bottom"/>
          </w:tcPr>
          <w:p w:rsidR="00400A91" w:rsidRPr="00400A91" w:rsidRDefault="00400A91" w:rsidP="007A4EBE">
            <w:pPr>
              <w:jc w:val="right"/>
              <w:rPr>
                <w:b/>
                <w:sz w:val="14"/>
                <w:szCs w:val="14"/>
              </w:rPr>
            </w:pPr>
            <w:r w:rsidRPr="00400A91">
              <w:rPr>
                <w:b/>
                <w:sz w:val="14"/>
                <w:szCs w:val="14"/>
              </w:rPr>
              <w:t>-4,5</w:t>
            </w:r>
          </w:p>
        </w:tc>
        <w:tc>
          <w:tcPr>
            <w:tcW w:w="543" w:type="dxa"/>
            <w:vAlign w:val="bottom"/>
          </w:tcPr>
          <w:p w:rsidR="00400A91" w:rsidRPr="00400A91" w:rsidRDefault="00400A91" w:rsidP="007A4EBE">
            <w:pPr>
              <w:jc w:val="right"/>
              <w:rPr>
                <w:b/>
                <w:sz w:val="14"/>
                <w:szCs w:val="14"/>
              </w:rPr>
            </w:pPr>
            <w:r w:rsidRPr="00400A91">
              <w:rPr>
                <w:b/>
                <w:sz w:val="14"/>
                <w:szCs w:val="14"/>
              </w:rPr>
              <w:t>-4,6</w:t>
            </w:r>
          </w:p>
        </w:tc>
        <w:tc>
          <w:tcPr>
            <w:tcW w:w="543" w:type="dxa"/>
            <w:vAlign w:val="bottom"/>
          </w:tcPr>
          <w:p w:rsidR="00400A91" w:rsidRPr="00400A91" w:rsidRDefault="00400A91" w:rsidP="007A4EBE">
            <w:pPr>
              <w:jc w:val="right"/>
              <w:rPr>
                <w:b/>
                <w:sz w:val="14"/>
                <w:szCs w:val="14"/>
              </w:rPr>
            </w:pPr>
            <w:r w:rsidRPr="00400A91">
              <w:rPr>
                <w:b/>
                <w:sz w:val="14"/>
                <w:szCs w:val="14"/>
              </w:rPr>
              <w:t>-4,4</w:t>
            </w:r>
          </w:p>
        </w:tc>
        <w:tc>
          <w:tcPr>
            <w:tcW w:w="543" w:type="dxa"/>
            <w:vAlign w:val="bottom"/>
          </w:tcPr>
          <w:p w:rsidR="00400A91" w:rsidRPr="00400A91" w:rsidRDefault="00400A91" w:rsidP="007A4EBE">
            <w:pPr>
              <w:jc w:val="right"/>
              <w:rPr>
                <w:b/>
                <w:i/>
                <w:sz w:val="14"/>
                <w:szCs w:val="14"/>
              </w:rPr>
            </w:pPr>
            <w:r w:rsidRPr="00400A91">
              <w:rPr>
                <w:b/>
                <w:i/>
                <w:sz w:val="14"/>
                <w:szCs w:val="14"/>
              </w:rPr>
              <w:t>-3,9</w:t>
            </w:r>
          </w:p>
        </w:tc>
        <w:tc>
          <w:tcPr>
            <w:tcW w:w="543" w:type="dxa"/>
            <w:vAlign w:val="bottom"/>
          </w:tcPr>
          <w:p w:rsidR="00400A91" w:rsidRPr="00400A91" w:rsidRDefault="00400A91" w:rsidP="007A4EBE">
            <w:pPr>
              <w:jc w:val="right"/>
              <w:rPr>
                <w:b/>
                <w:sz w:val="14"/>
                <w:szCs w:val="14"/>
              </w:rPr>
            </w:pPr>
            <w:r w:rsidRPr="00400A91">
              <w:rPr>
                <w:b/>
                <w:sz w:val="14"/>
                <w:szCs w:val="14"/>
              </w:rPr>
              <w:t>-4,3</w:t>
            </w:r>
          </w:p>
        </w:tc>
        <w:tc>
          <w:tcPr>
            <w:tcW w:w="543" w:type="dxa"/>
            <w:vAlign w:val="bottom"/>
          </w:tcPr>
          <w:p w:rsidR="00400A91" w:rsidRPr="00400A91" w:rsidRDefault="00400A91" w:rsidP="007A4EBE">
            <w:pPr>
              <w:jc w:val="right"/>
              <w:rPr>
                <w:b/>
                <w:i/>
                <w:sz w:val="14"/>
                <w:szCs w:val="14"/>
              </w:rPr>
            </w:pPr>
            <w:r w:rsidRPr="00400A91">
              <w:rPr>
                <w:b/>
                <w:i/>
                <w:sz w:val="14"/>
                <w:szCs w:val="14"/>
              </w:rPr>
              <w:t>-3,7</w:t>
            </w:r>
          </w:p>
        </w:tc>
        <w:tc>
          <w:tcPr>
            <w:tcW w:w="543" w:type="dxa"/>
            <w:vAlign w:val="bottom"/>
          </w:tcPr>
          <w:p w:rsidR="00400A91" w:rsidRPr="00400A91" w:rsidRDefault="00400A91" w:rsidP="007A4EBE">
            <w:pPr>
              <w:jc w:val="right"/>
              <w:rPr>
                <w:b/>
                <w:sz w:val="14"/>
                <w:szCs w:val="14"/>
              </w:rPr>
            </w:pPr>
            <w:r w:rsidRPr="00400A91">
              <w:rPr>
                <w:b/>
                <w:sz w:val="14"/>
                <w:szCs w:val="14"/>
              </w:rPr>
              <w:t>-4,7</w:t>
            </w:r>
          </w:p>
        </w:tc>
        <w:tc>
          <w:tcPr>
            <w:tcW w:w="543" w:type="dxa"/>
            <w:vAlign w:val="bottom"/>
          </w:tcPr>
          <w:p w:rsidR="00400A91" w:rsidRPr="00400A91" w:rsidRDefault="00400A91" w:rsidP="007A4EBE">
            <w:pPr>
              <w:jc w:val="right"/>
              <w:rPr>
                <w:b/>
                <w:sz w:val="14"/>
                <w:szCs w:val="14"/>
              </w:rPr>
            </w:pPr>
            <w:r w:rsidRPr="00400A91">
              <w:rPr>
                <w:b/>
                <w:sz w:val="14"/>
                <w:szCs w:val="14"/>
              </w:rPr>
              <w:t>-3,8</w:t>
            </w:r>
          </w:p>
        </w:tc>
        <w:tc>
          <w:tcPr>
            <w:tcW w:w="543" w:type="dxa"/>
            <w:vAlign w:val="bottom"/>
          </w:tcPr>
          <w:p w:rsidR="00400A91" w:rsidRPr="00400A91" w:rsidRDefault="00400A91" w:rsidP="007A4EBE">
            <w:pPr>
              <w:jc w:val="right"/>
              <w:rPr>
                <w:b/>
                <w:i/>
                <w:sz w:val="14"/>
                <w:szCs w:val="14"/>
              </w:rPr>
            </w:pPr>
            <w:r w:rsidRPr="00400A91">
              <w:rPr>
                <w:b/>
                <w:i/>
                <w:sz w:val="14"/>
                <w:szCs w:val="14"/>
              </w:rPr>
              <w:t>-3,5</w:t>
            </w:r>
          </w:p>
        </w:tc>
        <w:tc>
          <w:tcPr>
            <w:tcW w:w="543" w:type="dxa"/>
            <w:vAlign w:val="bottom"/>
          </w:tcPr>
          <w:p w:rsidR="00400A91" w:rsidRPr="00400A91" w:rsidRDefault="00400A91" w:rsidP="007A4EBE">
            <w:pPr>
              <w:jc w:val="right"/>
              <w:rPr>
                <w:b/>
                <w:sz w:val="14"/>
                <w:szCs w:val="14"/>
              </w:rPr>
            </w:pPr>
            <w:r w:rsidRPr="00400A91">
              <w:rPr>
                <w:b/>
                <w:sz w:val="14"/>
                <w:szCs w:val="14"/>
              </w:rPr>
              <w:t>-4,2</w:t>
            </w:r>
          </w:p>
        </w:tc>
        <w:tc>
          <w:tcPr>
            <w:tcW w:w="543" w:type="dxa"/>
            <w:vAlign w:val="bottom"/>
          </w:tcPr>
          <w:p w:rsidR="00400A91" w:rsidRPr="00400A91" w:rsidRDefault="00400A91" w:rsidP="007A4EBE">
            <w:pPr>
              <w:jc w:val="right"/>
              <w:rPr>
                <w:b/>
                <w:i/>
                <w:sz w:val="14"/>
                <w:szCs w:val="14"/>
              </w:rPr>
            </w:pPr>
            <w:r w:rsidRPr="00400A91">
              <w:rPr>
                <w:b/>
                <w:i/>
                <w:sz w:val="14"/>
                <w:szCs w:val="14"/>
              </w:rPr>
              <w:t>-3,6</w:t>
            </w:r>
          </w:p>
        </w:tc>
        <w:tc>
          <w:tcPr>
            <w:tcW w:w="543" w:type="dxa"/>
            <w:vAlign w:val="bottom"/>
          </w:tcPr>
          <w:p w:rsidR="00400A91" w:rsidRPr="00400A91" w:rsidRDefault="00400A91" w:rsidP="007A4EBE">
            <w:pPr>
              <w:jc w:val="right"/>
              <w:rPr>
                <w:b/>
                <w:sz w:val="14"/>
                <w:szCs w:val="14"/>
              </w:rPr>
            </w:pPr>
            <w:r w:rsidRPr="00400A91">
              <w:rPr>
                <w:b/>
                <w:sz w:val="14"/>
                <w:szCs w:val="14"/>
              </w:rPr>
              <w:t>-4,2</w:t>
            </w:r>
          </w:p>
        </w:tc>
        <w:tc>
          <w:tcPr>
            <w:tcW w:w="543" w:type="dxa"/>
            <w:vAlign w:val="bottom"/>
          </w:tcPr>
          <w:p w:rsidR="00400A91" w:rsidRPr="00400A91" w:rsidRDefault="00400A91" w:rsidP="007A4EBE">
            <w:pPr>
              <w:jc w:val="right"/>
              <w:rPr>
                <w:b/>
                <w:i/>
                <w:sz w:val="14"/>
                <w:szCs w:val="14"/>
              </w:rPr>
            </w:pPr>
            <w:r w:rsidRPr="00400A91">
              <w:rPr>
                <w:b/>
                <w:i/>
                <w:sz w:val="14"/>
                <w:szCs w:val="14"/>
              </w:rPr>
              <w:t>-3,2</w:t>
            </w:r>
          </w:p>
        </w:tc>
      </w:tr>
      <w:tr w:rsidR="00400A91" w:rsidRPr="00D81407" w:rsidTr="00400A91">
        <w:trPr>
          <w:trHeight w:val="357"/>
          <w:jc w:val="center"/>
        </w:trPr>
        <w:tc>
          <w:tcPr>
            <w:tcW w:w="1130" w:type="dxa"/>
          </w:tcPr>
          <w:p w:rsidR="00400A91" w:rsidRPr="00D81407" w:rsidRDefault="00400A91" w:rsidP="007A4EBE">
            <w:pPr>
              <w:rPr>
                <w:sz w:val="14"/>
                <w:szCs w:val="14"/>
              </w:rPr>
            </w:pPr>
            <w:r w:rsidRPr="00D81407">
              <w:rPr>
                <w:sz w:val="14"/>
                <w:szCs w:val="14"/>
              </w:rPr>
              <w:t>Анадырь</w:t>
            </w:r>
          </w:p>
        </w:tc>
        <w:tc>
          <w:tcPr>
            <w:tcW w:w="543" w:type="dxa"/>
            <w:vAlign w:val="bottom"/>
          </w:tcPr>
          <w:p w:rsidR="00400A91" w:rsidRPr="00400A91" w:rsidRDefault="00400A91" w:rsidP="007A4EBE">
            <w:pPr>
              <w:jc w:val="right"/>
              <w:rPr>
                <w:b/>
                <w:sz w:val="14"/>
                <w:szCs w:val="14"/>
              </w:rPr>
            </w:pPr>
          </w:p>
        </w:tc>
        <w:tc>
          <w:tcPr>
            <w:tcW w:w="543" w:type="dxa"/>
            <w:vAlign w:val="bottom"/>
          </w:tcPr>
          <w:p w:rsidR="00400A91" w:rsidRPr="00400A91" w:rsidRDefault="00400A91" w:rsidP="007A4EBE">
            <w:pPr>
              <w:jc w:val="right"/>
              <w:rPr>
                <w:b/>
                <w:sz w:val="14"/>
                <w:szCs w:val="14"/>
              </w:rPr>
            </w:pPr>
          </w:p>
        </w:tc>
        <w:tc>
          <w:tcPr>
            <w:tcW w:w="543" w:type="dxa"/>
            <w:vAlign w:val="bottom"/>
          </w:tcPr>
          <w:p w:rsidR="00400A91" w:rsidRPr="00400A91" w:rsidRDefault="00400A91" w:rsidP="007A4EBE">
            <w:pPr>
              <w:jc w:val="right"/>
              <w:rPr>
                <w:b/>
                <w:sz w:val="14"/>
                <w:szCs w:val="14"/>
              </w:rPr>
            </w:pPr>
            <w:r w:rsidRPr="00400A91">
              <w:rPr>
                <w:b/>
                <w:sz w:val="14"/>
                <w:szCs w:val="14"/>
              </w:rPr>
              <w:t>-6,9</w:t>
            </w:r>
          </w:p>
        </w:tc>
        <w:tc>
          <w:tcPr>
            <w:tcW w:w="543" w:type="dxa"/>
            <w:vAlign w:val="bottom"/>
          </w:tcPr>
          <w:p w:rsidR="00400A91" w:rsidRPr="00400A91" w:rsidRDefault="00400A91" w:rsidP="007A4EBE">
            <w:pPr>
              <w:jc w:val="right"/>
              <w:rPr>
                <w:b/>
                <w:sz w:val="14"/>
                <w:szCs w:val="14"/>
              </w:rPr>
            </w:pPr>
            <w:r w:rsidRPr="00400A91">
              <w:rPr>
                <w:b/>
                <w:sz w:val="14"/>
                <w:szCs w:val="14"/>
              </w:rPr>
              <w:t>-7,4</w:t>
            </w:r>
          </w:p>
        </w:tc>
        <w:tc>
          <w:tcPr>
            <w:tcW w:w="543" w:type="dxa"/>
            <w:vAlign w:val="bottom"/>
          </w:tcPr>
          <w:p w:rsidR="00400A91" w:rsidRPr="00400A91" w:rsidRDefault="00400A91" w:rsidP="007A4EBE">
            <w:pPr>
              <w:jc w:val="right"/>
              <w:rPr>
                <w:b/>
                <w:sz w:val="14"/>
                <w:szCs w:val="14"/>
              </w:rPr>
            </w:pPr>
            <w:r w:rsidRPr="00400A91">
              <w:rPr>
                <w:b/>
                <w:sz w:val="14"/>
                <w:szCs w:val="14"/>
              </w:rPr>
              <w:t>-7,7</w:t>
            </w:r>
          </w:p>
        </w:tc>
        <w:tc>
          <w:tcPr>
            <w:tcW w:w="543" w:type="dxa"/>
            <w:vAlign w:val="bottom"/>
          </w:tcPr>
          <w:p w:rsidR="00400A91" w:rsidRPr="00400A91" w:rsidRDefault="00400A91" w:rsidP="007A4EBE">
            <w:pPr>
              <w:jc w:val="right"/>
              <w:rPr>
                <w:b/>
                <w:sz w:val="14"/>
                <w:szCs w:val="14"/>
              </w:rPr>
            </w:pPr>
            <w:r w:rsidRPr="00400A91">
              <w:rPr>
                <w:b/>
                <w:sz w:val="14"/>
                <w:szCs w:val="14"/>
              </w:rPr>
              <w:t>-7,5</w:t>
            </w:r>
          </w:p>
        </w:tc>
        <w:tc>
          <w:tcPr>
            <w:tcW w:w="543" w:type="dxa"/>
            <w:vAlign w:val="bottom"/>
          </w:tcPr>
          <w:p w:rsidR="00400A91" w:rsidRPr="00400A91" w:rsidRDefault="00400A91" w:rsidP="007A4EBE">
            <w:pPr>
              <w:jc w:val="right"/>
              <w:rPr>
                <w:b/>
                <w:sz w:val="14"/>
                <w:szCs w:val="14"/>
              </w:rPr>
            </w:pPr>
            <w:r w:rsidRPr="00400A91">
              <w:rPr>
                <w:b/>
                <w:sz w:val="14"/>
                <w:szCs w:val="14"/>
              </w:rPr>
              <w:t>-7,0</w:t>
            </w:r>
          </w:p>
        </w:tc>
        <w:tc>
          <w:tcPr>
            <w:tcW w:w="543" w:type="dxa"/>
            <w:vAlign w:val="bottom"/>
          </w:tcPr>
          <w:p w:rsidR="00400A91" w:rsidRPr="00400A91" w:rsidRDefault="00400A91" w:rsidP="007A4EBE">
            <w:pPr>
              <w:jc w:val="right"/>
              <w:rPr>
                <w:b/>
                <w:sz w:val="14"/>
                <w:szCs w:val="14"/>
              </w:rPr>
            </w:pPr>
            <w:r w:rsidRPr="00400A91">
              <w:rPr>
                <w:b/>
                <w:sz w:val="14"/>
                <w:szCs w:val="14"/>
              </w:rPr>
              <w:t>-7,8</w:t>
            </w:r>
          </w:p>
        </w:tc>
        <w:tc>
          <w:tcPr>
            <w:tcW w:w="543" w:type="dxa"/>
            <w:vAlign w:val="bottom"/>
          </w:tcPr>
          <w:p w:rsidR="00400A91" w:rsidRPr="00400A91" w:rsidRDefault="00400A91" w:rsidP="007A4EBE">
            <w:pPr>
              <w:jc w:val="right"/>
              <w:rPr>
                <w:b/>
                <w:sz w:val="14"/>
                <w:szCs w:val="14"/>
              </w:rPr>
            </w:pPr>
            <w:r w:rsidRPr="00400A91">
              <w:rPr>
                <w:b/>
                <w:sz w:val="14"/>
                <w:szCs w:val="14"/>
              </w:rPr>
              <w:t>-6,9</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-8,1</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-7,9</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-7,1</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-7,5</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-7,2</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-6,7</w:t>
            </w:r>
          </w:p>
        </w:tc>
        <w:tc>
          <w:tcPr>
            <w:tcW w:w="543" w:type="dxa"/>
            <w:vAlign w:val="bottom"/>
          </w:tcPr>
          <w:p w:rsidR="00400A91" w:rsidRPr="00EC4868" w:rsidRDefault="00400A91" w:rsidP="007A4EBE">
            <w:pPr>
              <w:jc w:val="right"/>
              <w:rPr>
                <w:b/>
                <w:i/>
                <w:sz w:val="14"/>
                <w:szCs w:val="14"/>
                <w:highlight w:val="yellow"/>
              </w:rPr>
            </w:pPr>
            <w:r w:rsidRPr="00EC4868">
              <w:rPr>
                <w:b/>
                <w:i/>
                <w:sz w:val="14"/>
                <w:szCs w:val="14"/>
                <w:highlight w:val="yellow"/>
              </w:rPr>
              <w:t>-6,3</w:t>
            </w:r>
          </w:p>
        </w:tc>
      </w:tr>
      <w:tr w:rsidR="00400A91" w:rsidRPr="00D81407" w:rsidTr="00400A91">
        <w:trPr>
          <w:trHeight w:val="357"/>
          <w:jc w:val="center"/>
        </w:trPr>
        <w:tc>
          <w:tcPr>
            <w:tcW w:w="1130" w:type="dxa"/>
          </w:tcPr>
          <w:p w:rsidR="00400A91" w:rsidRPr="00D81407" w:rsidRDefault="00400A91" w:rsidP="007A4EBE">
            <w:pPr>
              <w:rPr>
                <w:sz w:val="14"/>
                <w:szCs w:val="14"/>
              </w:rPr>
            </w:pPr>
            <w:proofErr w:type="spellStart"/>
            <w:r w:rsidRPr="00D81407">
              <w:rPr>
                <w:sz w:val="14"/>
                <w:szCs w:val="14"/>
              </w:rPr>
              <w:t>Марково</w:t>
            </w:r>
            <w:proofErr w:type="spellEnd"/>
          </w:p>
        </w:tc>
        <w:tc>
          <w:tcPr>
            <w:tcW w:w="543" w:type="dxa"/>
            <w:vAlign w:val="bottom"/>
          </w:tcPr>
          <w:p w:rsidR="00400A91" w:rsidRPr="00400A91" w:rsidRDefault="00400A91" w:rsidP="007A4EBE">
            <w:pPr>
              <w:jc w:val="right"/>
              <w:rPr>
                <w:b/>
                <w:sz w:val="14"/>
                <w:szCs w:val="14"/>
              </w:rPr>
            </w:pPr>
            <w:r w:rsidRPr="00400A91">
              <w:rPr>
                <w:b/>
                <w:sz w:val="14"/>
                <w:szCs w:val="14"/>
              </w:rPr>
              <w:t>-7,7</w:t>
            </w:r>
          </w:p>
        </w:tc>
        <w:tc>
          <w:tcPr>
            <w:tcW w:w="543" w:type="dxa"/>
            <w:vAlign w:val="bottom"/>
          </w:tcPr>
          <w:p w:rsidR="00400A91" w:rsidRPr="00400A91" w:rsidRDefault="00400A91" w:rsidP="007A4EBE">
            <w:pPr>
              <w:jc w:val="right"/>
              <w:rPr>
                <w:b/>
                <w:sz w:val="14"/>
                <w:szCs w:val="14"/>
              </w:rPr>
            </w:pPr>
            <w:r w:rsidRPr="00400A91">
              <w:rPr>
                <w:b/>
                <w:sz w:val="14"/>
                <w:szCs w:val="14"/>
              </w:rPr>
              <w:t>-7,4</w:t>
            </w:r>
          </w:p>
        </w:tc>
        <w:tc>
          <w:tcPr>
            <w:tcW w:w="543" w:type="dxa"/>
            <w:vAlign w:val="bottom"/>
          </w:tcPr>
          <w:p w:rsidR="00400A91" w:rsidRPr="00400A91" w:rsidRDefault="00400A91" w:rsidP="007A4EBE">
            <w:pPr>
              <w:jc w:val="right"/>
              <w:rPr>
                <w:b/>
                <w:sz w:val="14"/>
                <w:szCs w:val="14"/>
              </w:rPr>
            </w:pPr>
            <w:r w:rsidRPr="00400A91">
              <w:rPr>
                <w:b/>
                <w:sz w:val="14"/>
                <w:szCs w:val="14"/>
              </w:rPr>
              <w:t>-8,8</w:t>
            </w:r>
          </w:p>
        </w:tc>
        <w:tc>
          <w:tcPr>
            <w:tcW w:w="543" w:type="dxa"/>
            <w:vAlign w:val="bottom"/>
          </w:tcPr>
          <w:p w:rsidR="00400A91" w:rsidRPr="00400A91" w:rsidRDefault="00400A91" w:rsidP="007A4EBE">
            <w:pPr>
              <w:jc w:val="right"/>
              <w:rPr>
                <w:b/>
                <w:i/>
                <w:sz w:val="14"/>
                <w:szCs w:val="14"/>
              </w:rPr>
            </w:pPr>
            <w:r w:rsidRPr="00400A91">
              <w:rPr>
                <w:b/>
                <w:i/>
                <w:sz w:val="14"/>
                <w:szCs w:val="14"/>
              </w:rPr>
              <w:t>-8,0</w:t>
            </w:r>
          </w:p>
        </w:tc>
        <w:tc>
          <w:tcPr>
            <w:tcW w:w="543" w:type="dxa"/>
            <w:vAlign w:val="bottom"/>
          </w:tcPr>
          <w:p w:rsidR="00400A91" w:rsidRPr="00400A91" w:rsidRDefault="00400A91" w:rsidP="007A4EBE">
            <w:pPr>
              <w:jc w:val="right"/>
              <w:rPr>
                <w:b/>
                <w:sz w:val="14"/>
                <w:szCs w:val="14"/>
              </w:rPr>
            </w:pPr>
            <w:r w:rsidRPr="00400A91">
              <w:rPr>
                <w:b/>
                <w:sz w:val="14"/>
                <w:szCs w:val="14"/>
              </w:rPr>
              <w:t>-9,1</w:t>
            </w:r>
          </w:p>
        </w:tc>
        <w:tc>
          <w:tcPr>
            <w:tcW w:w="543" w:type="dxa"/>
            <w:vAlign w:val="bottom"/>
          </w:tcPr>
          <w:p w:rsidR="00400A91" w:rsidRPr="00400A91" w:rsidRDefault="00400A91" w:rsidP="007A4EBE">
            <w:pPr>
              <w:jc w:val="right"/>
              <w:rPr>
                <w:b/>
                <w:sz w:val="14"/>
                <w:szCs w:val="14"/>
              </w:rPr>
            </w:pPr>
            <w:r w:rsidRPr="00400A91">
              <w:rPr>
                <w:b/>
                <w:sz w:val="14"/>
                <w:szCs w:val="14"/>
              </w:rPr>
              <w:t>-8,4</w:t>
            </w:r>
          </w:p>
        </w:tc>
        <w:tc>
          <w:tcPr>
            <w:tcW w:w="543" w:type="dxa"/>
            <w:vAlign w:val="bottom"/>
          </w:tcPr>
          <w:p w:rsidR="00400A91" w:rsidRPr="00400A91" w:rsidRDefault="00400A91" w:rsidP="007A4EBE">
            <w:pPr>
              <w:jc w:val="right"/>
              <w:rPr>
                <w:b/>
                <w:i/>
                <w:sz w:val="14"/>
                <w:szCs w:val="14"/>
              </w:rPr>
            </w:pPr>
            <w:r w:rsidRPr="00400A91">
              <w:rPr>
                <w:b/>
                <w:i/>
                <w:sz w:val="14"/>
                <w:szCs w:val="14"/>
              </w:rPr>
              <w:t>-8,0</w:t>
            </w:r>
          </w:p>
        </w:tc>
        <w:tc>
          <w:tcPr>
            <w:tcW w:w="543" w:type="dxa"/>
            <w:vAlign w:val="bottom"/>
          </w:tcPr>
          <w:p w:rsidR="00400A91" w:rsidRPr="00400A91" w:rsidRDefault="00400A91" w:rsidP="007A4EBE">
            <w:pPr>
              <w:jc w:val="right"/>
              <w:rPr>
                <w:b/>
                <w:sz w:val="14"/>
                <w:szCs w:val="14"/>
              </w:rPr>
            </w:pPr>
            <w:r w:rsidRPr="00400A91">
              <w:rPr>
                <w:b/>
                <w:sz w:val="14"/>
                <w:szCs w:val="14"/>
              </w:rPr>
              <w:t>-9,1</w:t>
            </w:r>
          </w:p>
        </w:tc>
        <w:tc>
          <w:tcPr>
            <w:tcW w:w="543" w:type="dxa"/>
            <w:vAlign w:val="bottom"/>
          </w:tcPr>
          <w:p w:rsidR="00400A91" w:rsidRPr="00400A91" w:rsidRDefault="00400A91" w:rsidP="007A4EBE">
            <w:pPr>
              <w:jc w:val="right"/>
              <w:rPr>
                <w:b/>
                <w:i/>
                <w:sz w:val="14"/>
                <w:szCs w:val="14"/>
              </w:rPr>
            </w:pPr>
            <w:r w:rsidRPr="00400A91">
              <w:rPr>
                <w:b/>
                <w:i/>
                <w:sz w:val="14"/>
                <w:szCs w:val="14"/>
              </w:rPr>
              <w:t>-7,9</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-9,1</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-8,5</w:t>
            </w:r>
          </w:p>
        </w:tc>
        <w:tc>
          <w:tcPr>
            <w:tcW w:w="543" w:type="dxa"/>
            <w:vAlign w:val="bottom"/>
          </w:tcPr>
          <w:p w:rsidR="00400A91" w:rsidRPr="00EC4868" w:rsidRDefault="00400A91" w:rsidP="007A4EBE">
            <w:pPr>
              <w:jc w:val="right"/>
              <w:rPr>
                <w:b/>
                <w:i/>
                <w:sz w:val="14"/>
                <w:szCs w:val="14"/>
                <w:highlight w:val="yellow"/>
              </w:rPr>
            </w:pPr>
            <w:r w:rsidRPr="00EC4868">
              <w:rPr>
                <w:b/>
                <w:i/>
                <w:sz w:val="14"/>
                <w:szCs w:val="14"/>
                <w:highlight w:val="yellow"/>
              </w:rPr>
              <w:t>-7,9</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-8,6</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-8,4</w:t>
            </w:r>
          </w:p>
        </w:tc>
        <w:tc>
          <w:tcPr>
            <w:tcW w:w="543" w:type="dxa"/>
            <w:vAlign w:val="bottom"/>
          </w:tcPr>
          <w:p w:rsidR="00400A91" w:rsidRPr="00EC4868" w:rsidRDefault="00400A91" w:rsidP="007A4EBE">
            <w:pPr>
              <w:jc w:val="right"/>
              <w:rPr>
                <w:b/>
                <w:sz w:val="14"/>
                <w:szCs w:val="14"/>
                <w:highlight w:val="yellow"/>
              </w:rPr>
            </w:pPr>
            <w:r w:rsidRPr="00EC4868">
              <w:rPr>
                <w:b/>
                <w:sz w:val="14"/>
                <w:szCs w:val="14"/>
                <w:highlight w:val="yellow"/>
              </w:rPr>
              <w:t>-7,7</w:t>
            </w:r>
          </w:p>
        </w:tc>
        <w:tc>
          <w:tcPr>
            <w:tcW w:w="543" w:type="dxa"/>
            <w:vAlign w:val="bottom"/>
          </w:tcPr>
          <w:p w:rsidR="00400A91" w:rsidRPr="00EC4868" w:rsidRDefault="00400A91" w:rsidP="007A4EBE">
            <w:pPr>
              <w:jc w:val="right"/>
              <w:rPr>
                <w:b/>
                <w:i/>
                <w:sz w:val="14"/>
                <w:szCs w:val="14"/>
                <w:highlight w:val="yellow"/>
              </w:rPr>
            </w:pPr>
            <w:r w:rsidRPr="00EC4868">
              <w:rPr>
                <w:b/>
                <w:i/>
                <w:sz w:val="14"/>
                <w:szCs w:val="14"/>
                <w:highlight w:val="yellow"/>
              </w:rPr>
              <w:t>-7,3</w:t>
            </w:r>
          </w:p>
        </w:tc>
      </w:tr>
    </w:tbl>
    <w:p w:rsidR="00400A91" w:rsidRDefault="00400A91" w:rsidP="00400A91">
      <w:pPr>
        <w:pStyle w:val="3"/>
        <w:tabs>
          <w:tab w:val="left" w:pos="0"/>
        </w:tabs>
        <w:spacing w:after="0"/>
        <w:ind w:left="0" w:firstLine="360"/>
        <w:jc w:val="both"/>
        <w:rPr>
          <w:sz w:val="24"/>
          <w:szCs w:val="24"/>
          <w:lang w:val="ru-RU"/>
        </w:rPr>
      </w:pPr>
      <w:r>
        <w:rPr>
          <w:sz w:val="24"/>
          <w:szCs w:val="24"/>
          <w:lang w:val="ru-RU"/>
        </w:rPr>
        <w:t>Д</w:t>
      </w:r>
      <w:r w:rsidRPr="00046915">
        <w:rPr>
          <w:sz w:val="24"/>
          <w:szCs w:val="24"/>
          <w:lang w:val="ru-RU"/>
        </w:rPr>
        <w:t>анные этой таблицы позволяют выделить  несколько относительно холодных периодов на территории Чукотки: в конце 40-х-начале 50-х, в начале 60-х и в середине 70-х годов</w:t>
      </w:r>
      <w:r>
        <w:rPr>
          <w:sz w:val="24"/>
          <w:szCs w:val="24"/>
          <w:lang w:val="ru-RU"/>
        </w:rPr>
        <w:t xml:space="preserve">, </w:t>
      </w:r>
      <w:r w:rsidRPr="00046915">
        <w:rPr>
          <w:sz w:val="24"/>
          <w:szCs w:val="24"/>
          <w:lang w:val="ru-RU"/>
        </w:rPr>
        <w:t>и, по</w:t>
      </w:r>
      <w:r>
        <w:rPr>
          <w:sz w:val="24"/>
          <w:szCs w:val="24"/>
          <w:lang w:val="ru-RU"/>
        </w:rPr>
        <w:t>-</w:t>
      </w:r>
      <w:r w:rsidRPr="00046915">
        <w:rPr>
          <w:sz w:val="24"/>
          <w:szCs w:val="24"/>
          <w:lang w:val="ru-RU"/>
        </w:rPr>
        <w:t>видимому</w:t>
      </w:r>
      <w:r>
        <w:rPr>
          <w:sz w:val="24"/>
          <w:szCs w:val="24"/>
          <w:lang w:val="ru-RU"/>
        </w:rPr>
        <w:t>,</w:t>
      </w:r>
      <w:r w:rsidRPr="00046915">
        <w:rPr>
          <w:sz w:val="24"/>
          <w:szCs w:val="24"/>
          <w:lang w:val="ru-RU"/>
        </w:rPr>
        <w:t xml:space="preserve"> более </w:t>
      </w:r>
      <w:proofErr w:type="gramStart"/>
      <w:r w:rsidRPr="00046915">
        <w:rPr>
          <w:sz w:val="24"/>
          <w:szCs w:val="24"/>
          <w:lang w:val="ru-RU"/>
        </w:rPr>
        <w:t>слабый</w:t>
      </w:r>
      <w:proofErr w:type="gramEnd"/>
      <w:r w:rsidRPr="00046915">
        <w:rPr>
          <w:sz w:val="24"/>
          <w:szCs w:val="24"/>
          <w:lang w:val="ru-RU"/>
        </w:rPr>
        <w:t xml:space="preserve"> в конце 80-х годов прошлого столетия. Вероятно, что аналогичные периоды похолодания наблюдались и в конце 30-х годов. Однако для более уверенного утверждения имеющихся данных недостаточно. Периоды похолодания чередуются с периодами относительного потепления с периодом около 10 - 15 лет.  Небольшие минимумы температуры, отмечавшиеся на отдельных станциях  в конце 80-х – начале 90-х годов, возможно, являются следствием этой закономерности, которая ослабевает на фоне наблюдающегося потепления климата в последние го</w:t>
      </w:r>
      <w:r>
        <w:rPr>
          <w:sz w:val="24"/>
          <w:szCs w:val="24"/>
          <w:lang w:val="ru-RU"/>
        </w:rPr>
        <w:t>ды.</w:t>
      </w:r>
    </w:p>
    <w:p w:rsidR="00400A91" w:rsidRDefault="00400A91" w:rsidP="00400A91">
      <w:pPr>
        <w:pStyle w:val="3"/>
        <w:tabs>
          <w:tab w:val="left" w:pos="0"/>
        </w:tabs>
        <w:spacing w:after="0"/>
        <w:ind w:left="0" w:firstLine="360"/>
        <w:jc w:val="both"/>
        <w:rPr>
          <w:sz w:val="24"/>
          <w:szCs w:val="24"/>
          <w:lang w:val="ru-RU"/>
        </w:rPr>
      </w:pPr>
      <w:r w:rsidRPr="00046915">
        <w:rPr>
          <w:sz w:val="24"/>
          <w:szCs w:val="24"/>
          <w:lang w:val="ru-RU"/>
        </w:rPr>
        <w:t>Данные, относящиеся к первому пятилетию XXI века</w:t>
      </w:r>
      <w:r w:rsidR="00EC4868">
        <w:rPr>
          <w:sz w:val="24"/>
          <w:szCs w:val="24"/>
          <w:lang w:val="ru-RU"/>
        </w:rPr>
        <w:t>,</w:t>
      </w:r>
      <w:r w:rsidRPr="00046915">
        <w:rPr>
          <w:sz w:val="24"/>
          <w:szCs w:val="24"/>
          <w:lang w:val="ru-RU"/>
        </w:rPr>
        <w:t xml:space="preserve"> подтверждают эти изменения. Более того, значения средних температур за первое пятилетие нового века по данным всех  метеостанций, по которым имеются данные, превышают ранее наблюдавшиеся. </w:t>
      </w:r>
      <w:r>
        <w:rPr>
          <w:sz w:val="24"/>
          <w:szCs w:val="24"/>
          <w:lang w:val="ru-RU"/>
        </w:rPr>
        <w:t xml:space="preserve">По поступающим с Чукотки сведениям этот процесс продолжается и в следующие годы. </w:t>
      </w:r>
      <w:r w:rsidR="000C205D">
        <w:rPr>
          <w:sz w:val="24"/>
          <w:szCs w:val="24"/>
          <w:lang w:val="ru-RU"/>
        </w:rPr>
        <w:t xml:space="preserve">Так, по данным Гидрометеостанции </w:t>
      </w:r>
      <w:proofErr w:type="gramStart"/>
      <w:r w:rsidR="000C205D">
        <w:rPr>
          <w:sz w:val="24"/>
          <w:szCs w:val="24"/>
          <w:lang w:val="ru-RU"/>
        </w:rPr>
        <w:t>г</w:t>
      </w:r>
      <w:proofErr w:type="gramEnd"/>
      <w:r w:rsidR="000C205D">
        <w:rPr>
          <w:sz w:val="24"/>
          <w:szCs w:val="24"/>
          <w:lang w:val="ru-RU"/>
        </w:rPr>
        <w:t>. Анадыря в 2010 году средняя годовая температура воздуха составила -6,2ºС.</w:t>
      </w:r>
    </w:p>
    <w:p w:rsidR="008237C2" w:rsidRPr="009A7AAD" w:rsidRDefault="008237C2" w:rsidP="00400A91">
      <w:pPr>
        <w:pStyle w:val="3"/>
        <w:tabs>
          <w:tab w:val="left" w:pos="0"/>
        </w:tabs>
        <w:spacing w:after="0"/>
        <w:ind w:left="0" w:firstLine="360"/>
        <w:jc w:val="both"/>
        <w:rPr>
          <w:sz w:val="24"/>
          <w:szCs w:val="24"/>
          <w:lang w:val="ru-RU"/>
        </w:rPr>
      </w:pPr>
      <w:r w:rsidRPr="008237C2">
        <w:rPr>
          <w:noProof/>
          <w:sz w:val="24"/>
          <w:szCs w:val="24"/>
          <w:lang w:val="ru-RU" w:eastAsia="ru-RU"/>
        </w:rPr>
        <w:drawing>
          <wp:inline distT="0" distB="0" distL="0" distR="0">
            <wp:extent cx="5581650" cy="3228975"/>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4862" w:rsidRPr="009A7AAD" w:rsidRDefault="00684862" w:rsidP="008237C2">
      <w:pPr>
        <w:pStyle w:val="3"/>
        <w:tabs>
          <w:tab w:val="left" w:pos="0"/>
        </w:tabs>
        <w:spacing w:after="0"/>
        <w:ind w:left="0"/>
        <w:jc w:val="both"/>
        <w:rPr>
          <w:sz w:val="24"/>
          <w:szCs w:val="24"/>
          <w:lang w:val="ru-RU"/>
        </w:rPr>
      </w:pPr>
    </w:p>
    <w:p w:rsidR="00684862" w:rsidRPr="00684862" w:rsidRDefault="00684862" w:rsidP="00684862">
      <w:pPr>
        <w:pStyle w:val="a3"/>
        <w:numPr>
          <w:ilvl w:val="0"/>
          <w:numId w:val="8"/>
        </w:numPr>
        <w:rPr>
          <w:rFonts w:ascii="Times New Roman" w:hAnsi="Times New Roman" w:cs="Times New Roman"/>
          <w:b/>
          <w:sz w:val="28"/>
          <w:szCs w:val="28"/>
        </w:rPr>
      </w:pPr>
      <w:r w:rsidRPr="00684862">
        <w:rPr>
          <w:rFonts w:ascii="Times New Roman" w:hAnsi="Times New Roman" w:cs="Times New Roman"/>
          <w:b/>
          <w:sz w:val="28"/>
          <w:szCs w:val="28"/>
        </w:rPr>
        <w:t>Заключение. Общие выводы.</w:t>
      </w:r>
    </w:p>
    <w:p w:rsidR="00684862" w:rsidRPr="00684862" w:rsidRDefault="00684862" w:rsidP="00684862">
      <w:pPr>
        <w:pStyle w:val="a3"/>
        <w:numPr>
          <w:ilvl w:val="0"/>
          <w:numId w:val="16"/>
        </w:numPr>
        <w:rPr>
          <w:rFonts w:ascii="Times New Roman" w:hAnsi="Times New Roman" w:cs="Times New Roman"/>
          <w:b/>
          <w:sz w:val="24"/>
          <w:szCs w:val="24"/>
        </w:rPr>
      </w:pPr>
      <w:r w:rsidRPr="00684862">
        <w:rPr>
          <w:rFonts w:ascii="Times New Roman" w:hAnsi="Times New Roman" w:cs="Times New Roman"/>
          <w:b/>
          <w:sz w:val="24"/>
          <w:szCs w:val="24"/>
        </w:rPr>
        <w:t>Каковы возможные последствия изменения климата на Чукотке.</w:t>
      </w:r>
    </w:p>
    <w:p w:rsidR="000C205D" w:rsidRDefault="000C205D" w:rsidP="00400A91">
      <w:pPr>
        <w:pStyle w:val="3"/>
        <w:tabs>
          <w:tab w:val="left" w:pos="0"/>
        </w:tabs>
        <w:spacing w:after="0"/>
        <w:ind w:left="0" w:firstLine="360"/>
        <w:jc w:val="both"/>
        <w:rPr>
          <w:sz w:val="24"/>
          <w:szCs w:val="24"/>
          <w:lang w:val="ru-RU"/>
        </w:rPr>
      </w:pPr>
      <w:r w:rsidRPr="000C205D">
        <w:rPr>
          <w:sz w:val="24"/>
          <w:szCs w:val="24"/>
          <w:lang w:val="ru-RU"/>
        </w:rPr>
        <w:t>Подводя итоги вышесказанному можно констатировать, что на всей территории наблюдается уверенный рост температур</w:t>
      </w:r>
      <w:r>
        <w:rPr>
          <w:lang w:val="ru-RU"/>
        </w:rPr>
        <w:t xml:space="preserve">. </w:t>
      </w:r>
      <w:r w:rsidRPr="000C205D">
        <w:rPr>
          <w:sz w:val="24"/>
          <w:szCs w:val="24"/>
          <w:lang w:val="ru-RU"/>
        </w:rPr>
        <w:t>Процесс потепления особенно ярко проявляется в последние годы.</w:t>
      </w:r>
      <w:r>
        <w:rPr>
          <w:sz w:val="24"/>
          <w:szCs w:val="24"/>
          <w:lang w:val="ru-RU"/>
        </w:rPr>
        <w:t xml:space="preserve"> По мнению специалист</w:t>
      </w:r>
      <w:r w:rsidR="00EC4868">
        <w:rPr>
          <w:sz w:val="24"/>
          <w:szCs w:val="24"/>
          <w:lang w:val="ru-RU"/>
        </w:rPr>
        <w:t xml:space="preserve">ов </w:t>
      </w:r>
      <w:r>
        <w:rPr>
          <w:sz w:val="24"/>
          <w:szCs w:val="24"/>
          <w:lang w:val="ru-RU"/>
        </w:rPr>
        <w:t>«арктическое усиление» нашло свое подтверждение на территории нашего округа.</w:t>
      </w:r>
    </w:p>
    <w:p w:rsidR="0055773C" w:rsidRPr="00B03B2B" w:rsidRDefault="0055773C" w:rsidP="0055773C">
      <w:pPr>
        <w:pStyle w:val="a9"/>
      </w:pPr>
      <w:r w:rsidRPr="00B03B2B">
        <w:t>Предположение:</w:t>
      </w:r>
    </w:p>
    <w:p w:rsidR="0055773C" w:rsidRPr="00B03B2B" w:rsidRDefault="0055773C" w:rsidP="0055773C">
      <w:pPr>
        <w:pStyle w:val="a9"/>
        <w:outlineLvl w:val="2"/>
        <w:rPr>
          <w:b/>
          <w:bCs/>
        </w:rPr>
      </w:pPr>
      <w:r w:rsidRPr="00B03B2B">
        <w:rPr>
          <w:b/>
          <w:bCs/>
        </w:rPr>
        <w:t>Жизнь в Арктике станет комфортнее: будет меньше случаев обморожения, да и для оленей теплая ветреная погода – тоже хорошо.</w:t>
      </w:r>
    </w:p>
    <w:p w:rsidR="0055773C" w:rsidRPr="00B03B2B" w:rsidRDefault="0055773C" w:rsidP="0055773C">
      <w:pPr>
        <w:pStyle w:val="a9"/>
      </w:pPr>
      <w:r w:rsidRPr="00B03B2B">
        <w:t>Увы, отрицательные факторы намного перевешивают положительные. Чукчи сами говорят, что участились шторма, метели, дожди, погода стала более сырой и ветреной, хотя и более теплой.</w:t>
      </w:r>
    </w:p>
    <w:p w:rsidR="0055773C" w:rsidRPr="00B03B2B" w:rsidRDefault="0055773C" w:rsidP="0055773C">
      <w:pPr>
        <w:pStyle w:val="a9"/>
      </w:pPr>
      <w:r w:rsidRPr="00B03B2B">
        <w:t>Метели для охотников и оленеводов гораздо опаснее морозов. Кроме того, респираторные инфекции типа гриппа все активнее проникают на север. Арктические народы гораздо более уязвимы к ним, и случаи гибели людей за последние годы участились. Наглядным примером появления новых болезней стало распространение на севере Канады тропического заболевания – лихорадки Западного Нила. Вирус инфицирует птиц и млекопитающих, включая людей, и передается комарами. На восточном побережье Северной Америки он был впервые выявлен в 1999 году, но сейчас уже достиг Аляски и арктического побережья. Важнейшим фактором явилось изменение климата и наличие адаптировавшихся к погоде носителей болезней.</w:t>
      </w:r>
    </w:p>
    <w:p w:rsidR="0055773C" w:rsidRPr="00B03B2B" w:rsidRDefault="0055773C" w:rsidP="0055773C">
      <w:pPr>
        <w:pStyle w:val="a9"/>
      </w:pPr>
      <w:r w:rsidRPr="00B03B2B">
        <w:t>Северные олени кочуют зимой на юг, спасаясь от холодов, а летом – на побережье океана, подальше от гнуса. Поэтому более теплая и ветреная погода для них, может быть, действительно неплохо. Гораздо опаснее резкие заморозки после весенних оттепелей, когда образуется ледяная корка и животные не могут достать корм из-под снега. Такие явления участились с изменением климата. На Шпицбергене, например, это однажды привело к гибели более 70% популяции оленей.</w:t>
      </w:r>
    </w:p>
    <w:p w:rsidR="0055773C" w:rsidRPr="000C205D" w:rsidRDefault="0055773C" w:rsidP="0055773C">
      <w:pPr>
        <w:pStyle w:val="a9"/>
      </w:pPr>
      <w:r w:rsidRPr="00B03B2B">
        <w:t>Возникнут проблемы и с перегоном стад из-за более позднего ледостава и слабого льда на реках. Уже сейчас это серьезная проблема на Кольском полуостров</w:t>
      </w:r>
      <w:r>
        <w:t>е.</w:t>
      </w:r>
    </w:p>
    <w:p w:rsidR="00400A91" w:rsidRDefault="0055773C" w:rsidP="0055773C">
      <w:pPr>
        <w:spacing w:after="0"/>
        <w:rPr>
          <w:rFonts w:ascii="Times New Roman" w:hAnsi="Times New Roman" w:cs="Times New Roman"/>
          <w:sz w:val="24"/>
          <w:szCs w:val="24"/>
        </w:rPr>
      </w:pPr>
      <w:r w:rsidRPr="0055773C">
        <w:rPr>
          <w:rFonts w:ascii="Times New Roman" w:hAnsi="Times New Roman" w:cs="Times New Roman"/>
          <w:sz w:val="24"/>
          <w:szCs w:val="24"/>
        </w:rPr>
        <w:t>Несмотря  на  некоторые,  казалось  бы,</w:t>
      </w:r>
      <w:r>
        <w:rPr>
          <w:rFonts w:ascii="Times New Roman" w:hAnsi="Times New Roman" w:cs="Times New Roman"/>
          <w:sz w:val="24"/>
          <w:szCs w:val="24"/>
        </w:rPr>
        <w:t xml:space="preserve"> </w:t>
      </w:r>
      <w:r w:rsidRPr="0055773C">
        <w:rPr>
          <w:rFonts w:ascii="Times New Roman" w:hAnsi="Times New Roman" w:cs="Times New Roman"/>
          <w:sz w:val="24"/>
          <w:szCs w:val="24"/>
        </w:rPr>
        <w:t>позитивные моменты, связанные с перспективой «смягчения» суровых климатических  условий  для  экономической</w:t>
      </w:r>
      <w:r>
        <w:rPr>
          <w:rFonts w:ascii="Times New Roman" w:hAnsi="Times New Roman" w:cs="Times New Roman"/>
          <w:sz w:val="24"/>
          <w:szCs w:val="24"/>
        </w:rPr>
        <w:t xml:space="preserve"> </w:t>
      </w:r>
      <w:r w:rsidRPr="0055773C">
        <w:rPr>
          <w:rFonts w:ascii="Times New Roman" w:hAnsi="Times New Roman" w:cs="Times New Roman"/>
          <w:sz w:val="24"/>
          <w:szCs w:val="24"/>
        </w:rPr>
        <w:t>деятельности  человека  (продлится  на</w:t>
      </w:r>
      <w:r>
        <w:rPr>
          <w:rFonts w:ascii="Times New Roman" w:hAnsi="Times New Roman" w:cs="Times New Roman"/>
          <w:sz w:val="24"/>
          <w:szCs w:val="24"/>
        </w:rPr>
        <w:t xml:space="preserve">вигация  на </w:t>
      </w:r>
      <w:r w:rsidRPr="0055773C">
        <w:rPr>
          <w:rFonts w:ascii="Times New Roman" w:hAnsi="Times New Roman" w:cs="Times New Roman"/>
          <w:sz w:val="24"/>
          <w:szCs w:val="24"/>
        </w:rPr>
        <w:t>Северном  морском  пути,</w:t>
      </w:r>
      <w:r>
        <w:rPr>
          <w:rFonts w:ascii="Times New Roman" w:hAnsi="Times New Roman" w:cs="Times New Roman"/>
          <w:sz w:val="24"/>
          <w:szCs w:val="24"/>
        </w:rPr>
        <w:t xml:space="preserve"> </w:t>
      </w:r>
      <w:r w:rsidRPr="0055773C">
        <w:rPr>
          <w:rFonts w:ascii="Times New Roman" w:hAnsi="Times New Roman" w:cs="Times New Roman"/>
          <w:sz w:val="24"/>
          <w:szCs w:val="24"/>
        </w:rPr>
        <w:t>облегчится процесс добычи минеральных ресурсов, в том числе, нефти и газа</w:t>
      </w:r>
      <w:r>
        <w:rPr>
          <w:rFonts w:ascii="Times New Roman" w:hAnsi="Times New Roman" w:cs="Times New Roman"/>
          <w:sz w:val="24"/>
          <w:szCs w:val="24"/>
        </w:rPr>
        <w:t xml:space="preserve"> </w:t>
      </w:r>
      <w:r w:rsidRPr="0055773C">
        <w:rPr>
          <w:rFonts w:ascii="Times New Roman" w:hAnsi="Times New Roman" w:cs="Times New Roman"/>
          <w:sz w:val="24"/>
          <w:szCs w:val="24"/>
        </w:rPr>
        <w:t>и  пр.),  потепление  климата  самым  негативным  образом  скажется  на  видовом   и   ландшафтном   разнообразии</w:t>
      </w:r>
      <w:r>
        <w:rPr>
          <w:rFonts w:ascii="Times New Roman" w:hAnsi="Times New Roman" w:cs="Times New Roman"/>
          <w:sz w:val="24"/>
          <w:szCs w:val="24"/>
        </w:rPr>
        <w:t xml:space="preserve"> </w:t>
      </w:r>
      <w:r w:rsidRPr="0055773C">
        <w:rPr>
          <w:rFonts w:ascii="Times New Roman" w:hAnsi="Times New Roman" w:cs="Times New Roman"/>
          <w:sz w:val="24"/>
          <w:szCs w:val="24"/>
        </w:rPr>
        <w:t>края. Это значит, что усилятся термокарстовые процессы, ведущие к потере уникальных ландшафтов – останков «первичной»   равнины   –   столообразных</w:t>
      </w:r>
      <w:r>
        <w:rPr>
          <w:rFonts w:ascii="Times New Roman" w:hAnsi="Times New Roman" w:cs="Times New Roman"/>
          <w:sz w:val="24"/>
          <w:szCs w:val="24"/>
        </w:rPr>
        <w:t xml:space="preserve"> </w:t>
      </w:r>
      <w:r w:rsidRPr="0055773C">
        <w:rPr>
          <w:rFonts w:ascii="Times New Roman" w:hAnsi="Times New Roman" w:cs="Times New Roman"/>
          <w:sz w:val="24"/>
          <w:szCs w:val="24"/>
        </w:rPr>
        <w:t>гор. Вероятно, через несколько десятков  лет  они  исчезнут,  так  же  как  в  ХХ</w:t>
      </w:r>
      <w:r>
        <w:rPr>
          <w:rFonts w:ascii="Times New Roman" w:hAnsi="Times New Roman" w:cs="Times New Roman"/>
          <w:sz w:val="24"/>
          <w:szCs w:val="24"/>
        </w:rPr>
        <w:t xml:space="preserve"> </w:t>
      </w:r>
      <w:r w:rsidRPr="0055773C">
        <w:rPr>
          <w:rFonts w:ascii="Times New Roman" w:hAnsi="Times New Roman" w:cs="Times New Roman"/>
          <w:sz w:val="24"/>
          <w:szCs w:val="24"/>
        </w:rPr>
        <w:t>веке исчезли острова Васильевский и</w:t>
      </w:r>
      <w:r>
        <w:rPr>
          <w:rFonts w:ascii="Times New Roman" w:hAnsi="Times New Roman" w:cs="Times New Roman"/>
          <w:sz w:val="24"/>
          <w:szCs w:val="24"/>
        </w:rPr>
        <w:t xml:space="preserve"> </w:t>
      </w:r>
      <w:r w:rsidRPr="0055773C">
        <w:rPr>
          <w:rFonts w:ascii="Times New Roman" w:hAnsi="Times New Roman" w:cs="Times New Roman"/>
          <w:sz w:val="24"/>
          <w:szCs w:val="24"/>
        </w:rPr>
        <w:t>Семеновский  в  море  Лаптевых.  Свой</w:t>
      </w:r>
      <w:r>
        <w:rPr>
          <w:rFonts w:ascii="Times New Roman" w:hAnsi="Times New Roman" w:cs="Times New Roman"/>
          <w:sz w:val="24"/>
          <w:szCs w:val="24"/>
        </w:rPr>
        <w:t xml:space="preserve"> </w:t>
      </w:r>
      <w:r w:rsidRPr="0055773C">
        <w:rPr>
          <w:rFonts w:ascii="Times New Roman" w:hAnsi="Times New Roman" w:cs="Times New Roman"/>
          <w:sz w:val="24"/>
          <w:szCs w:val="24"/>
        </w:rPr>
        <w:t>«вклад»  внесет  и  повышение  уровня</w:t>
      </w:r>
      <w:r>
        <w:rPr>
          <w:rFonts w:ascii="Times New Roman" w:hAnsi="Times New Roman" w:cs="Times New Roman"/>
          <w:sz w:val="24"/>
          <w:szCs w:val="24"/>
        </w:rPr>
        <w:t xml:space="preserve"> моря. Из-</w:t>
      </w:r>
      <w:r w:rsidRPr="0055773C">
        <w:rPr>
          <w:rFonts w:ascii="Times New Roman" w:hAnsi="Times New Roman" w:cs="Times New Roman"/>
          <w:sz w:val="24"/>
          <w:szCs w:val="24"/>
        </w:rPr>
        <w:t>за эрозии береговых уступов</w:t>
      </w:r>
      <w:r>
        <w:rPr>
          <w:rFonts w:ascii="Times New Roman" w:hAnsi="Times New Roman" w:cs="Times New Roman"/>
          <w:sz w:val="24"/>
          <w:szCs w:val="24"/>
        </w:rPr>
        <w:t xml:space="preserve"> </w:t>
      </w:r>
      <w:r w:rsidRPr="0055773C">
        <w:rPr>
          <w:rFonts w:ascii="Times New Roman" w:hAnsi="Times New Roman" w:cs="Times New Roman"/>
          <w:sz w:val="24"/>
          <w:szCs w:val="24"/>
        </w:rPr>
        <w:t>будут  нарушены  условия  гнездования</w:t>
      </w:r>
      <w:r>
        <w:rPr>
          <w:rFonts w:ascii="Times New Roman" w:hAnsi="Times New Roman" w:cs="Times New Roman"/>
          <w:sz w:val="24"/>
          <w:szCs w:val="24"/>
        </w:rPr>
        <w:t xml:space="preserve"> </w:t>
      </w:r>
      <w:r w:rsidRPr="0055773C">
        <w:rPr>
          <w:rFonts w:ascii="Times New Roman" w:hAnsi="Times New Roman" w:cs="Times New Roman"/>
          <w:sz w:val="24"/>
          <w:szCs w:val="24"/>
        </w:rPr>
        <w:t>морских  птиц  (например,  затопление</w:t>
      </w:r>
      <w:r>
        <w:rPr>
          <w:rFonts w:ascii="Times New Roman" w:hAnsi="Times New Roman" w:cs="Times New Roman"/>
          <w:sz w:val="24"/>
          <w:szCs w:val="24"/>
        </w:rPr>
        <w:t xml:space="preserve"> гнездовий песчанки и </w:t>
      </w:r>
      <w:r w:rsidRPr="0055773C">
        <w:rPr>
          <w:rFonts w:ascii="Times New Roman" w:hAnsi="Times New Roman" w:cs="Times New Roman"/>
          <w:sz w:val="24"/>
          <w:szCs w:val="24"/>
        </w:rPr>
        <w:t>исландского песочника  на  о.  Врангеля)  и  лежбищ</w:t>
      </w:r>
      <w:r>
        <w:rPr>
          <w:rFonts w:ascii="Times New Roman" w:hAnsi="Times New Roman" w:cs="Times New Roman"/>
          <w:sz w:val="24"/>
          <w:szCs w:val="24"/>
        </w:rPr>
        <w:t xml:space="preserve"> </w:t>
      </w:r>
      <w:r w:rsidRPr="0055773C">
        <w:rPr>
          <w:rFonts w:ascii="Times New Roman" w:hAnsi="Times New Roman" w:cs="Times New Roman"/>
          <w:sz w:val="24"/>
          <w:szCs w:val="24"/>
        </w:rPr>
        <w:t>моржей и тюленей.</w:t>
      </w:r>
    </w:p>
    <w:p w:rsidR="0055773C" w:rsidRPr="0055773C" w:rsidRDefault="0055773C" w:rsidP="0055773C">
      <w:pPr>
        <w:spacing w:after="0"/>
        <w:rPr>
          <w:rFonts w:ascii="Times New Roman" w:hAnsi="Times New Roman" w:cs="Times New Roman"/>
          <w:sz w:val="24"/>
          <w:szCs w:val="24"/>
        </w:rPr>
      </w:pPr>
      <w:r w:rsidRPr="0055773C">
        <w:rPr>
          <w:rFonts w:ascii="Times New Roman" w:hAnsi="Times New Roman" w:cs="Times New Roman"/>
          <w:sz w:val="24"/>
          <w:szCs w:val="24"/>
        </w:rPr>
        <w:t>Поте</w:t>
      </w:r>
      <w:r>
        <w:rPr>
          <w:rFonts w:ascii="Times New Roman" w:hAnsi="Times New Roman" w:cs="Times New Roman"/>
          <w:sz w:val="24"/>
          <w:szCs w:val="24"/>
        </w:rPr>
        <w:t>пление климата может существен</w:t>
      </w:r>
      <w:r w:rsidRPr="0055773C">
        <w:rPr>
          <w:rFonts w:ascii="Times New Roman" w:hAnsi="Times New Roman" w:cs="Times New Roman"/>
          <w:sz w:val="24"/>
          <w:szCs w:val="24"/>
        </w:rPr>
        <w:t>но  усил</w:t>
      </w:r>
      <w:r>
        <w:rPr>
          <w:rFonts w:ascii="Times New Roman" w:hAnsi="Times New Roman" w:cs="Times New Roman"/>
          <w:sz w:val="24"/>
          <w:szCs w:val="24"/>
        </w:rPr>
        <w:t>ить  естественный  процесс  на</w:t>
      </w:r>
      <w:r w:rsidRPr="0055773C">
        <w:rPr>
          <w:rFonts w:ascii="Times New Roman" w:hAnsi="Times New Roman" w:cs="Times New Roman"/>
          <w:sz w:val="24"/>
          <w:szCs w:val="24"/>
        </w:rPr>
        <w:t>ступления  древес</w:t>
      </w:r>
      <w:r>
        <w:rPr>
          <w:rFonts w:ascii="Times New Roman" w:hAnsi="Times New Roman" w:cs="Times New Roman"/>
          <w:sz w:val="24"/>
          <w:szCs w:val="24"/>
        </w:rPr>
        <w:t xml:space="preserve">ной  растительности. </w:t>
      </w:r>
      <w:r w:rsidRPr="0055773C">
        <w:rPr>
          <w:rFonts w:ascii="Times New Roman" w:hAnsi="Times New Roman" w:cs="Times New Roman"/>
          <w:sz w:val="24"/>
          <w:szCs w:val="24"/>
        </w:rPr>
        <w:t>Уже  ест</w:t>
      </w:r>
      <w:r>
        <w:rPr>
          <w:rFonts w:ascii="Times New Roman" w:hAnsi="Times New Roman" w:cs="Times New Roman"/>
          <w:sz w:val="24"/>
          <w:szCs w:val="24"/>
        </w:rPr>
        <w:t>ь  немало  свидетельств  смеще</w:t>
      </w:r>
      <w:r w:rsidRPr="0055773C">
        <w:rPr>
          <w:rFonts w:ascii="Times New Roman" w:hAnsi="Times New Roman" w:cs="Times New Roman"/>
          <w:sz w:val="24"/>
          <w:szCs w:val="24"/>
        </w:rPr>
        <w:t>ния  границы</w:t>
      </w:r>
      <w:r>
        <w:rPr>
          <w:rFonts w:ascii="Times New Roman" w:hAnsi="Times New Roman" w:cs="Times New Roman"/>
          <w:sz w:val="24"/>
          <w:szCs w:val="24"/>
        </w:rPr>
        <w:t xml:space="preserve">  лесов  </w:t>
      </w:r>
      <w:r>
        <w:rPr>
          <w:rFonts w:ascii="Times New Roman" w:hAnsi="Times New Roman" w:cs="Times New Roman"/>
          <w:sz w:val="24"/>
          <w:szCs w:val="24"/>
        </w:rPr>
        <w:lastRenderedPageBreak/>
        <w:t>на  север,  в  частно</w:t>
      </w:r>
      <w:r w:rsidRPr="0055773C">
        <w:rPr>
          <w:rFonts w:ascii="Times New Roman" w:hAnsi="Times New Roman" w:cs="Times New Roman"/>
          <w:sz w:val="24"/>
          <w:szCs w:val="24"/>
        </w:rPr>
        <w:t>сти,  в  бас</w:t>
      </w:r>
      <w:r>
        <w:rPr>
          <w:rFonts w:ascii="Times New Roman" w:hAnsi="Times New Roman" w:cs="Times New Roman"/>
          <w:sz w:val="24"/>
          <w:szCs w:val="24"/>
        </w:rPr>
        <w:t>сейнах  рек  Анадырь  и  Хатан</w:t>
      </w:r>
      <w:r w:rsidRPr="0055773C">
        <w:rPr>
          <w:rFonts w:ascii="Times New Roman" w:hAnsi="Times New Roman" w:cs="Times New Roman"/>
          <w:sz w:val="24"/>
          <w:szCs w:val="24"/>
        </w:rPr>
        <w:t xml:space="preserve">га,  что  </w:t>
      </w:r>
      <w:r>
        <w:rPr>
          <w:rFonts w:ascii="Times New Roman" w:hAnsi="Times New Roman" w:cs="Times New Roman"/>
          <w:sz w:val="24"/>
          <w:szCs w:val="24"/>
        </w:rPr>
        <w:t>в  целом  типично  для  местно</w:t>
      </w:r>
      <w:r w:rsidRPr="0055773C">
        <w:rPr>
          <w:rFonts w:ascii="Times New Roman" w:hAnsi="Times New Roman" w:cs="Times New Roman"/>
          <w:sz w:val="24"/>
          <w:szCs w:val="24"/>
        </w:rPr>
        <w:t xml:space="preserve">стей, </w:t>
      </w:r>
      <w:r>
        <w:rPr>
          <w:rFonts w:ascii="Times New Roman" w:hAnsi="Times New Roman" w:cs="Times New Roman"/>
          <w:sz w:val="24"/>
          <w:szCs w:val="24"/>
        </w:rPr>
        <w:t xml:space="preserve"> подверженных  эрозионным  про</w:t>
      </w:r>
      <w:r w:rsidRPr="0055773C">
        <w:rPr>
          <w:rFonts w:ascii="Times New Roman" w:hAnsi="Times New Roman" w:cs="Times New Roman"/>
          <w:sz w:val="24"/>
          <w:szCs w:val="24"/>
        </w:rPr>
        <w:t>цессам. Однако  наибольшую  опасность  изменения</w:t>
      </w:r>
      <w:r>
        <w:rPr>
          <w:rFonts w:ascii="Times New Roman" w:hAnsi="Times New Roman" w:cs="Times New Roman"/>
          <w:sz w:val="24"/>
          <w:szCs w:val="24"/>
        </w:rPr>
        <w:t xml:space="preserve"> климата представляют для таких </w:t>
      </w:r>
      <w:r w:rsidRPr="0055773C">
        <w:rPr>
          <w:rFonts w:ascii="Times New Roman" w:hAnsi="Times New Roman" w:cs="Times New Roman"/>
          <w:sz w:val="24"/>
          <w:szCs w:val="24"/>
        </w:rPr>
        <w:t xml:space="preserve">редких </w:t>
      </w:r>
      <w:r>
        <w:rPr>
          <w:rFonts w:ascii="Times New Roman" w:hAnsi="Times New Roman" w:cs="Times New Roman"/>
          <w:sz w:val="24"/>
          <w:szCs w:val="24"/>
        </w:rPr>
        <w:t xml:space="preserve"> видов,  чья  жизнь  неразрывно </w:t>
      </w:r>
      <w:r w:rsidRPr="0055773C">
        <w:rPr>
          <w:rFonts w:ascii="Times New Roman" w:hAnsi="Times New Roman" w:cs="Times New Roman"/>
          <w:sz w:val="24"/>
          <w:szCs w:val="24"/>
        </w:rPr>
        <w:t>связана  с</w:t>
      </w:r>
      <w:r>
        <w:rPr>
          <w:rFonts w:ascii="Times New Roman" w:hAnsi="Times New Roman" w:cs="Times New Roman"/>
          <w:sz w:val="24"/>
          <w:szCs w:val="24"/>
        </w:rPr>
        <w:t xml:space="preserve">  морем:  китов,  моржей,  мор</w:t>
      </w:r>
      <w:r w:rsidRPr="0055773C">
        <w:rPr>
          <w:rFonts w:ascii="Times New Roman" w:hAnsi="Times New Roman" w:cs="Times New Roman"/>
          <w:sz w:val="24"/>
          <w:szCs w:val="24"/>
        </w:rPr>
        <w:t>ских птиц и особенно белых медведей.</w:t>
      </w:r>
    </w:p>
    <w:p w:rsidR="0055773C" w:rsidRPr="0055773C" w:rsidRDefault="0055773C" w:rsidP="0055773C">
      <w:pPr>
        <w:spacing w:after="0"/>
        <w:rPr>
          <w:rFonts w:ascii="Times New Roman" w:hAnsi="Times New Roman" w:cs="Times New Roman"/>
          <w:sz w:val="24"/>
          <w:szCs w:val="24"/>
        </w:rPr>
      </w:pPr>
      <w:r w:rsidRPr="0055773C">
        <w:rPr>
          <w:rFonts w:ascii="Times New Roman" w:hAnsi="Times New Roman" w:cs="Times New Roman"/>
          <w:sz w:val="24"/>
          <w:szCs w:val="24"/>
        </w:rPr>
        <w:t xml:space="preserve">Причем  </w:t>
      </w:r>
      <w:r>
        <w:rPr>
          <w:rFonts w:ascii="Times New Roman" w:hAnsi="Times New Roman" w:cs="Times New Roman"/>
          <w:sz w:val="24"/>
          <w:szCs w:val="24"/>
        </w:rPr>
        <w:t>негативное  влияние  более  вы</w:t>
      </w:r>
      <w:r w:rsidRPr="0055773C">
        <w:rPr>
          <w:rFonts w:ascii="Times New Roman" w:hAnsi="Times New Roman" w:cs="Times New Roman"/>
          <w:sz w:val="24"/>
          <w:szCs w:val="24"/>
        </w:rPr>
        <w:t>сокой  температуры  буде</w:t>
      </w:r>
      <w:r>
        <w:rPr>
          <w:rFonts w:ascii="Times New Roman" w:hAnsi="Times New Roman" w:cs="Times New Roman"/>
          <w:sz w:val="24"/>
          <w:szCs w:val="24"/>
        </w:rPr>
        <w:t xml:space="preserve">т  выражаться </w:t>
      </w:r>
      <w:r w:rsidRPr="0055773C">
        <w:rPr>
          <w:rFonts w:ascii="Times New Roman" w:hAnsi="Times New Roman" w:cs="Times New Roman"/>
          <w:sz w:val="24"/>
          <w:szCs w:val="24"/>
        </w:rPr>
        <w:t>не  напрям</w:t>
      </w:r>
      <w:r>
        <w:rPr>
          <w:rFonts w:ascii="Times New Roman" w:hAnsi="Times New Roman" w:cs="Times New Roman"/>
          <w:sz w:val="24"/>
          <w:szCs w:val="24"/>
        </w:rPr>
        <w:t>ую,  а  через  сильные  вторич</w:t>
      </w:r>
      <w:r w:rsidRPr="0055773C">
        <w:rPr>
          <w:rFonts w:ascii="Times New Roman" w:hAnsi="Times New Roman" w:cs="Times New Roman"/>
          <w:sz w:val="24"/>
          <w:szCs w:val="24"/>
        </w:rPr>
        <w:t>ные эффекты. В   результате   изменения   динамики</w:t>
      </w:r>
    </w:p>
    <w:p w:rsidR="0055773C" w:rsidRPr="0055773C" w:rsidRDefault="0055773C" w:rsidP="0055773C">
      <w:pPr>
        <w:spacing w:after="0"/>
        <w:rPr>
          <w:rFonts w:ascii="Times New Roman" w:hAnsi="Times New Roman" w:cs="Times New Roman"/>
          <w:sz w:val="24"/>
          <w:szCs w:val="24"/>
        </w:rPr>
      </w:pPr>
      <w:r w:rsidRPr="0055773C">
        <w:rPr>
          <w:rFonts w:ascii="Times New Roman" w:hAnsi="Times New Roman" w:cs="Times New Roman"/>
          <w:sz w:val="24"/>
          <w:szCs w:val="24"/>
        </w:rPr>
        <w:t>кромк</w:t>
      </w:r>
      <w:r>
        <w:rPr>
          <w:rFonts w:ascii="Times New Roman" w:hAnsi="Times New Roman" w:cs="Times New Roman"/>
          <w:sz w:val="24"/>
          <w:szCs w:val="24"/>
        </w:rPr>
        <w:t>и льдов будут происходить изме</w:t>
      </w:r>
      <w:r w:rsidRPr="0055773C">
        <w:rPr>
          <w:rFonts w:ascii="Times New Roman" w:hAnsi="Times New Roman" w:cs="Times New Roman"/>
          <w:sz w:val="24"/>
          <w:szCs w:val="24"/>
        </w:rPr>
        <w:t xml:space="preserve">нения </w:t>
      </w:r>
      <w:r>
        <w:rPr>
          <w:rFonts w:ascii="Times New Roman" w:hAnsi="Times New Roman" w:cs="Times New Roman"/>
          <w:sz w:val="24"/>
          <w:szCs w:val="24"/>
        </w:rPr>
        <w:t>состава и структуры донных био</w:t>
      </w:r>
      <w:r w:rsidRPr="0055773C">
        <w:rPr>
          <w:rFonts w:ascii="Times New Roman" w:hAnsi="Times New Roman" w:cs="Times New Roman"/>
          <w:sz w:val="24"/>
          <w:szCs w:val="24"/>
        </w:rPr>
        <w:t>ценоз</w:t>
      </w:r>
      <w:r>
        <w:rPr>
          <w:rFonts w:ascii="Times New Roman" w:hAnsi="Times New Roman" w:cs="Times New Roman"/>
          <w:sz w:val="24"/>
          <w:szCs w:val="24"/>
        </w:rPr>
        <w:t>ов (особенно мелководных участ</w:t>
      </w:r>
      <w:r w:rsidRPr="0055773C">
        <w:rPr>
          <w:rFonts w:ascii="Times New Roman" w:hAnsi="Times New Roman" w:cs="Times New Roman"/>
          <w:sz w:val="24"/>
          <w:szCs w:val="24"/>
        </w:rPr>
        <w:t xml:space="preserve">ков,  например,  </w:t>
      </w:r>
      <w:proofErr w:type="spellStart"/>
      <w:r w:rsidRPr="0055773C">
        <w:rPr>
          <w:rFonts w:ascii="Times New Roman" w:hAnsi="Times New Roman" w:cs="Times New Roman"/>
          <w:sz w:val="24"/>
          <w:szCs w:val="24"/>
        </w:rPr>
        <w:t>Чаунской</w:t>
      </w:r>
      <w:proofErr w:type="spellEnd"/>
      <w:r w:rsidRPr="0055773C">
        <w:rPr>
          <w:rFonts w:ascii="Times New Roman" w:hAnsi="Times New Roman" w:cs="Times New Roman"/>
          <w:sz w:val="24"/>
          <w:szCs w:val="24"/>
        </w:rPr>
        <w:t xml:space="preserve">  губы)  – </w:t>
      </w:r>
      <w:r>
        <w:rPr>
          <w:rFonts w:ascii="Times New Roman" w:hAnsi="Times New Roman" w:cs="Times New Roman"/>
          <w:sz w:val="24"/>
          <w:szCs w:val="24"/>
        </w:rPr>
        <w:t xml:space="preserve"> осно</w:t>
      </w:r>
      <w:r w:rsidRPr="0055773C">
        <w:rPr>
          <w:rFonts w:ascii="Times New Roman" w:hAnsi="Times New Roman" w:cs="Times New Roman"/>
          <w:sz w:val="24"/>
          <w:szCs w:val="24"/>
        </w:rPr>
        <w:t>вы  питани</w:t>
      </w:r>
      <w:r>
        <w:rPr>
          <w:rFonts w:ascii="Times New Roman" w:hAnsi="Times New Roman" w:cs="Times New Roman"/>
          <w:sz w:val="24"/>
          <w:szCs w:val="24"/>
        </w:rPr>
        <w:t xml:space="preserve">я  серого  кита  и  моржа.  Как </w:t>
      </w:r>
      <w:r w:rsidRPr="0055773C">
        <w:rPr>
          <w:rFonts w:ascii="Times New Roman" w:hAnsi="Times New Roman" w:cs="Times New Roman"/>
          <w:sz w:val="24"/>
          <w:szCs w:val="24"/>
        </w:rPr>
        <w:t>это  скажетс</w:t>
      </w:r>
      <w:r>
        <w:rPr>
          <w:rFonts w:ascii="Times New Roman" w:hAnsi="Times New Roman" w:cs="Times New Roman"/>
          <w:sz w:val="24"/>
          <w:szCs w:val="24"/>
        </w:rPr>
        <w:t xml:space="preserve">я  на  этих  животных,  кто  из них  понесет  больший </w:t>
      </w:r>
      <w:r w:rsidRPr="0055773C">
        <w:rPr>
          <w:rFonts w:ascii="Times New Roman" w:hAnsi="Times New Roman" w:cs="Times New Roman"/>
          <w:sz w:val="24"/>
          <w:szCs w:val="24"/>
        </w:rPr>
        <w:t>ущерб,  пока  не</w:t>
      </w:r>
      <w:r>
        <w:rPr>
          <w:rFonts w:ascii="Times New Roman" w:hAnsi="Times New Roman" w:cs="Times New Roman"/>
          <w:sz w:val="24"/>
          <w:szCs w:val="24"/>
        </w:rPr>
        <w:t xml:space="preserve"> </w:t>
      </w:r>
      <w:r w:rsidRPr="0055773C">
        <w:rPr>
          <w:rFonts w:ascii="Times New Roman" w:hAnsi="Times New Roman" w:cs="Times New Roman"/>
          <w:sz w:val="24"/>
          <w:szCs w:val="24"/>
        </w:rPr>
        <w:t>ясно, но потенциальная опасность достаточно  велика.  Требует  углубленного</w:t>
      </w:r>
      <w:r>
        <w:rPr>
          <w:rFonts w:ascii="Times New Roman" w:hAnsi="Times New Roman" w:cs="Times New Roman"/>
          <w:sz w:val="24"/>
          <w:szCs w:val="24"/>
        </w:rPr>
        <w:t xml:space="preserve"> </w:t>
      </w:r>
      <w:r w:rsidRPr="0055773C">
        <w:rPr>
          <w:rFonts w:ascii="Times New Roman" w:hAnsi="Times New Roman" w:cs="Times New Roman"/>
          <w:sz w:val="24"/>
          <w:szCs w:val="24"/>
        </w:rPr>
        <w:t>изучения  и  другой  эффект  –  влияние</w:t>
      </w:r>
      <w:r>
        <w:rPr>
          <w:rFonts w:ascii="Times New Roman" w:hAnsi="Times New Roman" w:cs="Times New Roman"/>
          <w:sz w:val="24"/>
          <w:szCs w:val="24"/>
        </w:rPr>
        <w:t xml:space="preserve"> </w:t>
      </w:r>
      <w:r w:rsidRPr="0055773C">
        <w:rPr>
          <w:rFonts w:ascii="Times New Roman" w:hAnsi="Times New Roman" w:cs="Times New Roman"/>
          <w:sz w:val="24"/>
          <w:szCs w:val="24"/>
        </w:rPr>
        <w:t>измене</w:t>
      </w:r>
      <w:r>
        <w:rPr>
          <w:rFonts w:ascii="Times New Roman" w:hAnsi="Times New Roman" w:cs="Times New Roman"/>
          <w:sz w:val="24"/>
          <w:szCs w:val="24"/>
        </w:rPr>
        <w:t xml:space="preserve">ния   зимнего </w:t>
      </w:r>
      <w:r w:rsidRPr="0055773C">
        <w:rPr>
          <w:rFonts w:ascii="Times New Roman" w:hAnsi="Times New Roman" w:cs="Times New Roman"/>
          <w:sz w:val="24"/>
          <w:szCs w:val="24"/>
        </w:rPr>
        <w:t>температурного</w:t>
      </w:r>
      <w:r>
        <w:rPr>
          <w:rFonts w:ascii="Times New Roman" w:hAnsi="Times New Roman" w:cs="Times New Roman"/>
          <w:sz w:val="24"/>
          <w:szCs w:val="24"/>
        </w:rPr>
        <w:t xml:space="preserve"> </w:t>
      </w:r>
      <w:r w:rsidRPr="0055773C">
        <w:rPr>
          <w:rFonts w:ascii="Times New Roman" w:hAnsi="Times New Roman" w:cs="Times New Roman"/>
          <w:sz w:val="24"/>
          <w:szCs w:val="24"/>
        </w:rPr>
        <w:t>режима  в  местах  размножения  серого</w:t>
      </w:r>
      <w:r>
        <w:rPr>
          <w:rFonts w:ascii="Times New Roman" w:hAnsi="Times New Roman" w:cs="Times New Roman"/>
          <w:sz w:val="24"/>
          <w:szCs w:val="24"/>
        </w:rPr>
        <w:t xml:space="preserve"> </w:t>
      </w:r>
      <w:r w:rsidRPr="0055773C">
        <w:rPr>
          <w:rFonts w:ascii="Times New Roman" w:hAnsi="Times New Roman" w:cs="Times New Roman"/>
          <w:sz w:val="24"/>
          <w:szCs w:val="24"/>
        </w:rPr>
        <w:t>кита – у берегов Калифорнии.</w:t>
      </w:r>
    </w:p>
    <w:p w:rsidR="0055773C" w:rsidRPr="0055773C" w:rsidRDefault="0055773C" w:rsidP="0055773C">
      <w:pPr>
        <w:spacing w:after="0"/>
        <w:rPr>
          <w:rFonts w:ascii="Times New Roman" w:hAnsi="Times New Roman" w:cs="Times New Roman"/>
          <w:sz w:val="24"/>
          <w:szCs w:val="24"/>
        </w:rPr>
      </w:pPr>
      <w:r w:rsidRPr="0055773C">
        <w:rPr>
          <w:rFonts w:ascii="Times New Roman" w:hAnsi="Times New Roman" w:cs="Times New Roman"/>
          <w:sz w:val="24"/>
          <w:szCs w:val="24"/>
        </w:rPr>
        <w:t>Измене</w:t>
      </w:r>
      <w:r>
        <w:rPr>
          <w:rFonts w:ascii="Times New Roman" w:hAnsi="Times New Roman" w:cs="Times New Roman"/>
          <w:sz w:val="24"/>
          <w:szCs w:val="24"/>
        </w:rPr>
        <w:t xml:space="preserve">ние   морских   экосистем   под </w:t>
      </w:r>
      <w:r w:rsidRPr="0055773C">
        <w:rPr>
          <w:rFonts w:ascii="Times New Roman" w:hAnsi="Times New Roman" w:cs="Times New Roman"/>
          <w:sz w:val="24"/>
          <w:szCs w:val="24"/>
        </w:rPr>
        <w:t>воздейс</w:t>
      </w:r>
      <w:r>
        <w:rPr>
          <w:rFonts w:ascii="Times New Roman" w:hAnsi="Times New Roman" w:cs="Times New Roman"/>
          <w:sz w:val="24"/>
          <w:szCs w:val="24"/>
        </w:rPr>
        <w:t>твием  потепления  климата  от</w:t>
      </w:r>
      <w:r w:rsidRPr="0055773C">
        <w:rPr>
          <w:rFonts w:ascii="Times New Roman" w:hAnsi="Times New Roman" w:cs="Times New Roman"/>
          <w:sz w:val="24"/>
          <w:szCs w:val="24"/>
        </w:rPr>
        <w:t>разится</w:t>
      </w:r>
      <w:r>
        <w:rPr>
          <w:rFonts w:ascii="Times New Roman" w:hAnsi="Times New Roman" w:cs="Times New Roman"/>
          <w:sz w:val="24"/>
          <w:szCs w:val="24"/>
        </w:rPr>
        <w:t xml:space="preserve"> на структуре и численности по</w:t>
      </w:r>
      <w:r w:rsidRPr="0055773C">
        <w:rPr>
          <w:rFonts w:ascii="Times New Roman" w:hAnsi="Times New Roman" w:cs="Times New Roman"/>
          <w:sz w:val="24"/>
          <w:szCs w:val="24"/>
        </w:rPr>
        <w:t xml:space="preserve">пуляций </w:t>
      </w:r>
      <w:r>
        <w:rPr>
          <w:rFonts w:ascii="Times New Roman" w:hAnsi="Times New Roman" w:cs="Times New Roman"/>
          <w:sz w:val="24"/>
          <w:szCs w:val="24"/>
        </w:rPr>
        <w:t xml:space="preserve"> морских  птиц.  Особенно  зна</w:t>
      </w:r>
      <w:r w:rsidRPr="0055773C">
        <w:rPr>
          <w:rFonts w:ascii="Times New Roman" w:hAnsi="Times New Roman" w:cs="Times New Roman"/>
          <w:sz w:val="24"/>
          <w:szCs w:val="24"/>
        </w:rPr>
        <w:t>чител</w:t>
      </w:r>
      <w:r>
        <w:rPr>
          <w:rFonts w:ascii="Times New Roman" w:hAnsi="Times New Roman" w:cs="Times New Roman"/>
          <w:sz w:val="24"/>
          <w:szCs w:val="24"/>
        </w:rPr>
        <w:t xml:space="preserve">ьным будет воздействие в районе </w:t>
      </w:r>
      <w:r w:rsidRPr="0055773C">
        <w:rPr>
          <w:rFonts w:ascii="Times New Roman" w:hAnsi="Times New Roman" w:cs="Times New Roman"/>
          <w:sz w:val="24"/>
          <w:szCs w:val="24"/>
        </w:rPr>
        <w:t>субпол</w:t>
      </w:r>
      <w:r>
        <w:rPr>
          <w:rFonts w:ascii="Times New Roman" w:hAnsi="Times New Roman" w:cs="Times New Roman"/>
          <w:sz w:val="24"/>
          <w:szCs w:val="24"/>
        </w:rPr>
        <w:t xml:space="preserve">ярных  фронтов,  где  повышение </w:t>
      </w:r>
      <w:r w:rsidRPr="0055773C">
        <w:rPr>
          <w:rFonts w:ascii="Times New Roman" w:hAnsi="Times New Roman" w:cs="Times New Roman"/>
          <w:sz w:val="24"/>
          <w:szCs w:val="24"/>
        </w:rPr>
        <w:t>температуры  глубинных  вод  даже  на</w:t>
      </w:r>
      <w:r>
        <w:rPr>
          <w:rFonts w:ascii="Times New Roman" w:hAnsi="Times New Roman" w:cs="Times New Roman"/>
          <w:sz w:val="24"/>
          <w:szCs w:val="24"/>
        </w:rPr>
        <w:t xml:space="preserve"> </w:t>
      </w:r>
      <w:r w:rsidRPr="0055773C">
        <w:rPr>
          <w:rFonts w:ascii="Times New Roman" w:hAnsi="Times New Roman" w:cs="Times New Roman"/>
          <w:sz w:val="24"/>
          <w:szCs w:val="24"/>
        </w:rPr>
        <w:t xml:space="preserve">десятые </w:t>
      </w:r>
      <w:r>
        <w:rPr>
          <w:rFonts w:ascii="Times New Roman" w:hAnsi="Times New Roman" w:cs="Times New Roman"/>
          <w:sz w:val="24"/>
          <w:szCs w:val="24"/>
        </w:rPr>
        <w:t xml:space="preserve"> доли  градуса  может  привести </w:t>
      </w:r>
      <w:r w:rsidRPr="0055773C">
        <w:rPr>
          <w:rFonts w:ascii="Times New Roman" w:hAnsi="Times New Roman" w:cs="Times New Roman"/>
          <w:sz w:val="24"/>
          <w:szCs w:val="24"/>
        </w:rPr>
        <w:t>к  пе</w:t>
      </w:r>
      <w:r>
        <w:rPr>
          <w:rFonts w:ascii="Times New Roman" w:hAnsi="Times New Roman" w:cs="Times New Roman"/>
          <w:sz w:val="24"/>
          <w:szCs w:val="24"/>
        </w:rPr>
        <w:t>рераспределению  как  пелагиче</w:t>
      </w:r>
      <w:r w:rsidRPr="0055773C">
        <w:rPr>
          <w:rFonts w:ascii="Times New Roman" w:hAnsi="Times New Roman" w:cs="Times New Roman"/>
          <w:sz w:val="24"/>
          <w:szCs w:val="24"/>
        </w:rPr>
        <w:t>ских, т</w:t>
      </w:r>
      <w:r>
        <w:rPr>
          <w:rFonts w:ascii="Times New Roman" w:hAnsi="Times New Roman" w:cs="Times New Roman"/>
          <w:sz w:val="24"/>
          <w:szCs w:val="24"/>
        </w:rPr>
        <w:t>ак и бентосных сообществ, вклю</w:t>
      </w:r>
      <w:r w:rsidRPr="0055773C">
        <w:rPr>
          <w:rFonts w:ascii="Times New Roman" w:hAnsi="Times New Roman" w:cs="Times New Roman"/>
          <w:sz w:val="24"/>
          <w:szCs w:val="24"/>
        </w:rPr>
        <w:t>чая  ценные  породы  рыб.  Здесь  также</w:t>
      </w:r>
    </w:p>
    <w:p w:rsidR="0055773C" w:rsidRPr="0055773C" w:rsidRDefault="0055773C" w:rsidP="0055773C">
      <w:pPr>
        <w:spacing w:after="0"/>
        <w:rPr>
          <w:rFonts w:ascii="Times New Roman" w:hAnsi="Times New Roman" w:cs="Times New Roman"/>
          <w:sz w:val="24"/>
          <w:szCs w:val="24"/>
        </w:rPr>
      </w:pPr>
      <w:r w:rsidRPr="0055773C">
        <w:rPr>
          <w:rFonts w:ascii="Times New Roman" w:hAnsi="Times New Roman" w:cs="Times New Roman"/>
          <w:sz w:val="24"/>
          <w:szCs w:val="24"/>
        </w:rPr>
        <w:t>наибол</w:t>
      </w:r>
      <w:r>
        <w:rPr>
          <w:rFonts w:ascii="Times New Roman" w:hAnsi="Times New Roman" w:cs="Times New Roman"/>
          <w:sz w:val="24"/>
          <w:szCs w:val="24"/>
        </w:rPr>
        <w:t xml:space="preserve">ьшее  влияние  будут  оказывать </w:t>
      </w:r>
      <w:r w:rsidRPr="0055773C">
        <w:rPr>
          <w:rFonts w:ascii="Times New Roman" w:hAnsi="Times New Roman" w:cs="Times New Roman"/>
          <w:sz w:val="24"/>
          <w:szCs w:val="24"/>
        </w:rPr>
        <w:t>втори</w:t>
      </w:r>
      <w:r>
        <w:rPr>
          <w:rFonts w:ascii="Times New Roman" w:hAnsi="Times New Roman" w:cs="Times New Roman"/>
          <w:sz w:val="24"/>
          <w:szCs w:val="24"/>
        </w:rPr>
        <w:t>чные  эффекты,  поскольку  рас</w:t>
      </w:r>
      <w:r w:rsidRPr="0055773C">
        <w:rPr>
          <w:rFonts w:ascii="Times New Roman" w:hAnsi="Times New Roman" w:cs="Times New Roman"/>
          <w:sz w:val="24"/>
          <w:szCs w:val="24"/>
        </w:rPr>
        <w:t>преде</w:t>
      </w:r>
      <w:r>
        <w:rPr>
          <w:rFonts w:ascii="Times New Roman" w:hAnsi="Times New Roman" w:cs="Times New Roman"/>
          <w:sz w:val="24"/>
          <w:szCs w:val="24"/>
        </w:rPr>
        <w:t xml:space="preserve">ление и численность популяций в </w:t>
      </w:r>
      <w:r w:rsidRPr="0055773C">
        <w:rPr>
          <w:rFonts w:ascii="Times New Roman" w:hAnsi="Times New Roman" w:cs="Times New Roman"/>
          <w:sz w:val="24"/>
          <w:szCs w:val="24"/>
        </w:rPr>
        <w:t>больше</w:t>
      </w:r>
      <w:r>
        <w:rPr>
          <w:rFonts w:ascii="Times New Roman" w:hAnsi="Times New Roman" w:cs="Times New Roman"/>
          <w:sz w:val="24"/>
          <w:szCs w:val="24"/>
        </w:rPr>
        <w:t>й  степени  определяются  дина</w:t>
      </w:r>
      <w:r w:rsidRPr="0055773C">
        <w:rPr>
          <w:rFonts w:ascii="Times New Roman" w:hAnsi="Times New Roman" w:cs="Times New Roman"/>
          <w:sz w:val="24"/>
          <w:szCs w:val="24"/>
        </w:rPr>
        <w:t>мич</w:t>
      </w:r>
      <w:r>
        <w:rPr>
          <w:rFonts w:ascii="Times New Roman" w:hAnsi="Times New Roman" w:cs="Times New Roman"/>
          <w:sz w:val="24"/>
          <w:szCs w:val="24"/>
        </w:rPr>
        <w:t xml:space="preserve">ескими  физическими  процессами </w:t>
      </w:r>
      <w:r w:rsidRPr="0055773C">
        <w:rPr>
          <w:rFonts w:ascii="Times New Roman" w:hAnsi="Times New Roman" w:cs="Times New Roman"/>
          <w:sz w:val="24"/>
          <w:szCs w:val="24"/>
        </w:rPr>
        <w:t>(например, течениями и ветрами)</w:t>
      </w:r>
      <w:r>
        <w:rPr>
          <w:rFonts w:ascii="Times New Roman" w:hAnsi="Times New Roman" w:cs="Times New Roman"/>
          <w:sz w:val="24"/>
          <w:szCs w:val="24"/>
        </w:rPr>
        <w:t xml:space="preserve">, а не </w:t>
      </w:r>
      <w:r w:rsidRPr="0055773C">
        <w:rPr>
          <w:rFonts w:ascii="Times New Roman" w:hAnsi="Times New Roman" w:cs="Times New Roman"/>
          <w:sz w:val="24"/>
          <w:szCs w:val="24"/>
        </w:rPr>
        <w:t>прямым  воздействием  более  высокой</w:t>
      </w:r>
    </w:p>
    <w:p w:rsidR="0055773C" w:rsidRDefault="0055773C" w:rsidP="0055773C">
      <w:pPr>
        <w:spacing w:after="0"/>
        <w:rPr>
          <w:rFonts w:ascii="Times New Roman" w:hAnsi="Times New Roman" w:cs="Times New Roman"/>
          <w:sz w:val="24"/>
          <w:szCs w:val="24"/>
        </w:rPr>
      </w:pPr>
      <w:r w:rsidRPr="0055773C">
        <w:rPr>
          <w:rFonts w:ascii="Times New Roman" w:hAnsi="Times New Roman" w:cs="Times New Roman"/>
          <w:sz w:val="24"/>
          <w:szCs w:val="24"/>
        </w:rPr>
        <w:t>темпе</w:t>
      </w:r>
      <w:r>
        <w:rPr>
          <w:rFonts w:ascii="Times New Roman" w:hAnsi="Times New Roman" w:cs="Times New Roman"/>
          <w:sz w:val="24"/>
          <w:szCs w:val="24"/>
        </w:rPr>
        <w:t xml:space="preserve">ратуры. В результате потепления </w:t>
      </w:r>
      <w:r w:rsidRPr="0055773C">
        <w:rPr>
          <w:rFonts w:ascii="Times New Roman" w:hAnsi="Times New Roman" w:cs="Times New Roman"/>
          <w:sz w:val="24"/>
          <w:szCs w:val="24"/>
        </w:rPr>
        <w:t>буд</w:t>
      </w:r>
      <w:r>
        <w:rPr>
          <w:rFonts w:ascii="Times New Roman" w:hAnsi="Times New Roman" w:cs="Times New Roman"/>
          <w:sz w:val="24"/>
          <w:szCs w:val="24"/>
        </w:rPr>
        <w:t xml:space="preserve">ет  уменьшаться  меридиональный </w:t>
      </w:r>
      <w:r w:rsidRPr="0055773C">
        <w:rPr>
          <w:rFonts w:ascii="Times New Roman" w:hAnsi="Times New Roman" w:cs="Times New Roman"/>
          <w:sz w:val="24"/>
          <w:szCs w:val="24"/>
        </w:rPr>
        <w:t>гради</w:t>
      </w:r>
      <w:r>
        <w:rPr>
          <w:rFonts w:ascii="Times New Roman" w:hAnsi="Times New Roman" w:cs="Times New Roman"/>
          <w:sz w:val="24"/>
          <w:szCs w:val="24"/>
        </w:rPr>
        <w:t xml:space="preserve">ент   температуры   поверхности </w:t>
      </w:r>
      <w:r w:rsidRPr="0055773C">
        <w:rPr>
          <w:rFonts w:ascii="Times New Roman" w:hAnsi="Times New Roman" w:cs="Times New Roman"/>
          <w:sz w:val="24"/>
          <w:szCs w:val="24"/>
        </w:rPr>
        <w:t xml:space="preserve">моря,  </w:t>
      </w:r>
      <w:r>
        <w:rPr>
          <w:rFonts w:ascii="Times New Roman" w:hAnsi="Times New Roman" w:cs="Times New Roman"/>
          <w:sz w:val="24"/>
          <w:szCs w:val="24"/>
        </w:rPr>
        <w:t>снижаться  интенсивность  океа</w:t>
      </w:r>
      <w:r w:rsidRPr="0055773C">
        <w:rPr>
          <w:rFonts w:ascii="Times New Roman" w:hAnsi="Times New Roman" w:cs="Times New Roman"/>
          <w:sz w:val="24"/>
          <w:szCs w:val="24"/>
        </w:rPr>
        <w:t>ничес</w:t>
      </w:r>
      <w:r>
        <w:rPr>
          <w:rFonts w:ascii="Times New Roman" w:hAnsi="Times New Roman" w:cs="Times New Roman"/>
          <w:sz w:val="24"/>
          <w:szCs w:val="24"/>
        </w:rPr>
        <w:t xml:space="preserve">ких течений и циркуляции океана </w:t>
      </w:r>
      <w:r w:rsidRPr="0055773C">
        <w:rPr>
          <w:rFonts w:ascii="Times New Roman" w:hAnsi="Times New Roman" w:cs="Times New Roman"/>
          <w:sz w:val="24"/>
          <w:szCs w:val="24"/>
        </w:rPr>
        <w:t>в целом.</w:t>
      </w:r>
    </w:p>
    <w:p w:rsidR="005454D2" w:rsidRPr="005454D2" w:rsidRDefault="0055773C" w:rsidP="005454D2">
      <w:pPr>
        <w:spacing w:after="0"/>
        <w:rPr>
          <w:rFonts w:ascii="Times New Roman" w:hAnsi="Times New Roman" w:cs="Times New Roman"/>
          <w:sz w:val="24"/>
          <w:szCs w:val="24"/>
        </w:rPr>
      </w:pPr>
      <w:r w:rsidRPr="0055773C">
        <w:rPr>
          <w:rFonts w:ascii="Times New Roman" w:hAnsi="Times New Roman" w:cs="Times New Roman"/>
          <w:sz w:val="24"/>
          <w:szCs w:val="24"/>
        </w:rPr>
        <w:t>Для овцебыков и се</w:t>
      </w:r>
      <w:r w:rsidR="005454D2">
        <w:rPr>
          <w:rFonts w:ascii="Times New Roman" w:hAnsi="Times New Roman" w:cs="Times New Roman"/>
          <w:sz w:val="24"/>
          <w:szCs w:val="24"/>
        </w:rPr>
        <w:t xml:space="preserve">верных оленей, как, </w:t>
      </w:r>
      <w:r w:rsidRPr="0055773C">
        <w:rPr>
          <w:rFonts w:ascii="Times New Roman" w:hAnsi="Times New Roman" w:cs="Times New Roman"/>
          <w:sz w:val="24"/>
          <w:szCs w:val="24"/>
        </w:rPr>
        <w:t>впрочем</w:t>
      </w:r>
      <w:r w:rsidR="005454D2">
        <w:rPr>
          <w:rFonts w:ascii="Times New Roman" w:hAnsi="Times New Roman" w:cs="Times New Roman"/>
          <w:sz w:val="24"/>
          <w:szCs w:val="24"/>
        </w:rPr>
        <w:t xml:space="preserve">, и для всех копытных, помимо </w:t>
      </w:r>
      <w:r w:rsidRPr="0055773C">
        <w:rPr>
          <w:rFonts w:ascii="Times New Roman" w:hAnsi="Times New Roman" w:cs="Times New Roman"/>
          <w:sz w:val="24"/>
          <w:szCs w:val="24"/>
        </w:rPr>
        <w:t>высо</w:t>
      </w:r>
      <w:r w:rsidR="005454D2">
        <w:rPr>
          <w:rFonts w:ascii="Times New Roman" w:hAnsi="Times New Roman" w:cs="Times New Roman"/>
          <w:sz w:val="24"/>
          <w:szCs w:val="24"/>
        </w:rPr>
        <w:t xml:space="preserve">ты снежного покрова, наибольшую </w:t>
      </w:r>
      <w:r w:rsidRPr="0055773C">
        <w:rPr>
          <w:rFonts w:ascii="Times New Roman" w:hAnsi="Times New Roman" w:cs="Times New Roman"/>
          <w:sz w:val="24"/>
          <w:szCs w:val="24"/>
        </w:rPr>
        <w:t>опасность   представляет   увеличение</w:t>
      </w:r>
      <w:r w:rsidR="005454D2">
        <w:rPr>
          <w:rFonts w:ascii="Times New Roman" w:hAnsi="Times New Roman" w:cs="Times New Roman"/>
          <w:sz w:val="24"/>
          <w:szCs w:val="24"/>
        </w:rPr>
        <w:t xml:space="preserve"> </w:t>
      </w:r>
      <w:r w:rsidRPr="0055773C">
        <w:rPr>
          <w:rFonts w:ascii="Times New Roman" w:hAnsi="Times New Roman" w:cs="Times New Roman"/>
          <w:sz w:val="24"/>
          <w:szCs w:val="24"/>
        </w:rPr>
        <w:t>частоты и силы весенних и осенних гололед</w:t>
      </w:r>
      <w:r w:rsidR="005454D2">
        <w:rPr>
          <w:rFonts w:ascii="Times New Roman" w:hAnsi="Times New Roman" w:cs="Times New Roman"/>
          <w:sz w:val="24"/>
          <w:szCs w:val="24"/>
        </w:rPr>
        <w:t xml:space="preserve">ов (что особенно вероятно после </w:t>
      </w:r>
      <w:r w:rsidRPr="0055773C">
        <w:rPr>
          <w:rFonts w:ascii="Times New Roman" w:hAnsi="Times New Roman" w:cs="Times New Roman"/>
          <w:sz w:val="24"/>
          <w:szCs w:val="24"/>
        </w:rPr>
        <w:t>ранних</w:t>
      </w:r>
      <w:r w:rsidR="005454D2">
        <w:rPr>
          <w:rFonts w:ascii="Times New Roman" w:hAnsi="Times New Roman" w:cs="Times New Roman"/>
          <w:sz w:val="24"/>
          <w:szCs w:val="24"/>
        </w:rPr>
        <w:t xml:space="preserve"> оттепелей), так как образующа</w:t>
      </w:r>
      <w:r w:rsidRPr="0055773C">
        <w:rPr>
          <w:rFonts w:ascii="Times New Roman" w:hAnsi="Times New Roman" w:cs="Times New Roman"/>
          <w:sz w:val="24"/>
          <w:szCs w:val="24"/>
        </w:rPr>
        <w:t>яся на снегу</w:t>
      </w:r>
      <w:r w:rsidR="005454D2">
        <w:rPr>
          <w:rFonts w:ascii="Times New Roman" w:hAnsi="Times New Roman" w:cs="Times New Roman"/>
          <w:sz w:val="24"/>
          <w:szCs w:val="24"/>
        </w:rPr>
        <w:t xml:space="preserve"> ледяная корка не позволя</w:t>
      </w:r>
      <w:r w:rsidRPr="0055773C">
        <w:rPr>
          <w:rFonts w:ascii="Times New Roman" w:hAnsi="Times New Roman" w:cs="Times New Roman"/>
          <w:sz w:val="24"/>
          <w:szCs w:val="24"/>
        </w:rPr>
        <w:t>е</w:t>
      </w:r>
      <w:r w:rsidR="005454D2">
        <w:rPr>
          <w:rFonts w:ascii="Times New Roman" w:hAnsi="Times New Roman" w:cs="Times New Roman"/>
          <w:sz w:val="24"/>
          <w:szCs w:val="24"/>
        </w:rPr>
        <w:t xml:space="preserve">т животным добраться до корма.  </w:t>
      </w:r>
      <w:r w:rsidRPr="0055773C">
        <w:rPr>
          <w:rFonts w:ascii="Times New Roman" w:hAnsi="Times New Roman" w:cs="Times New Roman"/>
          <w:sz w:val="24"/>
          <w:szCs w:val="24"/>
        </w:rPr>
        <w:t>Следует</w:t>
      </w:r>
      <w:r w:rsidR="005454D2">
        <w:rPr>
          <w:rFonts w:ascii="Times New Roman" w:hAnsi="Times New Roman" w:cs="Times New Roman"/>
          <w:sz w:val="24"/>
          <w:szCs w:val="24"/>
        </w:rPr>
        <w:t xml:space="preserve">  отметить,  что  своеобразными </w:t>
      </w:r>
      <w:r w:rsidRPr="0055773C">
        <w:rPr>
          <w:rFonts w:ascii="Times New Roman" w:hAnsi="Times New Roman" w:cs="Times New Roman"/>
          <w:sz w:val="24"/>
          <w:szCs w:val="24"/>
        </w:rPr>
        <w:t>индикат</w:t>
      </w:r>
      <w:r w:rsidR="005454D2">
        <w:rPr>
          <w:rFonts w:ascii="Times New Roman" w:hAnsi="Times New Roman" w:cs="Times New Roman"/>
          <w:sz w:val="24"/>
          <w:szCs w:val="24"/>
        </w:rPr>
        <w:t>орами  здоровья  экосистем  яв</w:t>
      </w:r>
      <w:r w:rsidRPr="0055773C">
        <w:rPr>
          <w:rFonts w:ascii="Times New Roman" w:hAnsi="Times New Roman" w:cs="Times New Roman"/>
          <w:sz w:val="24"/>
          <w:szCs w:val="24"/>
        </w:rPr>
        <w:t>ляются</w:t>
      </w:r>
      <w:r w:rsidR="005454D2">
        <w:rPr>
          <w:rFonts w:ascii="Times New Roman" w:hAnsi="Times New Roman" w:cs="Times New Roman"/>
          <w:sz w:val="24"/>
          <w:szCs w:val="24"/>
        </w:rPr>
        <w:t xml:space="preserve">  крупные  хищники.  В  Арктике </w:t>
      </w:r>
      <w:r w:rsidRPr="0055773C">
        <w:rPr>
          <w:rFonts w:ascii="Times New Roman" w:hAnsi="Times New Roman" w:cs="Times New Roman"/>
          <w:sz w:val="24"/>
          <w:szCs w:val="24"/>
        </w:rPr>
        <w:t>оценива</w:t>
      </w:r>
      <w:r w:rsidR="005454D2">
        <w:rPr>
          <w:rFonts w:ascii="Times New Roman" w:hAnsi="Times New Roman" w:cs="Times New Roman"/>
          <w:sz w:val="24"/>
          <w:szCs w:val="24"/>
        </w:rPr>
        <w:t>ть  кумулятивный  эффект  поте</w:t>
      </w:r>
      <w:r w:rsidRPr="0055773C">
        <w:rPr>
          <w:rFonts w:ascii="Times New Roman" w:hAnsi="Times New Roman" w:cs="Times New Roman"/>
          <w:sz w:val="24"/>
          <w:szCs w:val="24"/>
        </w:rPr>
        <w:t>пления</w:t>
      </w:r>
      <w:r w:rsidR="005454D2">
        <w:rPr>
          <w:rFonts w:ascii="Times New Roman" w:hAnsi="Times New Roman" w:cs="Times New Roman"/>
          <w:sz w:val="24"/>
          <w:szCs w:val="24"/>
        </w:rPr>
        <w:t xml:space="preserve">  климата  можно  по  популяции </w:t>
      </w:r>
      <w:r w:rsidRPr="0055773C">
        <w:rPr>
          <w:rFonts w:ascii="Times New Roman" w:hAnsi="Times New Roman" w:cs="Times New Roman"/>
          <w:sz w:val="24"/>
          <w:szCs w:val="24"/>
        </w:rPr>
        <w:t>белог</w:t>
      </w:r>
      <w:r w:rsidR="005454D2">
        <w:rPr>
          <w:rFonts w:ascii="Times New Roman" w:hAnsi="Times New Roman" w:cs="Times New Roman"/>
          <w:sz w:val="24"/>
          <w:szCs w:val="24"/>
        </w:rPr>
        <w:t>о медведя, находящегося на вер</w:t>
      </w:r>
      <w:r w:rsidRPr="0055773C">
        <w:rPr>
          <w:rFonts w:ascii="Times New Roman" w:hAnsi="Times New Roman" w:cs="Times New Roman"/>
          <w:sz w:val="24"/>
          <w:szCs w:val="24"/>
        </w:rPr>
        <w:t>шин</w:t>
      </w:r>
      <w:r w:rsidR="005454D2">
        <w:rPr>
          <w:rFonts w:ascii="Times New Roman" w:hAnsi="Times New Roman" w:cs="Times New Roman"/>
          <w:sz w:val="24"/>
          <w:szCs w:val="24"/>
        </w:rPr>
        <w:t xml:space="preserve">е пищевой цепи. Согласно мнению </w:t>
      </w:r>
      <w:r w:rsidRPr="0055773C">
        <w:rPr>
          <w:rFonts w:ascii="Times New Roman" w:hAnsi="Times New Roman" w:cs="Times New Roman"/>
          <w:sz w:val="24"/>
          <w:szCs w:val="24"/>
        </w:rPr>
        <w:t>специалист</w:t>
      </w:r>
      <w:r w:rsidR="005454D2">
        <w:rPr>
          <w:rFonts w:ascii="Times New Roman" w:hAnsi="Times New Roman" w:cs="Times New Roman"/>
          <w:sz w:val="24"/>
          <w:szCs w:val="24"/>
        </w:rPr>
        <w:t xml:space="preserve">ов  (в  частности,  IUCN  </w:t>
      </w:r>
      <w:proofErr w:type="spellStart"/>
      <w:r w:rsidR="005454D2">
        <w:rPr>
          <w:rFonts w:ascii="Times New Roman" w:hAnsi="Times New Roman" w:cs="Times New Roman"/>
          <w:sz w:val="24"/>
          <w:szCs w:val="24"/>
        </w:rPr>
        <w:t>Polar</w:t>
      </w:r>
      <w:proofErr w:type="spellEnd"/>
      <w:r w:rsidR="005454D2">
        <w:rPr>
          <w:rFonts w:ascii="Times New Roman" w:hAnsi="Times New Roman" w:cs="Times New Roman"/>
          <w:sz w:val="24"/>
          <w:szCs w:val="24"/>
        </w:rPr>
        <w:t xml:space="preserve"> </w:t>
      </w:r>
      <w:r w:rsidRPr="0055773C">
        <w:rPr>
          <w:rFonts w:ascii="Times New Roman" w:hAnsi="Times New Roman" w:cs="Times New Roman"/>
          <w:sz w:val="24"/>
          <w:szCs w:val="24"/>
          <w:lang w:val="en-US"/>
        </w:rPr>
        <w:t>Bear</w:t>
      </w:r>
      <w:r w:rsidRPr="005454D2">
        <w:rPr>
          <w:rFonts w:ascii="Times New Roman" w:hAnsi="Times New Roman" w:cs="Times New Roman"/>
          <w:sz w:val="24"/>
          <w:szCs w:val="24"/>
        </w:rPr>
        <w:t xml:space="preserve"> </w:t>
      </w:r>
      <w:r w:rsidRPr="0055773C">
        <w:rPr>
          <w:rFonts w:ascii="Times New Roman" w:hAnsi="Times New Roman" w:cs="Times New Roman"/>
          <w:sz w:val="24"/>
          <w:szCs w:val="24"/>
          <w:lang w:val="en-US"/>
        </w:rPr>
        <w:t>Specialist</w:t>
      </w:r>
      <w:r w:rsidRPr="005454D2">
        <w:rPr>
          <w:rFonts w:ascii="Times New Roman" w:hAnsi="Times New Roman" w:cs="Times New Roman"/>
          <w:sz w:val="24"/>
          <w:szCs w:val="24"/>
        </w:rPr>
        <w:t xml:space="preserve"> </w:t>
      </w:r>
      <w:r w:rsidRPr="0055773C">
        <w:rPr>
          <w:rFonts w:ascii="Times New Roman" w:hAnsi="Times New Roman" w:cs="Times New Roman"/>
          <w:sz w:val="24"/>
          <w:szCs w:val="24"/>
          <w:lang w:val="en-US"/>
        </w:rPr>
        <w:t>Group</w:t>
      </w:r>
      <w:r w:rsidRPr="005454D2">
        <w:rPr>
          <w:rFonts w:ascii="Times New Roman" w:hAnsi="Times New Roman" w:cs="Times New Roman"/>
          <w:sz w:val="24"/>
          <w:szCs w:val="24"/>
        </w:rPr>
        <w:t xml:space="preserve">), </w:t>
      </w:r>
      <w:r w:rsidRPr="0055773C">
        <w:rPr>
          <w:rFonts w:ascii="Times New Roman" w:hAnsi="Times New Roman" w:cs="Times New Roman"/>
          <w:sz w:val="24"/>
          <w:szCs w:val="24"/>
        </w:rPr>
        <w:t>для</w:t>
      </w:r>
      <w:r w:rsidRPr="005454D2">
        <w:rPr>
          <w:rFonts w:ascii="Times New Roman" w:hAnsi="Times New Roman" w:cs="Times New Roman"/>
          <w:sz w:val="24"/>
          <w:szCs w:val="24"/>
        </w:rPr>
        <w:t xml:space="preserve"> </w:t>
      </w:r>
      <w:r w:rsidRPr="0055773C">
        <w:rPr>
          <w:rFonts w:ascii="Times New Roman" w:hAnsi="Times New Roman" w:cs="Times New Roman"/>
          <w:sz w:val="24"/>
          <w:szCs w:val="24"/>
        </w:rPr>
        <w:t>белого</w:t>
      </w:r>
      <w:r w:rsidRPr="005454D2">
        <w:rPr>
          <w:rFonts w:ascii="Times New Roman" w:hAnsi="Times New Roman" w:cs="Times New Roman"/>
          <w:sz w:val="24"/>
          <w:szCs w:val="24"/>
        </w:rPr>
        <w:t xml:space="preserve"> </w:t>
      </w:r>
      <w:r w:rsidRPr="0055773C">
        <w:rPr>
          <w:rFonts w:ascii="Times New Roman" w:hAnsi="Times New Roman" w:cs="Times New Roman"/>
          <w:sz w:val="24"/>
          <w:szCs w:val="24"/>
        </w:rPr>
        <w:t xml:space="preserve">медведя  </w:t>
      </w:r>
      <w:r w:rsidR="005454D2">
        <w:rPr>
          <w:rFonts w:ascii="Times New Roman" w:hAnsi="Times New Roman" w:cs="Times New Roman"/>
          <w:sz w:val="24"/>
          <w:szCs w:val="24"/>
        </w:rPr>
        <w:t xml:space="preserve">потепление  является  одной  из </w:t>
      </w:r>
      <w:r w:rsidRPr="0055773C">
        <w:rPr>
          <w:rFonts w:ascii="Times New Roman" w:hAnsi="Times New Roman" w:cs="Times New Roman"/>
          <w:sz w:val="24"/>
          <w:szCs w:val="24"/>
        </w:rPr>
        <w:t>главны</w:t>
      </w:r>
      <w:r w:rsidR="005454D2">
        <w:rPr>
          <w:rFonts w:ascii="Times New Roman" w:hAnsi="Times New Roman" w:cs="Times New Roman"/>
          <w:sz w:val="24"/>
          <w:szCs w:val="24"/>
        </w:rPr>
        <w:t>х угроз. Грядущую опасность на</w:t>
      </w:r>
      <w:r w:rsidRPr="0055773C">
        <w:rPr>
          <w:rFonts w:ascii="Times New Roman" w:hAnsi="Times New Roman" w:cs="Times New Roman"/>
          <w:sz w:val="24"/>
          <w:szCs w:val="24"/>
        </w:rPr>
        <w:t xml:space="preserve">глядно  демонстрирует  и  </w:t>
      </w:r>
      <w:r w:rsidR="005454D2">
        <w:rPr>
          <w:rFonts w:ascii="Times New Roman" w:hAnsi="Times New Roman" w:cs="Times New Roman"/>
          <w:sz w:val="24"/>
          <w:szCs w:val="24"/>
        </w:rPr>
        <w:t>недавно  под</w:t>
      </w:r>
      <w:r w:rsidRPr="0055773C">
        <w:rPr>
          <w:rFonts w:ascii="Times New Roman" w:hAnsi="Times New Roman" w:cs="Times New Roman"/>
          <w:sz w:val="24"/>
          <w:szCs w:val="24"/>
        </w:rPr>
        <w:t>гот</w:t>
      </w:r>
      <w:r w:rsidR="005454D2">
        <w:rPr>
          <w:rFonts w:ascii="Times New Roman" w:hAnsi="Times New Roman" w:cs="Times New Roman"/>
          <w:sz w:val="24"/>
          <w:szCs w:val="24"/>
        </w:rPr>
        <w:t xml:space="preserve">овленный WWF специальный доклад </w:t>
      </w:r>
      <w:r w:rsidRPr="0055773C">
        <w:rPr>
          <w:rFonts w:ascii="Times New Roman" w:hAnsi="Times New Roman" w:cs="Times New Roman"/>
          <w:sz w:val="24"/>
          <w:szCs w:val="24"/>
        </w:rPr>
        <w:t xml:space="preserve">«Белый  </w:t>
      </w:r>
      <w:r w:rsidR="005454D2">
        <w:rPr>
          <w:rFonts w:ascii="Times New Roman" w:hAnsi="Times New Roman" w:cs="Times New Roman"/>
          <w:sz w:val="24"/>
          <w:szCs w:val="24"/>
        </w:rPr>
        <w:t>медведь  в  опасности»  («</w:t>
      </w:r>
      <w:proofErr w:type="spellStart"/>
      <w:r w:rsidR="005454D2">
        <w:rPr>
          <w:rFonts w:ascii="Times New Roman" w:hAnsi="Times New Roman" w:cs="Times New Roman"/>
          <w:sz w:val="24"/>
          <w:szCs w:val="24"/>
        </w:rPr>
        <w:t>Polar</w:t>
      </w:r>
      <w:proofErr w:type="spellEnd"/>
      <w:r w:rsidR="005454D2">
        <w:rPr>
          <w:rFonts w:ascii="Times New Roman" w:hAnsi="Times New Roman" w:cs="Times New Roman"/>
          <w:sz w:val="24"/>
          <w:szCs w:val="24"/>
        </w:rPr>
        <w:t xml:space="preserve"> </w:t>
      </w:r>
      <w:proofErr w:type="spellStart"/>
      <w:r w:rsidRPr="0055773C">
        <w:rPr>
          <w:rFonts w:ascii="Times New Roman" w:hAnsi="Times New Roman" w:cs="Times New Roman"/>
          <w:sz w:val="24"/>
          <w:szCs w:val="24"/>
        </w:rPr>
        <w:t>Bears</w:t>
      </w:r>
      <w:proofErr w:type="spellEnd"/>
      <w:r w:rsidRPr="0055773C">
        <w:rPr>
          <w:rFonts w:ascii="Times New Roman" w:hAnsi="Times New Roman" w:cs="Times New Roman"/>
          <w:sz w:val="24"/>
          <w:szCs w:val="24"/>
        </w:rPr>
        <w:t xml:space="preserve"> </w:t>
      </w:r>
      <w:proofErr w:type="spellStart"/>
      <w:r w:rsidR="005454D2">
        <w:rPr>
          <w:rFonts w:ascii="Times New Roman" w:hAnsi="Times New Roman" w:cs="Times New Roman"/>
          <w:sz w:val="24"/>
          <w:szCs w:val="24"/>
        </w:rPr>
        <w:t>at</w:t>
      </w:r>
      <w:proofErr w:type="spellEnd"/>
      <w:r w:rsidR="005454D2">
        <w:rPr>
          <w:rFonts w:ascii="Times New Roman" w:hAnsi="Times New Roman" w:cs="Times New Roman"/>
          <w:sz w:val="24"/>
          <w:szCs w:val="24"/>
        </w:rPr>
        <w:t xml:space="preserve"> </w:t>
      </w:r>
      <w:proofErr w:type="spellStart"/>
      <w:r w:rsidR="005454D2">
        <w:rPr>
          <w:rFonts w:ascii="Times New Roman" w:hAnsi="Times New Roman" w:cs="Times New Roman"/>
          <w:sz w:val="24"/>
          <w:szCs w:val="24"/>
        </w:rPr>
        <w:t>Risk</w:t>
      </w:r>
      <w:proofErr w:type="spellEnd"/>
      <w:r w:rsidR="005454D2">
        <w:rPr>
          <w:rFonts w:ascii="Times New Roman" w:hAnsi="Times New Roman" w:cs="Times New Roman"/>
          <w:sz w:val="24"/>
          <w:szCs w:val="24"/>
        </w:rPr>
        <w:t xml:space="preserve">»). Уменьшение площади и толщины  льдов,  сокращение  периода </w:t>
      </w:r>
      <w:r w:rsidRPr="0055773C">
        <w:rPr>
          <w:rFonts w:ascii="Times New Roman" w:hAnsi="Times New Roman" w:cs="Times New Roman"/>
          <w:sz w:val="24"/>
          <w:szCs w:val="24"/>
        </w:rPr>
        <w:t>макс</w:t>
      </w:r>
      <w:r w:rsidR="005454D2">
        <w:rPr>
          <w:rFonts w:ascii="Times New Roman" w:hAnsi="Times New Roman" w:cs="Times New Roman"/>
          <w:sz w:val="24"/>
          <w:szCs w:val="24"/>
        </w:rPr>
        <w:t xml:space="preserve">имального   развития   сплошных </w:t>
      </w:r>
      <w:r w:rsidRPr="0055773C">
        <w:rPr>
          <w:rFonts w:ascii="Times New Roman" w:hAnsi="Times New Roman" w:cs="Times New Roman"/>
          <w:sz w:val="24"/>
          <w:szCs w:val="24"/>
        </w:rPr>
        <w:t>льдов и изменение их динамики и структуры негативно вл</w:t>
      </w:r>
      <w:r w:rsidR="005454D2">
        <w:rPr>
          <w:rFonts w:ascii="Times New Roman" w:hAnsi="Times New Roman" w:cs="Times New Roman"/>
          <w:sz w:val="24"/>
          <w:szCs w:val="24"/>
        </w:rPr>
        <w:t>ияют на условия су</w:t>
      </w:r>
      <w:r w:rsidRPr="0055773C">
        <w:rPr>
          <w:rFonts w:ascii="Times New Roman" w:hAnsi="Times New Roman" w:cs="Times New Roman"/>
          <w:sz w:val="24"/>
          <w:szCs w:val="24"/>
        </w:rPr>
        <w:t>щество</w:t>
      </w:r>
      <w:r w:rsidR="005454D2">
        <w:rPr>
          <w:rFonts w:ascii="Times New Roman" w:hAnsi="Times New Roman" w:cs="Times New Roman"/>
          <w:sz w:val="24"/>
          <w:szCs w:val="24"/>
        </w:rPr>
        <w:t>вания  и  репродуктивное  пове</w:t>
      </w:r>
      <w:r w:rsidRPr="0055773C">
        <w:rPr>
          <w:rFonts w:ascii="Times New Roman" w:hAnsi="Times New Roman" w:cs="Times New Roman"/>
          <w:sz w:val="24"/>
          <w:szCs w:val="24"/>
        </w:rPr>
        <w:t>де</w:t>
      </w:r>
      <w:r w:rsidR="005454D2">
        <w:rPr>
          <w:rFonts w:ascii="Times New Roman" w:hAnsi="Times New Roman" w:cs="Times New Roman"/>
          <w:sz w:val="24"/>
          <w:szCs w:val="24"/>
        </w:rPr>
        <w:t xml:space="preserve">ние белых медведей и их жертв.  </w:t>
      </w:r>
      <w:r w:rsidRPr="0055773C">
        <w:rPr>
          <w:rFonts w:ascii="Times New Roman" w:hAnsi="Times New Roman" w:cs="Times New Roman"/>
          <w:sz w:val="24"/>
          <w:szCs w:val="24"/>
        </w:rPr>
        <w:t>Это, н</w:t>
      </w:r>
      <w:r w:rsidR="005454D2">
        <w:rPr>
          <w:rFonts w:ascii="Times New Roman" w:hAnsi="Times New Roman" w:cs="Times New Roman"/>
          <w:sz w:val="24"/>
          <w:szCs w:val="24"/>
        </w:rPr>
        <w:t>апример, приводит к перераспре</w:t>
      </w:r>
      <w:r w:rsidRPr="0055773C">
        <w:rPr>
          <w:rFonts w:ascii="Times New Roman" w:hAnsi="Times New Roman" w:cs="Times New Roman"/>
          <w:sz w:val="24"/>
          <w:szCs w:val="24"/>
        </w:rPr>
        <w:t>деле</w:t>
      </w:r>
      <w:r w:rsidR="005454D2">
        <w:rPr>
          <w:rFonts w:ascii="Times New Roman" w:hAnsi="Times New Roman" w:cs="Times New Roman"/>
          <w:sz w:val="24"/>
          <w:szCs w:val="24"/>
        </w:rPr>
        <w:t xml:space="preserve">нию основных видов жертв белого </w:t>
      </w:r>
      <w:r w:rsidRPr="0055773C">
        <w:rPr>
          <w:rFonts w:ascii="Times New Roman" w:hAnsi="Times New Roman" w:cs="Times New Roman"/>
          <w:sz w:val="24"/>
          <w:szCs w:val="24"/>
        </w:rPr>
        <w:t>медведя</w:t>
      </w:r>
      <w:r w:rsidR="005454D2">
        <w:rPr>
          <w:rFonts w:ascii="Times New Roman" w:hAnsi="Times New Roman" w:cs="Times New Roman"/>
          <w:sz w:val="24"/>
          <w:szCs w:val="24"/>
        </w:rPr>
        <w:t xml:space="preserve">, в частности, кольчатой нерпы. </w:t>
      </w:r>
      <w:r w:rsidRPr="0055773C">
        <w:rPr>
          <w:rFonts w:ascii="Times New Roman" w:hAnsi="Times New Roman" w:cs="Times New Roman"/>
          <w:sz w:val="24"/>
          <w:szCs w:val="24"/>
        </w:rPr>
        <w:t xml:space="preserve">Часть </w:t>
      </w:r>
      <w:r w:rsidR="005454D2">
        <w:rPr>
          <w:rFonts w:ascii="Times New Roman" w:hAnsi="Times New Roman" w:cs="Times New Roman"/>
          <w:sz w:val="24"/>
          <w:szCs w:val="24"/>
        </w:rPr>
        <w:t>из них откочевывает в высокоши</w:t>
      </w:r>
      <w:r w:rsidRPr="0055773C">
        <w:rPr>
          <w:rFonts w:ascii="Times New Roman" w:hAnsi="Times New Roman" w:cs="Times New Roman"/>
          <w:sz w:val="24"/>
          <w:szCs w:val="24"/>
        </w:rPr>
        <w:t>ротные  район</w:t>
      </w:r>
      <w:r w:rsidR="005454D2">
        <w:rPr>
          <w:rFonts w:ascii="Times New Roman" w:hAnsi="Times New Roman" w:cs="Times New Roman"/>
          <w:sz w:val="24"/>
          <w:szCs w:val="24"/>
        </w:rPr>
        <w:t xml:space="preserve">ы,  менее  благоприятные </w:t>
      </w:r>
      <w:r w:rsidRPr="0055773C">
        <w:rPr>
          <w:rFonts w:ascii="Times New Roman" w:hAnsi="Times New Roman" w:cs="Times New Roman"/>
          <w:sz w:val="24"/>
          <w:szCs w:val="24"/>
        </w:rPr>
        <w:t>для р</w:t>
      </w:r>
      <w:r w:rsidR="005454D2">
        <w:rPr>
          <w:rFonts w:ascii="Times New Roman" w:hAnsi="Times New Roman" w:cs="Times New Roman"/>
          <w:sz w:val="24"/>
          <w:szCs w:val="24"/>
        </w:rPr>
        <w:t xml:space="preserve">азмножения и нагула животных. В </w:t>
      </w:r>
      <w:r w:rsidRPr="0055773C">
        <w:rPr>
          <w:rFonts w:ascii="Times New Roman" w:hAnsi="Times New Roman" w:cs="Times New Roman"/>
          <w:sz w:val="24"/>
          <w:szCs w:val="24"/>
        </w:rPr>
        <w:t xml:space="preserve">конечном </w:t>
      </w:r>
      <w:r w:rsidR="005454D2">
        <w:rPr>
          <w:rFonts w:ascii="Times New Roman" w:hAnsi="Times New Roman" w:cs="Times New Roman"/>
          <w:sz w:val="24"/>
          <w:szCs w:val="24"/>
        </w:rPr>
        <w:t xml:space="preserve"> </w:t>
      </w:r>
      <w:proofErr w:type="gramStart"/>
      <w:r w:rsidR="005454D2">
        <w:rPr>
          <w:rFonts w:ascii="Times New Roman" w:hAnsi="Times New Roman" w:cs="Times New Roman"/>
          <w:sz w:val="24"/>
          <w:szCs w:val="24"/>
        </w:rPr>
        <w:t>счете</w:t>
      </w:r>
      <w:proofErr w:type="gramEnd"/>
      <w:r w:rsidR="005454D2">
        <w:rPr>
          <w:rFonts w:ascii="Times New Roman" w:hAnsi="Times New Roman" w:cs="Times New Roman"/>
          <w:sz w:val="24"/>
          <w:szCs w:val="24"/>
        </w:rPr>
        <w:t xml:space="preserve">  это  может  привести  к ухудшению  состояния популяций  видов </w:t>
      </w:r>
      <w:r w:rsidRPr="0055773C">
        <w:rPr>
          <w:rFonts w:ascii="Times New Roman" w:hAnsi="Times New Roman" w:cs="Times New Roman"/>
          <w:sz w:val="24"/>
          <w:szCs w:val="24"/>
        </w:rPr>
        <w:t>жерт</w:t>
      </w:r>
      <w:r w:rsidR="005454D2">
        <w:rPr>
          <w:rFonts w:ascii="Times New Roman" w:hAnsi="Times New Roman" w:cs="Times New Roman"/>
          <w:sz w:val="24"/>
          <w:szCs w:val="24"/>
        </w:rPr>
        <w:t>в и, вслед за этим, белого мед</w:t>
      </w:r>
      <w:r w:rsidRPr="0055773C">
        <w:rPr>
          <w:rFonts w:ascii="Times New Roman" w:hAnsi="Times New Roman" w:cs="Times New Roman"/>
          <w:sz w:val="24"/>
          <w:szCs w:val="24"/>
        </w:rPr>
        <w:t xml:space="preserve">ведя. </w:t>
      </w:r>
      <w:r w:rsidR="005454D2">
        <w:rPr>
          <w:rFonts w:ascii="Times New Roman" w:hAnsi="Times New Roman" w:cs="Times New Roman"/>
          <w:sz w:val="24"/>
          <w:szCs w:val="24"/>
        </w:rPr>
        <w:t>Наблюдаемое в результате потеп</w:t>
      </w:r>
      <w:r w:rsidRPr="0055773C">
        <w:rPr>
          <w:rFonts w:ascii="Times New Roman" w:hAnsi="Times New Roman" w:cs="Times New Roman"/>
          <w:sz w:val="24"/>
          <w:szCs w:val="24"/>
        </w:rPr>
        <w:t>лен</w:t>
      </w:r>
      <w:r w:rsidR="005454D2">
        <w:rPr>
          <w:rFonts w:ascii="Times New Roman" w:hAnsi="Times New Roman" w:cs="Times New Roman"/>
          <w:sz w:val="24"/>
          <w:szCs w:val="24"/>
        </w:rPr>
        <w:t>ия более раннее разламывание юж</w:t>
      </w:r>
      <w:r w:rsidR="005454D2" w:rsidRPr="005454D2">
        <w:rPr>
          <w:rFonts w:ascii="Times New Roman" w:hAnsi="Times New Roman" w:cs="Times New Roman"/>
          <w:sz w:val="24"/>
          <w:szCs w:val="24"/>
        </w:rPr>
        <w:t>ной  границы  сплошных  льдов  весной  и</w:t>
      </w:r>
    </w:p>
    <w:p w:rsidR="005454D2" w:rsidRPr="005454D2" w:rsidRDefault="005454D2" w:rsidP="005454D2">
      <w:pPr>
        <w:spacing w:after="0"/>
        <w:rPr>
          <w:rFonts w:ascii="Times New Roman" w:hAnsi="Times New Roman" w:cs="Times New Roman"/>
          <w:sz w:val="24"/>
          <w:szCs w:val="24"/>
        </w:rPr>
      </w:pPr>
      <w:r w:rsidRPr="005454D2">
        <w:rPr>
          <w:rFonts w:ascii="Times New Roman" w:hAnsi="Times New Roman" w:cs="Times New Roman"/>
          <w:sz w:val="24"/>
          <w:szCs w:val="24"/>
        </w:rPr>
        <w:t>более</w:t>
      </w:r>
      <w:r>
        <w:rPr>
          <w:rFonts w:ascii="Times New Roman" w:hAnsi="Times New Roman" w:cs="Times New Roman"/>
          <w:sz w:val="24"/>
          <w:szCs w:val="24"/>
        </w:rPr>
        <w:t xml:space="preserve"> позднее ее установление осенью </w:t>
      </w:r>
      <w:r w:rsidRPr="005454D2">
        <w:rPr>
          <w:rFonts w:ascii="Times New Roman" w:hAnsi="Times New Roman" w:cs="Times New Roman"/>
          <w:sz w:val="24"/>
          <w:szCs w:val="24"/>
        </w:rPr>
        <w:t>сокра</w:t>
      </w:r>
      <w:r>
        <w:rPr>
          <w:rFonts w:ascii="Times New Roman" w:hAnsi="Times New Roman" w:cs="Times New Roman"/>
          <w:sz w:val="24"/>
          <w:szCs w:val="24"/>
        </w:rPr>
        <w:t>щает период активной охоты мед</w:t>
      </w:r>
      <w:r w:rsidRPr="005454D2">
        <w:rPr>
          <w:rFonts w:ascii="Times New Roman" w:hAnsi="Times New Roman" w:cs="Times New Roman"/>
          <w:sz w:val="24"/>
          <w:szCs w:val="24"/>
        </w:rPr>
        <w:t>ведей.  С</w:t>
      </w:r>
      <w:r>
        <w:rPr>
          <w:rFonts w:ascii="Times New Roman" w:hAnsi="Times New Roman" w:cs="Times New Roman"/>
          <w:sz w:val="24"/>
          <w:szCs w:val="24"/>
        </w:rPr>
        <w:t xml:space="preserve">окращение  его  на  две  недели </w:t>
      </w:r>
      <w:r w:rsidRPr="005454D2">
        <w:rPr>
          <w:rFonts w:ascii="Times New Roman" w:hAnsi="Times New Roman" w:cs="Times New Roman"/>
          <w:sz w:val="24"/>
          <w:szCs w:val="24"/>
        </w:rPr>
        <w:t>приводи</w:t>
      </w:r>
      <w:r>
        <w:rPr>
          <w:rFonts w:ascii="Times New Roman" w:hAnsi="Times New Roman" w:cs="Times New Roman"/>
          <w:sz w:val="24"/>
          <w:szCs w:val="24"/>
        </w:rPr>
        <w:t>т к потере 8% веса зверей. Исс</w:t>
      </w:r>
      <w:r w:rsidRPr="005454D2">
        <w:rPr>
          <w:rFonts w:ascii="Times New Roman" w:hAnsi="Times New Roman" w:cs="Times New Roman"/>
          <w:sz w:val="24"/>
          <w:szCs w:val="24"/>
        </w:rPr>
        <w:t>ледовани</w:t>
      </w:r>
      <w:r>
        <w:rPr>
          <w:rFonts w:ascii="Times New Roman" w:hAnsi="Times New Roman" w:cs="Times New Roman"/>
          <w:sz w:val="24"/>
          <w:szCs w:val="24"/>
        </w:rPr>
        <w:t xml:space="preserve">я  показали,  что  смещение  на </w:t>
      </w:r>
      <w:r w:rsidRPr="005454D2">
        <w:rPr>
          <w:rFonts w:ascii="Times New Roman" w:hAnsi="Times New Roman" w:cs="Times New Roman"/>
          <w:sz w:val="24"/>
          <w:szCs w:val="24"/>
        </w:rPr>
        <w:t>одну не</w:t>
      </w:r>
      <w:r>
        <w:rPr>
          <w:rFonts w:ascii="Times New Roman" w:hAnsi="Times New Roman" w:cs="Times New Roman"/>
          <w:sz w:val="24"/>
          <w:szCs w:val="24"/>
        </w:rPr>
        <w:t>делю в таянии льда весной озна</w:t>
      </w:r>
      <w:r w:rsidRPr="005454D2">
        <w:rPr>
          <w:rFonts w:ascii="Times New Roman" w:hAnsi="Times New Roman" w:cs="Times New Roman"/>
          <w:sz w:val="24"/>
          <w:szCs w:val="24"/>
        </w:rPr>
        <w:t>чает п</w:t>
      </w:r>
      <w:r>
        <w:rPr>
          <w:rFonts w:ascii="Times New Roman" w:hAnsi="Times New Roman" w:cs="Times New Roman"/>
          <w:sz w:val="24"/>
          <w:szCs w:val="24"/>
        </w:rPr>
        <w:t>отерю 10 кг веса медведя. Недо</w:t>
      </w:r>
      <w:r w:rsidRPr="005454D2">
        <w:rPr>
          <w:rFonts w:ascii="Times New Roman" w:hAnsi="Times New Roman" w:cs="Times New Roman"/>
          <w:sz w:val="24"/>
          <w:szCs w:val="24"/>
        </w:rPr>
        <w:t>статок  на</w:t>
      </w:r>
      <w:r>
        <w:rPr>
          <w:rFonts w:ascii="Times New Roman" w:hAnsi="Times New Roman" w:cs="Times New Roman"/>
          <w:sz w:val="24"/>
          <w:szCs w:val="24"/>
        </w:rPr>
        <w:t>копления  жира  ведет  к  повышенной  смертности животных,  особен</w:t>
      </w:r>
      <w:r w:rsidRPr="005454D2">
        <w:rPr>
          <w:rFonts w:ascii="Times New Roman" w:hAnsi="Times New Roman" w:cs="Times New Roman"/>
          <w:sz w:val="24"/>
          <w:szCs w:val="24"/>
        </w:rPr>
        <w:t>но мед</w:t>
      </w:r>
      <w:r>
        <w:rPr>
          <w:rFonts w:ascii="Times New Roman" w:hAnsi="Times New Roman" w:cs="Times New Roman"/>
          <w:sz w:val="24"/>
          <w:szCs w:val="24"/>
        </w:rPr>
        <w:t xml:space="preserve">вежат из-за нехватки молока для </w:t>
      </w:r>
      <w:r w:rsidRPr="005454D2">
        <w:rPr>
          <w:rFonts w:ascii="Times New Roman" w:hAnsi="Times New Roman" w:cs="Times New Roman"/>
          <w:sz w:val="24"/>
          <w:szCs w:val="24"/>
        </w:rPr>
        <w:t xml:space="preserve">их выкармливания зимой. </w:t>
      </w:r>
    </w:p>
    <w:p w:rsidR="005454D2" w:rsidRPr="005454D2" w:rsidRDefault="005454D2" w:rsidP="005454D2">
      <w:pPr>
        <w:spacing w:after="0"/>
        <w:rPr>
          <w:rFonts w:ascii="Times New Roman" w:hAnsi="Times New Roman" w:cs="Times New Roman"/>
          <w:sz w:val="24"/>
          <w:szCs w:val="24"/>
        </w:rPr>
      </w:pPr>
      <w:r w:rsidRPr="005454D2">
        <w:rPr>
          <w:rFonts w:ascii="Times New Roman" w:hAnsi="Times New Roman" w:cs="Times New Roman"/>
          <w:sz w:val="24"/>
          <w:szCs w:val="24"/>
        </w:rPr>
        <w:t>Негативных  последствий  следует  ожидать и</w:t>
      </w:r>
      <w:r>
        <w:rPr>
          <w:rFonts w:ascii="Times New Roman" w:hAnsi="Times New Roman" w:cs="Times New Roman"/>
          <w:sz w:val="24"/>
          <w:szCs w:val="24"/>
        </w:rPr>
        <w:t xml:space="preserve"> от прогнозируемого возрастания </w:t>
      </w:r>
      <w:r w:rsidRPr="005454D2">
        <w:rPr>
          <w:rFonts w:ascii="Times New Roman" w:hAnsi="Times New Roman" w:cs="Times New Roman"/>
          <w:sz w:val="24"/>
          <w:szCs w:val="24"/>
        </w:rPr>
        <w:t>осадков</w:t>
      </w:r>
      <w:r>
        <w:rPr>
          <w:rFonts w:ascii="Times New Roman" w:hAnsi="Times New Roman" w:cs="Times New Roman"/>
          <w:sz w:val="24"/>
          <w:szCs w:val="24"/>
        </w:rPr>
        <w:t xml:space="preserve">.  Дожди  в  конце  зимы  могут </w:t>
      </w:r>
      <w:r w:rsidRPr="005454D2">
        <w:rPr>
          <w:rFonts w:ascii="Times New Roman" w:hAnsi="Times New Roman" w:cs="Times New Roman"/>
          <w:sz w:val="24"/>
          <w:szCs w:val="24"/>
        </w:rPr>
        <w:t>разруш</w:t>
      </w:r>
      <w:r>
        <w:rPr>
          <w:rFonts w:ascii="Times New Roman" w:hAnsi="Times New Roman" w:cs="Times New Roman"/>
          <w:sz w:val="24"/>
          <w:szCs w:val="24"/>
        </w:rPr>
        <w:t xml:space="preserve">ать  медвежьи  берлоги,  прежде </w:t>
      </w:r>
      <w:r w:rsidRPr="005454D2">
        <w:rPr>
          <w:rFonts w:ascii="Times New Roman" w:hAnsi="Times New Roman" w:cs="Times New Roman"/>
          <w:sz w:val="24"/>
          <w:szCs w:val="24"/>
        </w:rPr>
        <w:t>чем  сам</w:t>
      </w:r>
      <w:r>
        <w:rPr>
          <w:rFonts w:ascii="Times New Roman" w:hAnsi="Times New Roman" w:cs="Times New Roman"/>
          <w:sz w:val="24"/>
          <w:szCs w:val="24"/>
        </w:rPr>
        <w:t xml:space="preserve">ки  с  детенышами  покинут  их, </w:t>
      </w:r>
      <w:r w:rsidRPr="005454D2">
        <w:rPr>
          <w:rFonts w:ascii="Times New Roman" w:hAnsi="Times New Roman" w:cs="Times New Roman"/>
          <w:sz w:val="24"/>
          <w:szCs w:val="24"/>
        </w:rPr>
        <w:t>что  по</w:t>
      </w:r>
      <w:r>
        <w:rPr>
          <w:rFonts w:ascii="Times New Roman" w:hAnsi="Times New Roman" w:cs="Times New Roman"/>
          <w:sz w:val="24"/>
          <w:szCs w:val="24"/>
        </w:rPr>
        <w:t>вышает  угрозу  жизни  неокреп</w:t>
      </w:r>
      <w:r w:rsidRPr="005454D2">
        <w:rPr>
          <w:rFonts w:ascii="Times New Roman" w:hAnsi="Times New Roman" w:cs="Times New Roman"/>
          <w:sz w:val="24"/>
          <w:szCs w:val="24"/>
        </w:rPr>
        <w:t>шим  медвежатам  (то  же  относится  и  к</w:t>
      </w:r>
      <w:r>
        <w:rPr>
          <w:rFonts w:ascii="Times New Roman" w:hAnsi="Times New Roman" w:cs="Times New Roman"/>
          <w:sz w:val="24"/>
          <w:szCs w:val="24"/>
        </w:rPr>
        <w:t xml:space="preserve"> </w:t>
      </w:r>
      <w:r w:rsidRPr="005454D2">
        <w:rPr>
          <w:rFonts w:ascii="Times New Roman" w:hAnsi="Times New Roman" w:cs="Times New Roman"/>
          <w:sz w:val="24"/>
          <w:szCs w:val="24"/>
        </w:rPr>
        <w:t>норкам и детеныш</w:t>
      </w:r>
      <w:r>
        <w:rPr>
          <w:rFonts w:ascii="Times New Roman" w:hAnsi="Times New Roman" w:cs="Times New Roman"/>
          <w:sz w:val="24"/>
          <w:szCs w:val="24"/>
        </w:rPr>
        <w:t xml:space="preserve">ам кольчатой нерпы). </w:t>
      </w:r>
      <w:r w:rsidRPr="005454D2">
        <w:rPr>
          <w:rFonts w:ascii="Times New Roman" w:hAnsi="Times New Roman" w:cs="Times New Roman"/>
          <w:sz w:val="24"/>
          <w:szCs w:val="24"/>
        </w:rPr>
        <w:t xml:space="preserve">Кроме  </w:t>
      </w:r>
      <w:r>
        <w:rPr>
          <w:rFonts w:ascii="Times New Roman" w:hAnsi="Times New Roman" w:cs="Times New Roman"/>
          <w:sz w:val="24"/>
          <w:szCs w:val="24"/>
        </w:rPr>
        <w:t xml:space="preserve">того,  прогнозируется  усиление </w:t>
      </w:r>
      <w:r w:rsidRPr="005454D2">
        <w:rPr>
          <w:rFonts w:ascii="Times New Roman" w:hAnsi="Times New Roman" w:cs="Times New Roman"/>
          <w:sz w:val="24"/>
          <w:szCs w:val="24"/>
        </w:rPr>
        <w:t xml:space="preserve">ветров </w:t>
      </w:r>
      <w:r>
        <w:rPr>
          <w:rFonts w:ascii="Times New Roman" w:hAnsi="Times New Roman" w:cs="Times New Roman"/>
          <w:sz w:val="24"/>
          <w:szCs w:val="24"/>
        </w:rPr>
        <w:t>и дрейфа льдов, что вызовет по</w:t>
      </w:r>
      <w:r w:rsidRPr="005454D2">
        <w:rPr>
          <w:rFonts w:ascii="Times New Roman" w:hAnsi="Times New Roman" w:cs="Times New Roman"/>
          <w:sz w:val="24"/>
          <w:szCs w:val="24"/>
        </w:rPr>
        <w:t>вышение    энергетических    затрат    и</w:t>
      </w:r>
    </w:p>
    <w:p w:rsidR="005454D2" w:rsidRPr="005454D2" w:rsidRDefault="005454D2" w:rsidP="005454D2">
      <w:pPr>
        <w:spacing w:after="0"/>
        <w:rPr>
          <w:rFonts w:ascii="Times New Roman" w:hAnsi="Times New Roman" w:cs="Times New Roman"/>
          <w:sz w:val="24"/>
          <w:szCs w:val="24"/>
        </w:rPr>
      </w:pPr>
      <w:r w:rsidRPr="005454D2">
        <w:rPr>
          <w:rFonts w:ascii="Times New Roman" w:hAnsi="Times New Roman" w:cs="Times New Roman"/>
          <w:sz w:val="24"/>
          <w:szCs w:val="24"/>
        </w:rPr>
        <w:lastRenderedPageBreak/>
        <w:t>стрессо</w:t>
      </w:r>
      <w:r>
        <w:rPr>
          <w:rFonts w:ascii="Times New Roman" w:hAnsi="Times New Roman" w:cs="Times New Roman"/>
          <w:sz w:val="24"/>
          <w:szCs w:val="24"/>
        </w:rPr>
        <w:t>в  у  медведей,  которые  боль</w:t>
      </w:r>
      <w:r w:rsidRPr="005454D2">
        <w:rPr>
          <w:rFonts w:ascii="Times New Roman" w:hAnsi="Times New Roman" w:cs="Times New Roman"/>
          <w:sz w:val="24"/>
          <w:szCs w:val="24"/>
        </w:rPr>
        <w:t xml:space="preserve">шую   часть   жизни   проводят   </w:t>
      </w:r>
      <w:proofErr w:type="gramStart"/>
      <w:r w:rsidRPr="005454D2">
        <w:rPr>
          <w:rFonts w:ascii="Times New Roman" w:hAnsi="Times New Roman" w:cs="Times New Roman"/>
          <w:sz w:val="24"/>
          <w:szCs w:val="24"/>
        </w:rPr>
        <w:t>среди</w:t>
      </w:r>
      <w:proofErr w:type="gramEnd"/>
    </w:p>
    <w:p w:rsidR="005454D2" w:rsidRPr="005454D2" w:rsidRDefault="005454D2" w:rsidP="005454D2">
      <w:pPr>
        <w:spacing w:after="0"/>
        <w:rPr>
          <w:rFonts w:ascii="Times New Roman" w:hAnsi="Times New Roman" w:cs="Times New Roman"/>
          <w:sz w:val="24"/>
          <w:szCs w:val="24"/>
        </w:rPr>
      </w:pPr>
      <w:r>
        <w:rPr>
          <w:rFonts w:ascii="Times New Roman" w:hAnsi="Times New Roman" w:cs="Times New Roman"/>
          <w:sz w:val="24"/>
          <w:szCs w:val="24"/>
        </w:rPr>
        <w:t xml:space="preserve">льдов. </w:t>
      </w:r>
      <w:r w:rsidRPr="005454D2">
        <w:rPr>
          <w:rFonts w:ascii="Times New Roman" w:hAnsi="Times New Roman" w:cs="Times New Roman"/>
          <w:sz w:val="24"/>
          <w:szCs w:val="24"/>
        </w:rPr>
        <w:t>Все эти обстоятельства принципиально</w:t>
      </w:r>
      <w:r>
        <w:rPr>
          <w:rFonts w:ascii="Times New Roman" w:hAnsi="Times New Roman" w:cs="Times New Roman"/>
          <w:sz w:val="24"/>
          <w:szCs w:val="24"/>
        </w:rPr>
        <w:t xml:space="preserve"> </w:t>
      </w:r>
      <w:r w:rsidRPr="005454D2">
        <w:rPr>
          <w:rFonts w:ascii="Times New Roman" w:hAnsi="Times New Roman" w:cs="Times New Roman"/>
          <w:sz w:val="24"/>
          <w:szCs w:val="24"/>
        </w:rPr>
        <w:t>осложн</w:t>
      </w:r>
      <w:r>
        <w:rPr>
          <w:rFonts w:ascii="Times New Roman" w:hAnsi="Times New Roman" w:cs="Times New Roman"/>
          <w:sz w:val="24"/>
          <w:szCs w:val="24"/>
        </w:rPr>
        <w:t xml:space="preserve">ят  жизнь  медведей.  Вероятно, </w:t>
      </w:r>
      <w:r w:rsidRPr="005454D2">
        <w:rPr>
          <w:rFonts w:ascii="Times New Roman" w:hAnsi="Times New Roman" w:cs="Times New Roman"/>
          <w:sz w:val="24"/>
          <w:szCs w:val="24"/>
        </w:rPr>
        <w:t>на бол</w:t>
      </w:r>
      <w:r>
        <w:rPr>
          <w:rFonts w:ascii="Times New Roman" w:hAnsi="Times New Roman" w:cs="Times New Roman"/>
          <w:sz w:val="24"/>
          <w:szCs w:val="24"/>
        </w:rPr>
        <w:t>ьшой части Арктики их существо</w:t>
      </w:r>
      <w:r w:rsidRPr="005454D2">
        <w:rPr>
          <w:rFonts w:ascii="Times New Roman" w:hAnsi="Times New Roman" w:cs="Times New Roman"/>
          <w:sz w:val="24"/>
          <w:szCs w:val="24"/>
        </w:rPr>
        <w:t>вание</w:t>
      </w:r>
      <w:r>
        <w:rPr>
          <w:rFonts w:ascii="Times New Roman" w:hAnsi="Times New Roman" w:cs="Times New Roman"/>
          <w:sz w:val="24"/>
          <w:szCs w:val="24"/>
        </w:rPr>
        <w:t xml:space="preserve"> станет невозможно, и некоторые </w:t>
      </w:r>
      <w:r w:rsidRPr="005454D2">
        <w:rPr>
          <w:rFonts w:ascii="Times New Roman" w:hAnsi="Times New Roman" w:cs="Times New Roman"/>
          <w:sz w:val="24"/>
          <w:szCs w:val="24"/>
        </w:rPr>
        <w:t>попул</w:t>
      </w:r>
      <w:r>
        <w:rPr>
          <w:rFonts w:ascii="Times New Roman" w:hAnsi="Times New Roman" w:cs="Times New Roman"/>
          <w:sz w:val="24"/>
          <w:szCs w:val="24"/>
        </w:rPr>
        <w:t xml:space="preserve">яции должны будут мигрировать в </w:t>
      </w:r>
      <w:r w:rsidRPr="005454D2">
        <w:rPr>
          <w:rFonts w:ascii="Times New Roman" w:hAnsi="Times New Roman" w:cs="Times New Roman"/>
          <w:sz w:val="24"/>
          <w:szCs w:val="24"/>
        </w:rPr>
        <w:t xml:space="preserve">более </w:t>
      </w:r>
      <w:r>
        <w:rPr>
          <w:rFonts w:ascii="Times New Roman" w:hAnsi="Times New Roman" w:cs="Times New Roman"/>
          <w:sz w:val="24"/>
          <w:szCs w:val="24"/>
        </w:rPr>
        <w:t xml:space="preserve"> благоприятные  районы.  Чукотский  </w:t>
      </w:r>
      <w:proofErr w:type="spellStart"/>
      <w:r>
        <w:rPr>
          <w:rFonts w:ascii="Times New Roman" w:hAnsi="Times New Roman" w:cs="Times New Roman"/>
          <w:sz w:val="24"/>
          <w:szCs w:val="24"/>
        </w:rPr>
        <w:t>экорегион</w:t>
      </w:r>
      <w:proofErr w:type="spellEnd"/>
      <w:r>
        <w:rPr>
          <w:rFonts w:ascii="Times New Roman" w:hAnsi="Times New Roman" w:cs="Times New Roman"/>
          <w:sz w:val="24"/>
          <w:szCs w:val="24"/>
        </w:rPr>
        <w:t xml:space="preserve">  позже  других  будет </w:t>
      </w:r>
      <w:r w:rsidRPr="005454D2">
        <w:rPr>
          <w:rFonts w:ascii="Times New Roman" w:hAnsi="Times New Roman" w:cs="Times New Roman"/>
          <w:sz w:val="24"/>
          <w:szCs w:val="24"/>
        </w:rPr>
        <w:t>подвер</w:t>
      </w:r>
      <w:r>
        <w:rPr>
          <w:rFonts w:ascii="Times New Roman" w:hAnsi="Times New Roman" w:cs="Times New Roman"/>
          <w:sz w:val="24"/>
          <w:szCs w:val="24"/>
        </w:rPr>
        <w:t xml:space="preserve">жен  влиянию  потепления,  и  в </w:t>
      </w:r>
      <w:r w:rsidRPr="005454D2">
        <w:rPr>
          <w:rFonts w:ascii="Times New Roman" w:hAnsi="Times New Roman" w:cs="Times New Roman"/>
          <w:sz w:val="24"/>
          <w:szCs w:val="24"/>
        </w:rPr>
        <w:t>этом  зак</w:t>
      </w:r>
      <w:r>
        <w:rPr>
          <w:rFonts w:ascii="Times New Roman" w:hAnsi="Times New Roman" w:cs="Times New Roman"/>
          <w:sz w:val="24"/>
          <w:szCs w:val="24"/>
        </w:rPr>
        <w:t>лючается  его  уникальная  гло</w:t>
      </w:r>
      <w:r w:rsidRPr="005454D2">
        <w:rPr>
          <w:rFonts w:ascii="Times New Roman" w:hAnsi="Times New Roman" w:cs="Times New Roman"/>
          <w:sz w:val="24"/>
          <w:szCs w:val="24"/>
        </w:rPr>
        <w:t xml:space="preserve">бальная </w:t>
      </w:r>
      <w:r>
        <w:rPr>
          <w:rFonts w:ascii="Times New Roman" w:hAnsi="Times New Roman" w:cs="Times New Roman"/>
          <w:sz w:val="24"/>
          <w:szCs w:val="24"/>
        </w:rPr>
        <w:t xml:space="preserve"> роль  «спасителя»  белых  мед</w:t>
      </w:r>
      <w:r w:rsidRPr="005454D2">
        <w:rPr>
          <w:rFonts w:ascii="Times New Roman" w:hAnsi="Times New Roman" w:cs="Times New Roman"/>
          <w:sz w:val="24"/>
          <w:szCs w:val="24"/>
        </w:rPr>
        <w:t>ведей,</w:t>
      </w:r>
      <w:r>
        <w:rPr>
          <w:rFonts w:ascii="Times New Roman" w:hAnsi="Times New Roman" w:cs="Times New Roman"/>
          <w:sz w:val="24"/>
          <w:szCs w:val="24"/>
        </w:rPr>
        <w:t xml:space="preserve"> своего рода убежища на то вре</w:t>
      </w:r>
      <w:r w:rsidRPr="005454D2">
        <w:rPr>
          <w:rFonts w:ascii="Times New Roman" w:hAnsi="Times New Roman" w:cs="Times New Roman"/>
          <w:sz w:val="24"/>
          <w:szCs w:val="24"/>
        </w:rPr>
        <w:t>мя, по</w:t>
      </w:r>
      <w:r>
        <w:rPr>
          <w:rFonts w:ascii="Times New Roman" w:hAnsi="Times New Roman" w:cs="Times New Roman"/>
          <w:sz w:val="24"/>
          <w:szCs w:val="24"/>
        </w:rPr>
        <w:t>ка человечество не сократит вы</w:t>
      </w:r>
      <w:r w:rsidRPr="005454D2">
        <w:rPr>
          <w:rFonts w:ascii="Times New Roman" w:hAnsi="Times New Roman" w:cs="Times New Roman"/>
          <w:sz w:val="24"/>
          <w:szCs w:val="24"/>
        </w:rPr>
        <w:t>бросы  парниковых  газов  и  не  обратит</w:t>
      </w:r>
    </w:p>
    <w:p w:rsidR="0055773C" w:rsidRDefault="005454D2" w:rsidP="005454D2">
      <w:pPr>
        <w:spacing w:after="0"/>
        <w:rPr>
          <w:rFonts w:ascii="Times New Roman" w:hAnsi="Times New Roman" w:cs="Times New Roman"/>
          <w:sz w:val="24"/>
          <w:szCs w:val="24"/>
        </w:rPr>
      </w:pPr>
      <w:r w:rsidRPr="005454D2">
        <w:rPr>
          <w:rFonts w:ascii="Times New Roman" w:hAnsi="Times New Roman" w:cs="Times New Roman"/>
          <w:sz w:val="24"/>
          <w:szCs w:val="24"/>
        </w:rPr>
        <w:t>вспять глобальное потепление.</w:t>
      </w:r>
    </w:p>
    <w:p w:rsidR="005454D2" w:rsidRPr="00B03B2B" w:rsidRDefault="005454D2" w:rsidP="005454D2">
      <w:pPr>
        <w:spacing w:after="0"/>
        <w:rPr>
          <w:rFonts w:ascii="Times New Roman" w:hAnsi="Times New Roman" w:cs="Times New Roman"/>
          <w:sz w:val="24"/>
          <w:szCs w:val="24"/>
        </w:rPr>
      </w:pPr>
      <w:proofErr w:type="gramStart"/>
      <w:r>
        <w:rPr>
          <w:rFonts w:ascii="Times New Roman" w:hAnsi="Times New Roman" w:cs="Times New Roman"/>
          <w:sz w:val="24"/>
          <w:szCs w:val="24"/>
        </w:rPr>
        <w:t>Несомненно</w:t>
      </w:r>
      <w:proofErr w:type="gramEnd"/>
      <w:r>
        <w:rPr>
          <w:rFonts w:ascii="Times New Roman" w:hAnsi="Times New Roman" w:cs="Times New Roman"/>
          <w:sz w:val="24"/>
          <w:szCs w:val="24"/>
        </w:rPr>
        <w:t xml:space="preserve"> изменения климата скажутся и на жизни коренного населения и их хозяйственной деятельности.</w:t>
      </w:r>
    </w:p>
    <w:p w:rsidR="007E4C9A" w:rsidRPr="00684862" w:rsidRDefault="00684862" w:rsidP="00684862">
      <w:pPr>
        <w:pStyle w:val="a3"/>
        <w:numPr>
          <w:ilvl w:val="0"/>
          <w:numId w:val="16"/>
        </w:numPr>
        <w:rPr>
          <w:rFonts w:ascii="Times New Roman" w:hAnsi="Times New Roman" w:cs="Times New Roman"/>
          <w:b/>
          <w:sz w:val="24"/>
          <w:szCs w:val="24"/>
        </w:rPr>
      </w:pPr>
      <w:r w:rsidRPr="00684862">
        <w:rPr>
          <w:rFonts w:ascii="Times New Roman" w:hAnsi="Times New Roman" w:cs="Times New Roman"/>
          <w:b/>
          <w:sz w:val="24"/>
          <w:szCs w:val="24"/>
        </w:rPr>
        <w:t>Программы по отслеживанию изменений климата в ЧАО</w:t>
      </w:r>
    </w:p>
    <w:p w:rsidR="00FC6097" w:rsidRDefault="007E4C9A" w:rsidP="00FC6097">
      <w:pPr>
        <w:autoSpaceDE w:val="0"/>
        <w:autoSpaceDN w:val="0"/>
        <w:adjustRightInd w:val="0"/>
        <w:ind w:firstLine="360"/>
        <w:jc w:val="both"/>
        <w:rPr>
          <w:rFonts w:ascii="Times New Roman" w:eastAsia="Calibri" w:hAnsi="Times New Roman" w:cs="Times New Roman"/>
          <w:bCs/>
          <w:sz w:val="24"/>
          <w:szCs w:val="24"/>
        </w:rPr>
      </w:pPr>
      <w:r>
        <w:rPr>
          <w:rFonts w:ascii="Times New Roman" w:hAnsi="Times New Roman" w:cs="Times New Roman"/>
          <w:sz w:val="24"/>
          <w:szCs w:val="24"/>
        </w:rPr>
        <w:t>О</w:t>
      </w:r>
      <w:r w:rsidR="00FC6097">
        <w:rPr>
          <w:rFonts w:ascii="Times New Roman" w:hAnsi="Times New Roman" w:cs="Times New Roman"/>
          <w:sz w:val="24"/>
          <w:szCs w:val="24"/>
        </w:rPr>
        <w:t xml:space="preserve">тметим следующее. Учитывая важность существующей проблемы, учеными </w:t>
      </w:r>
      <w:r w:rsidR="00FC6097" w:rsidRPr="00FC6097">
        <w:rPr>
          <w:rFonts w:ascii="Times New Roman" w:hAnsi="Times New Roman" w:cs="Times New Roman"/>
          <w:bCs/>
          <w:sz w:val="24"/>
          <w:szCs w:val="24"/>
        </w:rPr>
        <w:t>р</w:t>
      </w:r>
      <w:r w:rsidR="00FC6097" w:rsidRPr="00FC6097">
        <w:rPr>
          <w:rFonts w:ascii="Times New Roman" w:eastAsia="Calibri" w:hAnsi="Times New Roman" w:cs="Times New Roman"/>
          <w:bCs/>
          <w:sz w:val="24"/>
          <w:szCs w:val="24"/>
        </w:rPr>
        <w:t>аз</w:t>
      </w:r>
      <w:r w:rsidR="00FC6097" w:rsidRPr="00FC6097">
        <w:rPr>
          <w:rFonts w:ascii="Times New Roman" w:hAnsi="Times New Roman" w:cs="Times New Roman"/>
          <w:bCs/>
          <w:sz w:val="24"/>
          <w:szCs w:val="24"/>
        </w:rPr>
        <w:t>рабатываются и</w:t>
      </w:r>
      <w:r w:rsidR="00FC6097" w:rsidRPr="00FC6097">
        <w:rPr>
          <w:rFonts w:ascii="Times New Roman" w:eastAsia="Calibri" w:hAnsi="Times New Roman" w:cs="Times New Roman"/>
          <w:bCs/>
          <w:sz w:val="24"/>
          <w:szCs w:val="24"/>
        </w:rPr>
        <w:t xml:space="preserve"> осуществляются многочисленные программы по изучению изменения климата с тем, чтобы своевременно учитывать эти изменения в программах развития и предотвращения негативных последствий. Одной из таких программ, является программа </w:t>
      </w:r>
      <w:r w:rsidR="00FC6097" w:rsidRPr="00FC6097">
        <w:rPr>
          <w:rFonts w:ascii="Times New Roman" w:eastAsia="Calibri" w:hAnsi="Times New Roman" w:cs="Times New Roman"/>
          <w:bCs/>
          <w:i/>
          <w:sz w:val="24"/>
          <w:szCs w:val="24"/>
        </w:rPr>
        <w:t xml:space="preserve">(СИКУ) (SIKU – </w:t>
      </w:r>
      <w:proofErr w:type="spellStart"/>
      <w:r w:rsidR="00FC6097" w:rsidRPr="00FC6097">
        <w:rPr>
          <w:rFonts w:ascii="Times New Roman" w:eastAsia="Calibri" w:hAnsi="Times New Roman" w:cs="Times New Roman"/>
          <w:bCs/>
          <w:i/>
          <w:sz w:val="24"/>
          <w:szCs w:val="24"/>
        </w:rPr>
        <w:t>Sea</w:t>
      </w:r>
      <w:proofErr w:type="spellEnd"/>
      <w:r w:rsidR="00FC6097" w:rsidRPr="00FC6097">
        <w:rPr>
          <w:rFonts w:ascii="Times New Roman" w:eastAsia="Calibri" w:hAnsi="Times New Roman" w:cs="Times New Roman"/>
          <w:bCs/>
          <w:i/>
          <w:sz w:val="24"/>
          <w:szCs w:val="24"/>
        </w:rPr>
        <w:t xml:space="preserve"> </w:t>
      </w:r>
      <w:proofErr w:type="spellStart"/>
      <w:r w:rsidR="00FC6097" w:rsidRPr="00FC6097">
        <w:rPr>
          <w:rFonts w:ascii="Times New Roman" w:eastAsia="Calibri" w:hAnsi="Times New Roman" w:cs="Times New Roman"/>
          <w:bCs/>
          <w:i/>
          <w:sz w:val="24"/>
          <w:szCs w:val="24"/>
        </w:rPr>
        <w:t>Ice</w:t>
      </w:r>
      <w:proofErr w:type="spellEnd"/>
      <w:r w:rsidR="00FC6097" w:rsidRPr="00FC6097">
        <w:rPr>
          <w:rFonts w:ascii="Times New Roman" w:eastAsia="Calibri" w:hAnsi="Times New Roman" w:cs="Times New Roman"/>
          <w:bCs/>
          <w:i/>
          <w:sz w:val="24"/>
          <w:szCs w:val="24"/>
        </w:rPr>
        <w:t xml:space="preserve"> </w:t>
      </w:r>
      <w:proofErr w:type="spellStart"/>
      <w:r w:rsidR="00FC6097" w:rsidRPr="00FC6097">
        <w:rPr>
          <w:rFonts w:ascii="Times New Roman" w:eastAsia="Calibri" w:hAnsi="Times New Roman" w:cs="Times New Roman"/>
          <w:bCs/>
          <w:i/>
          <w:sz w:val="24"/>
          <w:szCs w:val="24"/>
        </w:rPr>
        <w:t>Khowledge</w:t>
      </w:r>
      <w:proofErr w:type="spellEnd"/>
      <w:r w:rsidR="00FC6097" w:rsidRPr="00FC6097">
        <w:rPr>
          <w:rFonts w:ascii="Times New Roman" w:eastAsia="Calibri" w:hAnsi="Times New Roman" w:cs="Times New Roman"/>
          <w:bCs/>
          <w:i/>
          <w:sz w:val="24"/>
          <w:szCs w:val="24"/>
        </w:rPr>
        <w:t xml:space="preserve"> </w:t>
      </w:r>
      <w:proofErr w:type="spellStart"/>
      <w:r w:rsidR="00FC6097" w:rsidRPr="00FC6097">
        <w:rPr>
          <w:rFonts w:ascii="Times New Roman" w:eastAsia="Calibri" w:hAnsi="Times New Roman" w:cs="Times New Roman"/>
          <w:bCs/>
          <w:i/>
          <w:sz w:val="24"/>
          <w:szCs w:val="24"/>
        </w:rPr>
        <w:t>and</w:t>
      </w:r>
      <w:proofErr w:type="spellEnd"/>
      <w:r w:rsidR="00FC6097" w:rsidRPr="00FC6097">
        <w:rPr>
          <w:rFonts w:ascii="Times New Roman" w:eastAsia="Calibri" w:hAnsi="Times New Roman" w:cs="Times New Roman"/>
          <w:bCs/>
          <w:i/>
          <w:sz w:val="24"/>
          <w:szCs w:val="24"/>
        </w:rPr>
        <w:t xml:space="preserve"> </w:t>
      </w:r>
      <w:proofErr w:type="spellStart"/>
      <w:r w:rsidR="00FC6097" w:rsidRPr="00FC6097">
        <w:rPr>
          <w:rFonts w:ascii="Times New Roman" w:eastAsia="Calibri" w:hAnsi="Times New Roman" w:cs="Times New Roman"/>
          <w:bCs/>
          <w:i/>
          <w:sz w:val="24"/>
          <w:szCs w:val="24"/>
        </w:rPr>
        <w:t>Use</w:t>
      </w:r>
      <w:proofErr w:type="spellEnd"/>
      <w:r w:rsidR="00FC6097" w:rsidRPr="00FC6097">
        <w:rPr>
          <w:rFonts w:ascii="Times New Roman" w:eastAsia="Calibri" w:hAnsi="Times New Roman" w:cs="Times New Roman"/>
          <w:bCs/>
          <w:i/>
          <w:sz w:val="24"/>
          <w:szCs w:val="24"/>
        </w:rPr>
        <w:t xml:space="preserve"> </w:t>
      </w:r>
      <w:proofErr w:type="spellStart"/>
      <w:r w:rsidR="00FC6097" w:rsidRPr="00FC6097">
        <w:rPr>
          <w:rFonts w:ascii="Times New Roman" w:eastAsia="Calibri" w:hAnsi="Times New Roman" w:cs="Times New Roman"/>
          <w:bCs/>
          <w:i/>
          <w:sz w:val="24"/>
          <w:szCs w:val="24"/>
        </w:rPr>
        <w:t>in</w:t>
      </w:r>
      <w:proofErr w:type="spellEnd"/>
      <w:r w:rsidR="00FC6097" w:rsidRPr="00FC6097">
        <w:rPr>
          <w:rFonts w:ascii="Times New Roman" w:eastAsia="Calibri" w:hAnsi="Times New Roman" w:cs="Times New Roman"/>
          <w:bCs/>
          <w:i/>
          <w:sz w:val="24"/>
          <w:szCs w:val="24"/>
        </w:rPr>
        <w:t xml:space="preserve"> </w:t>
      </w:r>
      <w:proofErr w:type="spellStart"/>
      <w:r w:rsidR="00FC6097" w:rsidRPr="00FC6097">
        <w:rPr>
          <w:rFonts w:ascii="Times New Roman" w:eastAsia="Calibri" w:hAnsi="Times New Roman" w:cs="Times New Roman"/>
          <w:bCs/>
          <w:i/>
          <w:sz w:val="24"/>
          <w:szCs w:val="24"/>
        </w:rPr>
        <w:t>the</w:t>
      </w:r>
      <w:proofErr w:type="spellEnd"/>
      <w:r w:rsidR="00FC6097" w:rsidRPr="00FC6097">
        <w:rPr>
          <w:rFonts w:ascii="Times New Roman" w:eastAsia="Calibri" w:hAnsi="Times New Roman" w:cs="Times New Roman"/>
          <w:bCs/>
          <w:i/>
          <w:sz w:val="24"/>
          <w:szCs w:val="24"/>
        </w:rPr>
        <w:t xml:space="preserve"> </w:t>
      </w:r>
      <w:proofErr w:type="spellStart"/>
      <w:r w:rsidR="00FC6097" w:rsidRPr="00FC6097">
        <w:rPr>
          <w:rFonts w:ascii="Times New Roman" w:eastAsia="Calibri" w:hAnsi="Times New Roman" w:cs="Times New Roman"/>
          <w:bCs/>
          <w:i/>
          <w:sz w:val="24"/>
          <w:szCs w:val="24"/>
        </w:rPr>
        <w:t>Arctic</w:t>
      </w:r>
      <w:proofErr w:type="spellEnd"/>
      <w:r w:rsidR="00FC6097" w:rsidRPr="00FC6097">
        <w:rPr>
          <w:rFonts w:ascii="Times New Roman" w:eastAsia="Calibri" w:hAnsi="Times New Roman" w:cs="Times New Roman"/>
          <w:bCs/>
          <w:i/>
          <w:sz w:val="24"/>
          <w:szCs w:val="24"/>
        </w:rPr>
        <w:t xml:space="preserve">), </w:t>
      </w:r>
      <w:r w:rsidR="00FC6097" w:rsidRPr="00FC6097">
        <w:rPr>
          <w:rFonts w:ascii="Times New Roman" w:eastAsia="Calibri" w:hAnsi="Times New Roman" w:cs="Times New Roman"/>
          <w:bCs/>
          <w:sz w:val="24"/>
          <w:szCs w:val="24"/>
        </w:rPr>
        <w:t>разработанной в рамках Междуна</w:t>
      </w:r>
      <w:r w:rsidR="00FC6097">
        <w:rPr>
          <w:rFonts w:ascii="Times New Roman" w:hAnsi="Times New Roman" w:cs="Times New Roman"/>
          <w:bCs/>
          <w:sz w:val="24"/>
          <w:szCs w:val="24"/>
        </w:rPr>
        <w:t>родного Полярного Года (МПГ)</w:t>
      </w:r>
      <w:r w:rsidR="00FC6097" w:rsidRPr="00FC6097">
        <w:rPr>
          <w:rFonts w:ascii="Times New Roman" w:eastAsia="Calibri" w:hAnsi="Times New Roman" w:cs="Times New Roman"/>
          <w:bCs/>
          <w:sz w:val="24"/>
          <w:szCs w:val="24"/>
        </w:rPr>
        <w:t>.</w:t>
      </w:r>
      <w:r w:rsidR="00FC6097">
        <w:rPr>
          <w:rFonts w:ascii="Times New Roman" w:hAnsi="Times New Roman" w:cs="Times New Roman"/>
          <w:bCs/>
          <w:sz w:val="24"/>
          <w:szCs w:val="24"/>
        </w:rPr>
        <w:t xml:space="preserve"> </w:t>
      </w:r>
      <w:r w:rsidR="00FC6097" w:rsidRPr="00FC6097">
        <w:rPr>
          <w:rFonts w:ascii="Times New Roman" w:eastAsia="Calibri" w:hAnsi="Times New Roman" w:cs="Times New Roman"/>
          <w:bCs/>
          <w:sz w:val="24"/>
          <w:szCs w:val="24"/>
        </w:rPr>
        <w:t>Основными целями этой программы являются привлечение коренных жителей арктических территорий к научным программам изучения современных изменений кли</w:t>
      </w:r>
      <w:r w:rsidR="00FC6097">
        <w:rPr>
          <w:rFonts w:ascii="Times New Roman" w:hAnsi="Times New Roman" w:cs="Times New Roman"/>
          <w:bCs/>
          <w:sz w:val="24"/>
          <w:szCs w:val="24"/>
        </w:rPr>
        <w:t>мата Арктики и документация,</w:t>
      </w:r>
      <w:r w:rsidR="00FC6097" w:rsidRPr="00FC6097">
        <w:rPr>
          <w:rFonts w:ascii="Times New Roman" w:eastAsia="Calibri" w:hAnsi="Times New Roman" w:cs="Times New Roman"/>
          <w:bCs/>
          <w:sz w:val="24"/>
          <w:szCs w:val="24"/>
        </w:rPr>
        <w:t xml:space="preserve"> сохранение народных экологических знаний о ледовой </w:t>
      </w:r>
      <w:r w:rsidR="00FC6097">
        <w:rPr>
          <w:rFonts w:ascii="Times New Roman" w:hAnsi="Times New Roman" w:cs="Times New Roman"/>
          <w:bCs/>
          <w:sz w:val="24"/>
          <w:szCs w:val="24"/>
        </w:rPr>
        <w:t>обстановке и погодных условиях в</w:t>
      </w:r>
      <w:r w:rsidR="00FC6097" w:rsidRPr="00FC6097">
        <w:rPr>
          <w:rFonts w:ascii="Times New Roman" w:eastAsia="Calibri" w:hAnsi="Times New Roman" w:cs="Times New Roman"/>
          <w:bCs/>
          <w:sz w:val="24"/>
          <w:szCs w:val="24"/>
        </w:rPr>
        <w:t xml:space="preserve"> морской охоте в Арктике. </w:t>
      </w:r>
    </w:p>
    <w:p w:rsidR="005454D2" w:rsidRDefault="005454D2" w:rsidP="00FC6097">
      <w:pPr>
        <w:autoSpaceDE w:val="0"/>
        <w:autoSpaceDN w:val="0"/>
        <w:adjustRightInd w:val="0"/>
        <w:ind w:firstLine="360"/>
        <w:jc w:val="both"/>
        <w:rPr>
          <w:rFonts w:ascii="Times New Roman" w:hAnsi="Times New Roman" w:cs="Times New Roman"/>
          <w:bCs/>
          <w:sz w:val="24"/>
          <w:szCs w:val="24"/>
        </w:rPr>
      </w:pPr>
      <w:r>
        <w:rPr>
          <w:rFonts w:ascii="Times New Roman" w:eastAsia="Calibri" w:hAnsi="Times New Roman" w:cs="Times New Roman"/>
          <w:bCs/>
          <w:sz w:val="24"/>
          <w:szCs w:val="24"/>
        </w:rPr>
        <w:t>Остается выяснить главный вопрос: как предотвратить глобальное потепление климата?</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 xml:space="preserve">Широкий консенсус среди учёных-климатологов относительно продолжения роста глобальных температур привёл к тому, что ряд государств, корпораций и отдельных людей пытаются предотвратить глобальное потепление или же приспособиться к нему. </w:t>
      </w:r>
      <w:proofErr w:type="gramStart"/>
      <w:r w:rsidRPr="00B03B2B">
        <w:rPr>
          <w:rFonts w:ascii="Times New Roman" w:hAnsi="Times New Roman" w:cs="Times New Roman"/>
          <w:sz w:val="24"/>
          <w:szCs w:val="24"/>
        </w:rPr>
        <w:t>Многие экологические организации ратуют за принятие мер против изменения климата, в основном потребителями, но также на муниципальном, региональном и правительственном уровнях.</w:t>
      </w:r>
      <w:proofErr w:type="gramEnd"/>
      <w:r w:rsidRPr="00B03B2B">
        <w:rPr>
          <w:rFonts w:ascii="Times New Roman" w:hAnsi="Times New Roman" w:cs="Times New Roman"/>
          <w:sz w:val="24"/>
          <w:szCs w:val="24"/>
        </w:rPr>
        <w:t xml:space="preserve"> Некоторые также выступают за ограничение мирового производства ископаемых видов топлива, ссылаясь на прямую связь между сжиганием топлива и выбросами CO2.</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На сегодняшний день основным мировым соглашением о противодействии глобальному потеплению является Киотский протокол (согласован в 1997, вступил в силу в 2005), дополнение к Рамочной конвенц</w:t>
      </w:r>
      <w:proofErr w:type="gramStart"/>
      <w:r w:rsidRPr="00B03B2B">
        <w:rPr>
          <w:rFonts w:ascii="Times New Roman" w:hAnsi="Times New Roman" w:cs="Times New Roman"/>
          <w:sz w:val="24"/>
          <w:szCs w:val="24"/>
        </w:rPr>
        <w:t>ии ОО</w:t>
      </w:r>
      <w:proofErr w:type="gramEnd"/>
      <w:r w:rsidRPr="00B03B2B">
        <w:rPr>
          <w:rFonts w:ascii="Times New Roman" w:hAnsi="Times New Roman" w:cs="Times New Roman"/>
          <w:sz w:val="24"/>
          <w:szCs w:val="24"/>
        </w:rPr>
        <w:t xml:space="preserve">Н об изменении климата. Протокол включает более 160 стран мира и покрывает около 55 % общемировых выбросов парниковых газов. Первый этап осуществления протокола закончится в конце 2012 года, международные переговоры о новом соглашении начались в 2007 году на острове </w:t>
      </w:r>
      <w:proofErr w:type="spellStart"/>
      <w:r w:rsidRPr="00B03B2B">
        <w:rPr>
          <w:rFonts w:ascii="Times New Roman" w:hAnsi="Times New Roman" w:cs="Times New Roman"/>
          <w:sz w:val="24"/>
          <w:szCs w:val="24"/>
        </w:rPr>
        <w:t>Бали</w:t>
      </w:r>
      <w:proofErr w:type="spellEnd"/>
      <w:r w:rsidRPr="00B03B2B">
        <w:rPr>
          <w:rFonts w:ascii="Times New Roman" w:hAnsi="Times New Roman" w:cs="Times New Roman"/>
          <w:sz w:val="24"/>
          <w:szCs w:val="24"/>
        </w:rPr>
        <w:t xml:space="preserve"> (Индонезия) и были продолжены на конференц</w:t>
      </w:r>
      <w:proofErr w:type="gramStart"/>
      <w:r w:rsidRPr="00B03B2B">
        <w:rPr>
          <w:rFonts w:ascii="Times New Roman" w:hAnsi="Times New Roman" w:cs="Times New Roman"/>
          <w:sz w:val="24"/>
          <w:szCs w:val="24"/>
        </w:rPr>
        <w:t>ии ОО</w:t>
      </w:r>
      <w:proofErr w:type="gramEnd"/>
      <w:r w:rsidRPr="00B03B2B">
        <w:rPr>
          <w:rFonts w:ascii="Times New Roman" w:hAnsi="Times New Roman" w:cs="Times New Roman"/>
          <w:sz w:val="24"/>
          <w:szCs w:val="24"/>
        </w:rPr>
        <w:t>Н в Копенгагене в декабре 2009. Киотский протокол обязывает тридцать восемь индустриально развитых стран сократить к 2008—2012 годам выбросы CO2 на 5 % от уровня 1990 года:</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 xml:space="preserve">    * Европейский союз должен сократить выбросы CO2 и других тепличных газов на 8 %.</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 xml:space="preserve">    * США — на 7 %.</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 xml:space="preserve">    * Япония — на 6 %.</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 xml:space="preserve">Протокол предусматривает систему квот на выбросы тепличных газов. Суть его заключается в том, что каждая из стран (пока это относится только к тридцати восьми странам, которые взяли на себя обязательства сократить выбросы), получает разрешение </w:t>
      </w:r>
      <w:r w:rsidRPr="00B03B2B">
        <w:rPr>
          <w:rFonts w:ascii="Times New Roman" w:hAnsi="Times New Roman" w:cs="Times New Roman"/>
          <w:sz w:val="24"/>
          <w:szCs w:val="24"/>
        </w:rPr>
        <w:lastRenderedPageBreak/>
        <w:t xml:space="preserve">на выброс определенного количества тепличных газов. При этом предполагается, что какие-то страны или компании превысят квоту выбросов. В таких случаях эти страны или компании смогут купить право на дополнительные выбросы у тех стран или компаний, выбросы которых меньше выделенной квоты. Таким </w:t>
      </w:r>
      <w:proofErr w:type="gramStart"/>
      <w:r w:rsidRPr="00B03B2B">
        <w:rPr>
          <w:rFonts w:ascii="Times New Roman" w:hAnsi="Times New Roman" w:cs="Times New Roman"/>
          <w:sz w:val="24"/>
          <w:szCs w:val="24"/>
        </w:rPr>
        <w:t>образом</w:t>
      </w:r>
      <w:proofErr w:type="gramEnd"/>
      <w:r w:rsidRPr="00B03B2B">
        <w:rPr>
          <w:rFonts w:ascii="Times New Roman" w:hAnsi="Times New Roman" w:cs="Times New Roman"/>
          <w:sz w:val="24"/>
          <w:szCs w:val="24"/>
        </w:rPr>
        <w:t xml:space="preserve"> предполагается, что главная цель — сокращение выбросов тепличных газов в следующие 15 лет на 5 % — будет выполнена.</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 xml:space="preserve">В 1980 году более 100 миллионов тонн CO2 было выброшено в атмосферу в восточной части Северной Америки, Европе, западной части СССР и крупных городах Японии. </w:t>
      </w:r>
      <w:proofErr w:type="gramStart"/>
      <w:r w:rsidRPr="00B03B2B">
        <w:rPr>
          <w:rFonts w:ascii="Times New Roman" w:hAnsi="Times New Roman" w:cs="Times New Roman"/>
          <w:sz w:val="24"/>
          <w:szCs w:val="24"/>
        </w:rPr>
        <w:t>Выбросы CO2 развитых стран в 1985 году составили 74 % от общего объёма, а доля развивающихся стран составила 24 %. Ученые предполагают, что к 2025-му году доля развивающихся стран в производстве углекислого газа возрастет до 44 %.  В последние годы Россия и страны бывшего СССР значительно сократили выбросы в атмосферу CO2 и других тепличных газов.</w:t>
      </w:r>
      <w:proofErr w:type="gramEnd"/>
      <w:r w:rsidR="005454D2">
        <w:rPr>
          <w:rFonts w:ascii="Times New Roman" w:hAnsi="Times New Roman" w:cs="Times New Roman"/>
          <w:sz w:val="24"/>
          <w:szCs w:val="24"/>
        </w:rPr>
        <w:t xml:space="preserve"> </w:t>
      </w:r>
      <w:r w:rsidRPr="00B03B2B">
        <w:rPr>
          <w:rFonts w:ascii="Times New Roman" w:hAnsi="Times New Roman" w:cs="Times New Roman"/>
          <w:sz w:val="24"/>
          <w:szCs w:val="24"/>
        </w:rPr>
        <w:t>Это прежде всего связано с переменами, происходящими в этих странах, и падением уровня производства. Россия, согласно заявлению президента Дмитрия Медведева, намерена поддержать инициативу ЕС и примет на себя обязательства по сокращению выбросов СО</w:t>
      </w:r>
      <w:proofErr w:type="gramStart"/>
      <w:r w:rsidRPr="00B03B2B">
        <w:rPr>
          <w:rFonts w:ascii="Times New Roman" w:hAnsi="Times New Roman" w:cs="Times New Roman"/>
          <w:sz w:val="24"/>
          <w:szCs w:val="24"/>
        </w:rPr>
        <w:t>2</w:t>
      </w:r>
      <w:proofErr w:type="gramEnd"/>
      <w:r w:rsidRPr="00B03B2B">
        <w:rPr>
          <w:rFonts w:ascii="Times New Roman" w:hAnsi="Times New Roman" w:cs="Times New Roman"/>
          <w:sz w:val="24"/>
          <w:szCs w:val="24"/>
        </w:rPr>
        <w:t xml:space="preserve"> на 20-25 %.</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Существует конфликт и на межгосударственном уровне. Такие развивающиеся страны, как Индия и Китай, вносящие значительный вклад в загрязнение атмосферы тепличными газами, присутствовали на встрече в Киото, но не подписали соглашение. Развивающиеся страны вообще с настороженностью воспринимают экологические инициативы индустриальных государств. Аргументы просты:</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 xml:space="preserve">    * основное загрязнение тепличными газами осуществляют развитые страны</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 xml:space="preserve">    * ужесточение контроля на руку индустриальным странам, так как это будет сдерживать экономическое развитие развивающихся стран.</w:t>
      </w:r>
    </w:p>
    <w:p w:rsidR="0055773C" w:rsidRPr="00B03B2B" w:rsidRDefault="0055773C" w:rsidP="0055773C">
      <w:pPr>
        <w:jc w:val="both"/>
        <w:rPr>
          <w:rFonts w:ascii="Times New Roman" w:hAnsi="Times New Roman" w:cs="Times New Roman"/>
          <w:sz w:val="24"/>
          <w:szCs w:val="24"/>
        </w:rPr>
      </w:pPr>
      <w:r w:rsidRPr="00B03B2B">
        <w:rPr>
          <w:rFonts w:ascii="Times New Roman" w:hAnsi="Times New Roman" w:cs="Times New Roman"/>
          <w:sz w:val="24"/>
          <w:szCs w:val="24"/>
        </w:rPr>
        <w:t xml:space="preserve">    * загрязнение тепличными газами накоплено развитыми странами в процессе их развития.</w:t>
      </w:r>
    </w:p>
    <w:p w:rsidR="00EC4868" w:rsidRPr="009A7AAD" w:rsidRDefault="0055773C" w:rsidP="00FF34E5">
      <w:pPr>
        <w:jc w:val="both"/>
        <w:rPr>
          <w:rFonts w:ascii="Times New Roman" w:hAnsi="Times New Roman" w:cs="Times New Roman"/>
          <w:sz w:val="24"/>
          <w:szCs w:val="24"/>
        </w:rPr>
      </w:pPr>
      <w:r w:rsidRPr="00B03B2B">
        <w:rPr>
          <w:rFonts w:ascii="Times New Roman" w:hAnsi="Times New Roman" w:cs="Times New Roman"/>
          <w:sz w:val="24"/>
          <w:szCs w:val="24"/>
        </w:rPr>
        <w:t xml:space="preserve">Способы предотвращения глобального потепления. Есть мнение, что человек в будущем попытается взять климат Земли под свой контроль, насколько это будет успешно, покажет время. Если человечеству это не удастся, и он не изменит свой образ жизни, то вид </w:t>
      </w:r>
      <w:proofErr w:type="spellStart"/>
      <w:r w:rsidRPr="00B03B2B">
        <w:rPr>
          <w:rFonts w:ascii="Times New Roman" w:hAnsi="Times New Roman" w:cs="Times New Roman"/>
          <w:sz w:val="24"/>
          <w:szCs w:val="24"/>
        </w:rPr>
        <w:t>Homo</w:t>
      </w:r>
      <w:proofErr w:type="spellEnd"/>
      <w:r w:rsidR="005454D2">
        <w:rPr>
          <w:rFonts w:ascii="Times New Roman" w:hAnsi="Times New Roman" w:cs="Times New Roman"/>
          <w:sz w:val="24"/>
          <w:szCs w:val="24"/>
        </w:rPr>
        <w:t xml:space="preserve"> </w:t>
      </w:r>
      <w:proofErr w:type="spellStart"/>
      <w:r w:rsidRPr="00B03B2B">
        <w:rPr>
          <w:rFonts w:ascii="Times New Roman" w:hAnsi="Times New Roman" w:cs="Times New Roman"/>
          <w:sz w:val="24"/>
          <w:szCs w:val="24"/>
        </w:rPr>
        <w:t>sapiens</w:t>
      </w:r>
      <w:proofErr w:type="spellEnd"/>
      <w:r w:rsidRPr="00B03B2B">
        <w:rPr>
          <w:rFonts w:ascii="Times New Roman" w:hAnsi="Times New Roman" w:cs="Times New Roman"/>
          <w:sz w:val="24"/>
          <w:szCs w:val="24"/>
        </w:rPr>
        <w:t xml:space="preserve"> ожидает участь динозавров.</w:t>
      </w:r>
      <w:r w:rsidR="005454D2">
        <w:rPr>
          <w:rFonts w:ascii="Times New Roman" w:hAnsi="Times New Roman" w:cs="Times New Roman"/>
          <w:sz w:val="24"/>
          <w:szCs w:val="24"/>
        </w:rPr>
        <w:t xml:space="preserve"> </w:t>
      </w:r>
      <w:r w:rsidRPr="00B03B2B">
        <w:rPr>
          <w:rFonts w:ascii="Times New Roman" w:hAnsi="Times New Roman" w:cs="Times New Roman"/>
          <w:sz w:val="24"/>
          <w:szCs w:val="24"/>
        </w:rPr>
        <w:t xml:space="preserve">Уже сейчас передовые умы размышляют над тем, как нивелировать процессы глобального потепления. Предлагаются такие оригинальные способы предотвращения глобального потепления, как выведение новых сортов растений и пород деревьев, листья которых обладают более высоким альбедо, покраска крыш в белый цвет, установка зеркал на околоземной орбите, укрытие от солнечных лучей ледников и т.д. </w:t>
      </w:r>
      <w:proofErr w:type="gramStart"/>
      <w:r w:rsidRPr="00B03B2B">
        <w:rPr>
          <w:rFonts w:ascii="Times New Roman" w:hAnsi="Times New Roman" w:cs="Times New Roman"/>
          <w:sz w:val="24"/>
          <w:szCs w:val="24"/>
        </w:rPr>
        <w:t>Много усилий тратится на замену традиционных видов энергии, основанной на сжигании углеродного сырья, на не традиционные, такие как производство солнечных батарей, ветряков, строительство ПЭС (приливных электростанций), ГЭС, АЭС.</w:t>
      </w:r>
      <w:proofErr w:type="gramEnd"/>
      <w:r w:rsidRPr="00B03B2B">
        <w:rPr>
          <w:rFonts w:ascii="Times New Roman" w:hAnsi="Times New Roman" w:cs="Times New Roman"/>
          <w:sz w:val="24"/>
          <w:szCs w:val="24"/>
        </w:rPr>
        <w:t xml:space="preserve"> Предлагаются оригинальные не традиционные способы получения энергии такие, как использование тепла человеческих тел для обогрева помещений, использование солнечного света для предотвращения появления гололёда на дорогах, а также ряд других. Энергетический голод и страх перед угрожающим глобальным потеплением творит чудеса с человеческим мозгом. Новые и оригинальные идеи рождаются, чуть ли не каждый день.</w:t>
      </w:r>
      <w:r w:rsidR="005454D2">
        <w:rPr>
          <w:rFonts w:ascii="Times New Roman" w:hAnsi="Times New Roman" w:cs="Times New Roman"/>
          <w:sz w:val="24"/>
          <w:szCs w:val="24"/>
        </w:rPr>
        <w:t xml:space="preserve"> </w:t>
      </w:r>
      <w:r w:rsidRPr="00B03B2B">
        <w:rPr>
          <w:rFonts w:ascii="Times New Roman" w:hAnsi="Times New Roman" w:cs="Times New Roman"/>
          <w:sz w:val="24"/>
          <w:szCs w:val="24"/>
        </w:rPr>
        <w:t>Не малое внимание уделяется рациональному использованию энергоресурсов.</w:t>
      </w:r>
      <w:r w:rsidR="005454D2">
        <w:rPr>
          <w:rFonts w:ascii="Times New Roman" w:hAnsi="Times New Roman" w:cs="Times New Roman"/>
          <w:sz w:val="24"/>
          <w:szCs w:val="24"/>
        </w:rPr>
        <w:t xml:space="preserve"> </w:t>
      </w:r>
      <w:r w:rsidRPr="00B03B2B">
        <w:rPr>
          <w:rFonts w:ascii="Times New Roman" w:hAnsi="Times New Roman" w:cs="Times New Roman"/>
          <w:sz w:val="24"/>
          <w:szCs w:val="24"/>
        </w:rPr>
        <w:t>Для уменьшения выбросов CO2 в атмосферу, улучшается КПД двигателей, выпускаются гибридные автомобили.</w:t>
      </w:r>
      <w:r w:rsidR="005454D2">
        <w:rPr>
          <w:rFonts w:ascii="Times New Roman" w:hAnsi="Times New Roman" w:cs="Times New Roman"/>
          <w:sz w:val="24"/>
          <w:szCs w:val="24"/>
        </w:rPr>
        <w:t xml:space="preserve"> </w:t>
      </w:r>
      <w:r w:rsidRPr="00B03B2B">
        <w:rPr>
          <w:rFonts w:ascii="Times New Roman" w:hAnsi="Times New Roman" w:cs="Times New Roman"/>
          <w:sz w:val="24"/>
          <w:szCs w:val="24"/>
        </w:rPr>
        <w:t xml:space="preserve">В будущем планируется уделять большое внимание улавливанию парниковых газов при производстве электроэнергии, а также непосредственно из атмосферы путём захоронения растительных организмов, использования хитроумных искусственных деревьев, закачки углекислого газа на </w:t>
      </w:r>
      <w:r w:rsidRPr="00B03B2B">
        <w:rPr>
          <w:rFonts w:ascii="Times New Roman" w:hAnsi="Times New Roman" w:cs="Times New Roman"/>
          <w:sz w:val="24"/>
          <w:szCs w:val="24"/>
        </w:rPr>
        <w:lastRenderedPageBreak/>
        <w:t>многокилометровую глубину океана, где он будет растворяться в водной толще. Большинство перечисленных способов «нейтрализации» CO2 очень дороги. В настоящее время стоимость улавливания одной тонны СО</w:t>
      </w:r>
      <w:proofErr w:type="gramStart"/>
      <w:r w:rsidRPr="00B03B2B">
        <w:rPr>
          <w:rFonts w:ascii="Times New Roman" w:hAnsi="Times New Roman" w:cs="Times New Roman"/>
          <w:sz w:val="24"/>
          <w:szCs w:val="24"/>
        </w:rPr>
        <w:t>2</w:t>
      </w:r>
      <w:proofErr w:type="gramEnd"/>
      <w:r w:rsidRPr="00B03B2B">
        <w:rPr>
          <w:rFonts w:ascii="Times New Roman" w:hAnsi="Times New Roman" w:cs="Times New Roman"/>
          <w:sz w:val="24"/>
          <w:szCs w:val="24"/>
        </w:rPr>
        <w:t xml:space="preserve"> составляет приблизительно 100-300 долларов, что превышает рыночную стоимость тонны нефти, а если учесть, что при сгорании одной тонны приблизительно образуется три тонны CO2, то многие способы связывания углекислого газа оказываются пока не актуальными. Предлагавшиеся ранее способы депонирования углерода с помощью высадки деревьев признаются несостоятельными в связи с тем, большая часть углерода в результате лесных пожаров и разложения органики поступает обратно в атмосферу.</w:t>
      </w:r>
      <w:r w:rsidR="005454D2">
        <w:rPr>
          <w:rFonts w:ascii="Times New Roman" w:hAnsi="Times New Roman" w:cs="Times New Roman"/>
          <w:sz w:val="24"/>
          <w:szCs w:val="24"/>
        </w:rPr>
        <w:t xml:space="preserve"> </w:t>
      </w:r>
      <w:r w:rsidRPr="00B03B2B">
        <w:rPr>
          <w:rFonts w:ascii="Times New Roman" w:hAnsi="Times New Roman" w:cs="Times New Roman"/>
          <w:sz w:val="24"/>
          <w:szCs w:val="24"/>
        </w:rPr>
        <w:t>Особое внимание уделяется разработке законодательных нормативов, направленных на снижение выброса парниковых газов. В настоящее время многими странами мира были приняты Рамочная конвенция ООН об изменении климата (1992) и Киотский протокол (1999). Последний не был ратифицирован рядом стран, на которые приходится львиная доля выброса CO2. Так на долю США приходится около 40% от всех выбросов (в последнее время появилась информация, что Китай обогнал США по объёмам выброса CO2). К сожалению, пока человек во главу угла будет ставить собственное благосостояние, прогресса в решении вопросов глобального потепления не предвидится</w:t>
      </w:r>
      <w:r w:rsidR="009A7AAD">
        <w:rPr>
          <w:rFonts w:ascii="Times New Roman" w:hAnsi="Times New Roman" w:cs="Times New Roman"/>
          <w:sz w:val="24"/>
          <w:szCs w:val="24"/>
        </w:rPr>
        <w:t>.</w:t>
      </w: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A41A40" w:rsidRDefault="00A41A40" w:rsidP="00E0453E">
      <w:pPr>
        <w:jc w:val="center"/>
        <w:rPr>
          <w:rFonts w:ascii="Times New Roman" w:hAnsi="Times New Roman" w:cs="Times New Roman"/>
          <w:sz w:val="32"/>
          <w:szCs w:val="32"/>
        </w:rPr>
      </w:pPr>
    </w:p>
    <w:p w:rsidR="00FC6097" w:rsidRPr="00E0453E" w:rsidRDefault="000C205D" w:rsidP="00E0453E">
      <w:pPr>
        <w:jc w:val="center"/>
        <w:rPr>
          <w:rFonts w:ascii="Times New Roman" w:hAnsi="Times New Roman" w:cs="Times New Roman"/>
          <w:sz w:val="32"/>
          <w:szCs w:val="32"/>
        </w:rPr>
      </w:pPr>
      <w:r w:rsidRPr="00E0453E">
        <w:rPr>
          <w:rFonts w:ascii="Times New Roman" w:hAnsi="Times New Roman" w:cs="Times New Roman"/>
          <w:sz w:val="32"/>
          <w:szCs w:val="32"/>
        </w:rPr>
        <w:lastRenderedPageBreak/>
        <w:t>Литература.</w:t>
      </w:r>
    </w:p>
    <w:p w:rsidR="00E0453E" w:rsidRPr="00E0453E" w:rsidRDefault="00E0453E" w:rsidP="00FF34E5">
      <w:pPr>
        <w:jc w:val="both"/>
        <w:rPr>
          <w:rFonts w:ascii="Times New Roman" w:hAnsi="Times New Roman" w:cs="Times New Roman"/>
          <w:sz w:val="28"/>
          <w:szCs w:val="28"/>
        </w:rPr>
      </w:pPr>
    </w:p>
    <w:p w:rsidR="00E0453E" w:rsidRPr="009A7AAD" w:rsidRDefault="00F3023B" w:rsidP="00E0453E">
      <w:pPr>
        <w:pStyle w:val="a3"/>
        <w:numPr>
          <w:ilvl w:val="0"/>
          <w:numId w:val="7"/>
        </w:numPr>
        <w:spacing w:after="0" w:line="240" w:lineRule="exact"/>
        <w:rPr>
          <w:rFonts w:ascii="Times New Roman" w:eastAsia="Calibri" w:hAnsi="Times New Roman" w:cs="Times New Roman"/>
          <w:sz w:val="28"/>
          <w:szCs w:val="28"/>
        </w:rPr>
      </w:pPr>
      <w:hyperlink r:id="rId14" w:history="1">
        <w:r w:rsidR="00E0453E" w:rsidRPr="009A7AAD">
          <w:rPr>
            <w:rStyle w:val="aa"/>
            <w:rFonts w:ascii="Times New Roman" w:eastAsia="Calibri" w:hAnsi="Times New Roman" w:cs="Times New Roman"/>
            <w:color w:val="auto"/>
            <w:sz w:val="28"/>
            <w:szCs w:val="28"/>
          </w:rPr>
          <w:t>http://www.meteorf.ru/</w:t>
        </w:r>
      </w:hyperlink>
    </w:p>
    <w:p w:rsidR="00E0453E" w:rsidRPr="009A7AAD" w:rsidRDefault="00F3023B" w:rsidP="00E0453E">
      <w:pPr>
        <w:pStyle w:val="a3"/>
        <w:numPr>
          <w:ilvl w:val="0"/>
          <w:numId w:val="7"/>
        </w:numPr>
        <w:spacing w:after="0" w:line="240" w:lineRule="exact"/>
        <w:rPr>
          <w:rFonts w:ascii="Times New Roman" w:eastAsia="Calibri" w:hAnsi="Times New Roman" w:cs="Times New Roman"/>
          <w:sz w:val="28"/>
          <w:szCs w:val="28"/>
        </w:rPr>
      </w:pPr>
      <w:hyperlink r:id="rId15" w:history="1">
        <w:r w:rsidR="00E0453E" w:rsidRPr="009A7AAD">
          <w:rPr>
            <w:rStyle w:val="aa"/>
            <w:rFonts w:ascii="Times New Roman" w:eastAsia="Calibri" w:hAnsi="Times New Roman" w:cs="Times New Roman"/>
            <w:color w:val="auto"/>
            <w:sz w:val="28"/>
            <w:szCs w:val="28"/>
          </w:rPr>
          <w:t>http://climate.mecom.ru/index.html</w:t>
        </w:r>
      </w:hyperlink>
    </w:p>
    <w:p w:rsidR="00E0453E" w:rsidRPr="00E0453E" w:rsidRDefault="00E0453E" w:rsidP="00E0453E">
      <w:pPr>
        <w:pStyle w:val="a3"/>
        <w:numPr>
          <w:ilvl w:val="0"/>
          <w:numId w:val="7"/>
        </w:numPr>
        <w:spacing w:after="0" w:line="240" w:lineRule="exact"/>
        <w:rPr>
          <w:rFonts w:ascii="Times New Roman" w:eastAsia="Calibri" w:hAnsi="Times New Roman" w:cs="Times New Roman"/>
          <w:sz w:val="28"/>
          <w:szCs w:val="28"/>
        </w:rPr>
      </w:pPr>
      <w:r w:rsidRPr="00E0453E">
        <w:rPr>
          <w:rFonts w:ascii="Times New Roman" w:eastAsia="Calibri" w:hAnsi="Times New Roman" w:cs="Times New Roman"/>
          <w:sz w:val="28"/>
          <w:szCs w:val="28"/>
          <w:lang w:val="en-US"/>
        </w:rPr>
        <w:t>GEO</w:t>
      </w:r>
      <w:r w:rsidRPr="00E0453E">
        <w:rPr>
          <w:rFonts w:ascii="Times New Roman" w:eastAsia="Calibri" w:hAnsi="Times New Roman" w:cs="Times New Roman"/>
          <w:sz w:val="28"/>
          <w:szCs w:val="28"/>
        </w:rPr>
        <w:t>, №10, 2010</w:t>
      </w:r>
    </w:p>
    <w:p w:rsidR="00E0453E" w:rsidRPr="00E0453E" w:rsidRDefault="00E0453E" w:rsidP="00E0453E">
      <w:pPr>
        <w:pStyle w:val="a3"/>
        <w:numPr>
          <w:ilvl w:val="0"/>
          <w:numId w:val="7"/>
        </w:numPr>
        <w:jc w:val="both"/>
        <w:rPr>
          <w:rFonts w:ascii="Times New Roman" w:hAnsi="Times New Roman" w:cs="Times New Roman"/>
          <w:sz w:val="28"/>
          <w:szCs w:val="28"/>
        </w:rPr>
      </w:pPr>
      <w:r w:rsidRPr="00E0453E">
        <w:rPr>
          <w:rFonts w:ascii="Times New Roman" w:hAnsi="Times New Roman" w:cs="Times New Roman"/>
          <w:sz w:val="28"/>
          <w:szCs w:val="28"/>
        </w:rPr>
        <w:t xml:space="preserve">И.И. Крупник, Л.С. </w:t>
      </w:r>
      <w:proofErr w:type="gramStart"/>
      <w:r w:rsidRPr="00E0453E">
        <w:rPr>
          <w:rFonts w:ascii="Times New Roman" w:hAnsi="Times New Roman" w:cs="Times New Roman"/>
          <w:sz w:val="28"/>
          <w:szCs w:val="28"/>
        </w:rPr>
        <w:t>Богословская</w:t>
      </w:r>
      <w:proofErr w:type="gramEnd"/>
      <w:r w:rsidRPr="00E0453E">
        <w:rPr>
          <w:rFonts w:ascii="Times New Roman" w:hAnsi="Times New Roman" w:cs="Times New Roman"/>
          <w:sz w:val="28"/>
          <w:szCs w:val="28"/>
        </w:rPr>
        <w:t xml:space="preserve"> «Международный Полярный Год 2007-2008. Проект СИКУ на Аляске и Чукотке.</w:t>
      </w:r>
    </w:p>
    <w:p w:rsidR="00BF610D" w:rsidRDefault="00E0453E" w:rsidP="00E0453E">
      <w:pPr>
        <w:pStyle w:val="a3"/>
        <w:numPr>
          <w:ilvl w:val="0"/>
          <w:numId w:val="7"/>
        </w:numPr>
        <w:jc w:val="both"/>
        <w:rPr>
          <w:rFonts w:ascii="Times New Roman" w:hAnsi="Times New Roman" w:cs="Times New Roman"/>
          <w:sz w:val="28"/>
          <w:szCs w:val="28"/>
        </w:rPr>
      </w:pPr>
      <w:r w:rsidRPr="00BF610D">
        <w:rPr>
          <w:rFonts w:ascii="Times New Roman" w:hAnsi="Times New Roman" w:cs="Times New Roman"/>
          <w:sz w:val="28"/>
          <w:szCs w:val="28"/>
        </w:rPr>
        <w:t xml:space="preserve">Б.И. Вдовин, А.Ю. Евстифеев «Изменения климата Восточной Чукотки за последнее столетие по данным </w:t>
      </w:r>
      <w:r w:rsidR="00BF610D">
        <w:rPr>
          <w:rFonts w:ascii="Times New Roman" w:hAnsi="Times New Roman" w:cs="Times New Roman"/>
          <w:sz w:val="28"/>
          <w:szCs w:val="28"/>
        </w:rPr>
        <w:t>инструментальных наблюдений.</w:t>
      </w:r>
    </w:p>
    <w:p w:rsidR="00E0453E" w:rsidRPr="00E0453E" w:rsidRDefault="00BF610D" w:rsidP="00E0453E">
      <w:pPr>
        <w:pStyle w:val="a3"/>
        <w:numPr>
          <w:ilvl w:val="0"/>
          <w:numId w:val="7"/>
        </w:numPr>
        <w:jc w:val="both"/>
        <w:rPr>
          <w:rFonts w:ascii="Times New Roman" w:hAnsi="Times New Roman" w:cs="Times New Roman"/>
          <w:sz w:val="28"/>
          <w:szCs w:val="28"/>
        </w:rPr>
      </w:pPr>
      <w:r w:rsidRPr="00BF610D">
        <w:rPr>
          <w:rFonts w:ascii="Times New Roman" w:hAnsi="Times New Roman" w:cs="Times New Roman"/>
          <w:sz w:val="28"/>
          <w:szCs w:val="28"/>
        </w:rPr>
        <w:t xml:space="preserve"> </w:t>
      </w:r>
      <w:r w:rsidR="00E0453E" w:rsidRPr="00BF610D">
        <w:rPr>
          <w:rFonts w:ascii="Times New Roman" w:hAnsi="Times New Roman" w:cs="Times New Roman"/>
          <w:sz w:val="28"/>
          <w:szCs w:val="28"/>
        </w:rPr>
        <w:t>Климатический паспорт Чукотки, 2008.</w:t>
      </w:r>
    </w:p>
    <w:p w:rsidR="00E0453E" w:rsidRPr="00E0453E" w:rsidRDefault="00E0453E" w:rsidP="00E0453E">
      <w:pPr>
        <w:pStyle w:val="a3"/>
        <w:numPr>
          <w:ilvl w:val="0"/>
          <w:numId w:val="7"/>
        </w:numPr>
        <w:spacing w:after="0" w:line="240" w:lineRule="exact"/>
        <w:jc w:val="both"/>
        <w:rPr>
          <w:rFonts w:ascii="Times New Roman" w:eastAsia="Calibri" w:hAnsi="Times New Roman" w:cs="Times New Roman"/>
          <w:sz w:val="28"/>
          <w:szCs w:val="28"/>
        </w:rPr>
      </w:pPr>
      <w:r w:rsidRPr="00E0453E">
        <w:rPr>
          <w:rFonts w:ascii="Times New Roman" w:hAnsi="Times New Roman" w:cs="Times New Roman"/>
          <w:sz w:val="28"/>
          <w:szCs w:val="28"/>
        </w:rPr>
        <w:t xml:space="preserve">Электронная библиотека по проблеме изменения климата. М.: </w:t>
      </w:r>
      <w:r w:rsidR="00BF610D">
        <w:rPr>
          <w:rFonts w:ascii="Times New Roman" w:hAnsi="Times New Roman" w:cs="Times New Roman"/>
          <w:sz w:val="28"/>
          <w:szCs w:val="28"/>
          <w:lang w:val="en-US"/>
        </w:rPr>
        <w:t>WWF</w:t>
      </w:r>
      <w:r w:rsidR="00BF610D" w:rsidRPr="00BF610D">
        <w:rPr>
          <w:rFonts w:ascii="Times New Roman" w:hAnsi="Times New Roman" w:cs="Times New Roman"/>
          <w:sz w:val="28"/>
          <w:szCs w:val="28"/>
        </w:rPr>
        <w:t xml:space="preserve"> </w:t>
      </w:r>
      <w:r w:rsidRPr="00E0453E">
        <w:rPr>
          <w:rFonts w:ascii="Times New Roman" w:hAnsi="Times New Roman" w:cs="Times New Roman"/>
          <w:sz w:val="28"/>
          <w:szCs w:val="28"/>
        </w:rPr>
        <w:t>России, 2008.</w:t>
      </w:r>
    </w:p>
    <w:p w:rsidR="00872611" w:rsidRPr="00872611" w:rsidRDefault="00872611" w:rsidP="00974F14">
      <w:pPr>
        <w:rPr>
          <w:rFonts w:ascii="Times New Roman" w:hAnsi="Times New Roman" w:cs="Times New Roman"/>
          <w:sz w:val="24"/>
          <w:szCs w:val="24"/>
        </w:rPr>
      </w:pPr>
    </w:p>
    <w:sectPr w:rsidR="00872611" w:rsidRPr="00872611" w:rsidSect="005A5880">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5B8" w:rsidRDefault="00AB65B8" w:rsidP="009A7AAD">
      <w:pPr>
        <w:spacing w:after="0"/>
      </w:pPr>
      <w:r>
        <w:separator/>
      </w:r>
    </w:p>
  </w:endnote>
  <w:endnote w:type="continuationSeparator" w:id="0">
    <w:p w:rsidR="00AB65B8" w:rsidRDefault="00AB65B8" w:rsidP="009A7AA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71171"/>
      <w:docPartObj>
        <w:docPartGallery w:val="Page Numbers (Bottom of Page)"/>
        <w:docPartUnique/>
      </w:docPartObj>
    </w:sdtPr>
    <w:sdtContent>
      <w:p w:rsidR="009A7AAD" w:rsidRDefault="00F3023B">
        <w:pPr>
          <w:pStyle w:val="ad"/>
        </w:pPr>
        <w:fldSimple w:instr=" PAGE   \* MERGEFORMAT ">
          <w:r w:rsidR="00A41A40">
            <w:rPr>
              <w:noProof/>
            </w:rPr>
            <w:t>23</w:t>
          </w:r>
        </w:fldSimple>
      </w:p>
    </w:sdtContent>
  </w:sdt>
  <w:p w:rsidR="009A7AAD" w:rsidRDefault="009A7AA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5B8" w:rsidRDefault="00AB65B8" w:rsidP="009A7AAD">
      <w:pPr>
        <w:spacing w:after="0"/>
      </w:pPr>
      <w:r>
        <w:separator/>
      </w:r>
    </w:p>
  </w:footnote>
  <w:footnote w:type="continuationSeparator" w:id="0">
    <w:p w:rsidR="00AB65B8" w:rsidRDefault="00AB65B8" w:rsidP="009A7AA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46B44"/>
    <w:multiLevelType w:val="hybridMultilevel"/>
    <w:tmpl w:val="12C6BC46"/>
    <w:lvl w:ilvl="0" w:tplc="DD50F3F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CD33AF9"/>
    <w:multiLevelType w:val="hybridMultilevel"/>
    <w:tmpl w:val="B96AA734"/>
    <w:lvl w:ilvl="0" w:tplc="01102966">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
    <w:nsid w:val="10746476"/>
    <w:multiLevelType w:val="hybridMultilevel"/>
    <w:tmpl w:val="07187A44"/>
    <w:lvl w:ilvl="0" w:tplc="E0829B1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86934E2"/>
    <w:multiLevelType w:val="hybridMultilevel"/>
    <w:tmpl w:val="B136F16A"/>
    <w:lvl w:ilvl="0" w:tplc="D2C699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7146B9"/>
    <w:multiLevelType w:val="hybridMultilevel"/>
    <w:tmpl w:val="E384D8B8"/>
    <w:lvl w:ilvl="0" w:tplc="F12CCE2C">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nsid w:val="197B2E84"/>
    <w:multiLevelType w:val="hybridMultilevel"/>
    <w:tmpl w:val="B136F16A"/>
    <w:lvl w:ilvl="0" w:tplc="D2C699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372781"/>
    <w:multiLevelType w:val="hybridMultilevel"/>
    <w:tmpl w:val="E5800C18"/>
    <w:lvl w:ilvl="0" w:tplc="B6E64E6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633A13"/>
    <w:multiLevelType w:val="hybridMultilevel"/>
    <w:tmpl w:val="634AA2EC"/>
    <w:lvl w:ilvl="0" w:tplc="7F1616AE">
      <w:start w:val="1"/>
      <w:numFmt w:val="decimal"/>
      <w:lvlText w:val="%1."/>
      <w:lvlJc w:val="left"/>
      <w:pPr>
        <w:ind w:left="720" w:hanging="360"/>
      </w:pPr>
      <w:rPr>
        <w:rFonts w:asciiTheme="minorHAnsi" w:hAnsiTheme="minorHAnsi" w:cstheme="minorBidi"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4868F8"/>
    <w:multiLevelType w:val="hybridMultilevel"/>
    <w:tmpl w:val="065A0D5E"/>
    <w:lvl w:ilvl="0" w:tplc="E306F3E4">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
    <w:nsid w:val="473469D6"/>
    <w:multiLevelType w:val="hybridMultilevel"/>
    <w:tmpl w:val="07187A44"/>
    <w:lvl w:ilvl="0" w:tplc="E0829B1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479842D8"/>
    <w:multiLevelType w:val="hybridMultilevel"/>
    <w:tmpl w:val="6ECC13C4"/>
    <w:lvl w:ilvl="0" w:tplc="A3FC9D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E1D010F"/>
    <w:multiLevelType w:val="hybridMultilevel"/>
    <w:tmpl w:val="6ECC13C4"/>
    <w:lvl w:ilvl="0" w:tplc="A3FC9D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50FD32FD"/>
    <w:multiLevelType w:val="hybridMultilevel"/>
    <w:tmpl w:val="1160FFA0"/>
    <w:lvl w:ilvl="0" w:tplc="9DDEE6C0">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nsid w:val="5A036620"/>
    <w:multiLevelType w:val="hybridMultilevel"/>
    <w:tmpl w:val="12C6BC46"/>
    <w:lvl w:ilvl="0" w:tplc="DD50F3F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614C707E"/>
    <w:multiLevelType w:val="hybridMultilevel"/>
    <w:tmpl w:val="12C6BC46"/>
    <w:lvl w:ilvl="0" w:tplc="DD50F3F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69E71E90"/>
    <w:multiLevelType w:val="hybridMultilevel"/>
    <w:tmpl w:val="130AD54A"/>
    <w:lvl w:ilvl="0" w:tplc="2BCEE31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58306C7"/>
    <w:multiLevelType w:val="hybridMultilevel"/>
    <w:tmpl w:val="3146A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4"/>
  </w:num>
  <w:num w:numId="3">
    <w:abstractNumId w:val="2"/>
  </w:num>
  <w:num w:numId="4">
    <w:abstractNumId w:val="10"/>
  </w:num>
  <w:num w:numId="5">
    <w:abstractNumId w:val="16"/>
  </w:num>
  <w:num w:numId="6">
    <w:abstractNumId w:val="7"/>
  </w:num>
  <w:num w:numId="7">
    <w:abstractNumId w:val="6"/>
  </w:num>
  <w:num w:numId="8">
    <w:abstractNumId w:val="15"/>
  </w:num>
  <w:num w:numId="9">
    <w:abstractNumId w:val="8"/>
  </w:num>
  <w:num w:numId="10">
    <w:abstractNumId w:val="0"/>
  </w:num>
  <w:num w:numId="11">
    <w:abstractNumId w:val="13"/>
  </w:num>
  <w:num w:numId="12">
    <w:abstractNumId w:val="5"/>
  </w:num>
  <w:num w:numId="13">
    <w:abstractNumId w:val="4"/>
  </w:num>
  <w:num w:numId="14">
    <w:abstractNumId w:val="12"/>
  </w:num>
  <w:num w:numId="15">
    <w:abstractNumId w:val="9"/>
  </w:num>
  <w:num w:numId="16">
    <w:abstractNumId w:val="1"/>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72611"/>
    <w:rsid w:val="00027B35"/>
    <w:rsid w:val="00093354"/>
    <w:rsid w:val="000C205D"/>
    <w:rsid w:val="000C25E0"/>
    <w:rsid w:val="001078FD"/>
    <w:rsid w:val="002572D1"/>
    <w:rsid w:val="00353545"/>
    <w:rsid w:val="00400A91"/>
    <w:rsid w:val="0040171E"/>
    <w:rsid w:val="00513B25"/>
    <w:rsid w:val="005454D2"/>
    <w:rsid w:val="0055773C"/>
    <w:rsid w:val="005A5880"/>
    <w:rsid w:val="005B37D1"/>
    <w:rsid w:val="00684862"/>
    <w:rsid w:val="0069702C"/>
    <w:rsid w:val="006C6982"/>
    <w:rsid w:val="007E4C9A"/>
    <w:rsid w:val="00814EFF"/>
    <w:rsid w:val="008237C2"/>
    <w:rsid w:val="00872611"/>
    <w:rsid w:val="00974F14"/>
    <w:rsid w:val="009A7AAD"/>
    <w:rsid w:val="00A41A40"/>
    <w:rsid w:val="00A921D1"/>
    <w:rsid w:val="00AA3B4F"/>
    <w:rsid w:val="00AB65B8"/>
    <w:rsid w:val="00BA1956"/>
    <w:rsid w:val="00BF610D"/>
    <w:rsid w:val="00D84191"/>
    <w:rsid w:val="00DD3FBB"/>
    <w:rsid w:val="00E0453E"/>
    <w:rsid w:val="00E932EF"/>
    <w:rsid w:val="00EC4868"/>
    <w:rsid w:val="00F3023B"/>
    <w:rsid w:val="00F436A5"/>
    <w:rsid w:val="00FC22FE"/>
    <w:rsid w:val="00FC6097"/>
    <w:rsid w:val="00FC6B92"/>
    <w:rsid w:val="00FF34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880"/>
  </w:style>
  <w:style w:type="paragraph" w:styleId="2">
    <w:name w:val="heading 2"/>
    <w:basedOn w:val="a"/>
    <w:next w:val="a"/>
    <w:link w:val="20"/>
    <w:qFormat/>
    <w:rsid w:val="000C205D"/>
    <w:pPr>
      <w:keepNext/>
      <w:spacing w:before="240" w:after="60"/>
      <w:outlineLvl w:val="1"/>
    </w:pPr>
    <w:rPr>
      <w:rFonts w:ascii="Arial" w:eastAsia="Times New Roman" w:hAnsi="Arial" w:cs="Arial"/>
      <w:b/>
      <w:bCs/>
      <w:i/>
      <w:i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2611"/>
    <w:pPr>
      <w:ind w:left="720"/>
      <w:contextualSpacing/>
    </w:pPr>
  </w:style>
  <w:style w:type="paragraph" w:styleId="a4">
    <w:name w:val="Body Text Indent"/>
    <w:basedOn w:val="a"/>
    <w:link w:val="a5"/>
    <w:rsid w:val="00872611"/>
    <w:pPr>
      <w:spacing w:after="120"/>
      <w:ind w:left="283"/>
    </w:pPr>
    <w:rPr>
      <w:rFonts w:ascii="Times New Roman" w:eastAsia="Times New Roman" w:hAnsi="Times New Roman" w:cs="Times New Roman"/>
      <w:sz w:val="24"/>
      <w:szCs w:val="24"/>
      <w:lang w:val="en-US"/>
    </w:rPr>
  </w:style>
  <w:style w:type="character" w:customStyle="1" w:styleId="a5">
    <w:name w:val="Основной текст с отступом Знак"/>
    <w:basedOn w:val="a0"/>
    <w:link w:val="a4"/>
    <w:rsid w:val="00872611"/>
    <w:rPr>
      <w:rFonts w:ascii="Times New Roman" w:eastAsia="Times New Roman" w:hAnsi="Times New Roman" w:cs="Times New Roman"/>
      <w:sz w:val="24"/>
      <w:szCs w:val="24"/>
      <w:lang w:val="en-US"/>
    </w:rPr>
  </w:style>
  <w:style w:type="paragraph" w:styleId="a6">
    <w:name w:val="Balloon Text"/>
    <w:basedOn w:val="a"/>
    <w:link w:val="a7"/>
    <w:uiPriority w:val="99"/>
    <w:semiHidden/>
    <w:unhideWhenUsed/>
    <w:rsid w:val="00093354"/>
    <w:pPr>
      <w:spacing w:after="0"/>
    </w:pPr>
    <w:rPr>
      <w:rFonts w:ascii="Tahoma" w:hAnsi="Tahoma" w:cs="Tahoma"/>
      <w:sz w:val="16"/>
      <w:szCs w:val="16"/>
    </w:rPr>
  </w:style>
  <w:style w:type="character" w:customStyle="1" w:styleId="a7">
    <w:name w:val="Текст выноски Знак"/>
    <w:basedOn w:val="a0"/>
    <w:link w:val="a6"/>
    <w:uiPriority w:val="99"/>
    <w:semiHidden/>
    <w:rsid w:val="00093354"/>
    <w:rPr>
      <w:rFonts w:ascii="Tahoma" w:hAnsi="Tahoma" w:cs="Tahoma"/>
      <w:sz w:val="16"/>
      <w:szCs w:val="16"/>
    </w:rPr>
  </w:style>
  <w:style w:type="table" w:styleId="a8">
    <w:name w:val="Table Grid"/>
    <w:basedOn w:val="a1"/>
    <w:rsid w:val="00400A91"/>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rsid w:val="00400A91"/>
    <w:pPr>
      <w:spacing w:after="120"/>
      <w:ind w:left="283"/>
    </w:pPr>
    <w:rPr>
      <w:rFonts w:ascii="Times New Roman" w:eastAsia="Times New Roman" w:hAnsi="Times New Roman" w:cs="Times New Roman"/>
      <w:sz w:val="16"/>
      <w:szCs w:val="16"/>
      <w:lang w:val="en-US"/>
    </w:rPr>
  </w:style>
  <w:style w:type="character" w:customStyle="1" w:styleId="30">
    <w:name w:val="Основной текст с отступом 3 Знак"/>
    <w:basedOn w:val="a0"/>
    <w:link w:val="3"/>
    <w:rsid w:val="00400A91"/>
    <w:rPr>
      <w:rFonts w:ascii="Times New Roman" w:eastAsia="Times New Roman" w:hAnsi="Times New Roman" w:cs="Times New Roman"/>
      <w:sz w:val="16"/>
      <w:szCs w:val="16"/>
      <w:lang w:val="en-US"/>
    </w:rPr>
  </w:style>
  <w:style w:type="character" w:customStyle="1" w:styleId="20">
    <w:name w:val="Заголовок 2 Знак"/>
    <w:basedOn w:val="a0"/>
    <w:link w:val="2"/>
    <w:rsid w:val="000C205D"/>
    <w:rPr>
      <w:rFonts w:ascii="Arial" w:eastAsia="Times New Roman" w:hAnsi="Arial" w:cs="Arial"/>
      <w:b/>
      <w:bCs/>
      <w:i/>
      <w:iCs/>
      <w:sz w:val="28"/>
      <w:szCs w:val="28"/>
      <w:lang w:val="en-US"/>
    </w:rPr>
  </w:style>
  <w:style w:type="paragraph" w:styleId="a9">
    <w:name w:val="Normal (Web)"/>
    <w:basedOn w:val="a"/>
    <w:uiPriority w:val="99"/>
    <w:unhideWhenUsed/>
    <w:rsid w:val="0055773C"/>
    <w:pPr>
      <w:spacing w:before="100" w:beforeAutospacing="1" w:after="100" w:afterAutospacing="1"/>
    </w:pPr>
    <w:rPr>
      <w:rFonts w:ascii="Times New Roman" w:eastAsia="Times New Roman" w:hAnsi="Times New Roman" w:cs="Times New Roman"/>
      <w:sz w:val="24"/>
      <w:szCs w:val="24"/>
      <w:lang w:eastAsia="ru-RU"/>
    </w:rPr>
  </w:style>
  <w:style w:type="character" w:styleId="aa">
    <w:name w:val="Hyperlink"/>
    <w:basedOn w:val="a0"/>
    <w:uiPriority w:val="99"/>
    <w:unhideWhenUsed/>
    <w:rsid w:val="00E0453E"/>
    <w:rPr>
      <w:color w:val="0000FF" w:themeColor="hyperlink"/>
      <w:u w:val="single"/>
    </w:rPr>
  </w:style>
  <w:style w:type="paragraph" w:styleId="ab">
    <w:name w:val="header"/>
    <w:basedOn w:val="a"/>
    <w:link w:val="ac"/>
    <w:uiPriority w:val="99"/>
    <w:semiHidden/>
    <w:unhideWhenUsed/>
    <w:rsid w:val="009A7AAD"/>
    <w:pPr>
      <w:tabs>
        <w:tab w:val="center" w:pos="4677"/>
        <w:tab w:val="right" w:pos="9355"/>
      </w:tabs>
      <w:spacing w:after="0"/>
    </w:pPr>
  </w:style>
  <w:style w:type="character" w:customStyle="1" w:styleId="ac">
    <w:name w:val="Верхний колонтитул Знак"/>
    <w:basedOn w:val="a0"/>
    <w:link w:val="ab"/>
    <w:uiPriority w:val="99"/>
    <w:semiHidden/>
    <w:rsid w:val="009A7AAD"/>
  </w:style>
  <w:style w:type="paragraph" w:styleId="ad">
    <w:name w:val="footer"/>
    <w:basedOn w:val="a"/>
    <w:link w:val="ae"/>
    <w:uiPriority w:val="99"/>
    <w:unhideWhenUsed/>
    <w:rsid w:val="009A7AAD"/>
    <w:pPr>
      <w:tabs>
        <w:tab w:val="center" w:pos="4677"/>
        <w:tab w:val="right" w:pos="9355"/>
      </w:tabs>
      <w:spacing w:after="0"/>
    </w:pPr>
  </w:style>
  <w:style w:type="character" w:customStyle="1" w:styleId="ae">
    <w:name w:val="Нижний колонтитул Знак"/>
    <w:basedOn w:val="a0"/>
    <w:link w:val="ad"/>
    <w:uiPriority w:val="99"/>
    <w:rsid w:val="009A7AA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climate.mecom.ru/index.htm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eteorf.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0"/>
  <c:chart>
    <c:title>
      <c:tx>
        <c:rich>
          <a:bodyPr/>
          <a:lstStyle/>
          <a:p>
            <a:pPr>
              <a:defRPr>
                <a:solidFill>
                  <a:schemeClr val="bg1">
                    <a:lumMod val="10000"/>
                  </a:schemeClr>
                </a:solidFill>
              </a:defRPr>
            </a:pPr>
            <a:r>
              <a:rPr lang="ru-RU" sz="1600">
                <a:solidFill>
                  <a:schemeClr val="bg1">
                    <a:lumMod val="10000"/>
                  </a:schemeClr>
                </a:solidFill>
              </a:rPr>
              <a:t>Среднегодовая температура воздуха в </a:t>
            </a:r>
          </a:p>
          <a:p>
            <a:pPr>
              <a:defRPr>
                <a:solidFill>
                  <a:schemeClr val="bg1">
                    <a:lumMod val="10000"/>
                  </a:schemeClr>
                </a:solidFill>
              </a:defRPr>
            </a:pPr>
            <a:r>
              <a:rPr lang="ru-RU" sz="1600">
                <a:solidFill>
                  <a:schemeClr val="bg1">
                    <a:lumMod val="10000"/>
                  </a:schemeClr>
                </a:solidFill>
              </a:rPr>
              <a:t>г. Анадырь, ˚С</a:t>
            </a:r>
          </a:p>
        </c:rich>
      </c:tx>
      <c:layout>
        <c:manualLayout>
          <c:xMode val="edge"/>
          <c:yMode val="edge"/>
          <c:x val="0.12939704209328784"/>
          <c:y val="0"/>
        </c:manualLayout>
      </c:layout>
    </c:title>
    <c:plotArea>
      <c:layout>
        <c:manualLayout>
          <c:layoutTarget val="inner"/>
          <c:xMode val="edge"/>
          <c:yMode val="edge"/>
          <c:x val="0.11123846216973836"/>
          <c:y val="0.16562784118843943"/>
          <c:w val="0.80864681821519513"/>
          <c:h val="0.7921532142776101"/>
        </c:manualLayout>
      </c:layout>
      <c:lineChart>
        <c:grouping val="stacked"/>
        <c:ser>
          <c:idx val="0"/>
          <c:order val="0"/>
          <c:tx>
            <c:strRef>
              <c:f>Лист1!$B$1</c:f>
              <c:strCache>
                <c:ptCount val="1"/>
                <c:pt idx="0">
                  <c:v>Температура воздуха</c:v>
                </c:pt>
              </c:strCache>
            </c:strRef>
          </c:tx>
          <c:cat>
            <c:strRef>
              <c:f>Лист1!$A$2:$A$16</c:f>
              <c:strCache>
                <c:ptCount val="15"/>
                <c:pt idx="0">
                  <c:v>1936-1940</c:v>
                </c:pt>
                <c:pt idx="1">
                  <c:v>1941-1945</c:v>
                </c:pt>
                <c:pt idx="2">
                  <c:v>1946-1950</c:v>
                </c:pt>
                <c:pt idx="3">
                  <c:v>1951-1955</c:v>
                </c:pt>
                <c:pt idx="4">
                  <c:v>1956-1960</c:v>
                </c:pt>
                <c:pt idx="5">
                  <c:v>1961-1965</c:v>
                </c:pt>
                <c:pt idx="6">
                  <c:v>1966-1970</c:v>
                </c:pt>
                <c:pt idx="7">
                  <c:v>1971-1975</c:v>
                </c:pt>
                <c:pt idx="8">
                  <c:v>1976-1980</c:v>
                </c:pt>
                <c:pt idx="9">
                  <c:v>1981-1985</c:v>
                </c:pt>
                <c:pt idx="10">
                  <c:v>1986-1990</c:v>
                </c:pt>
                <c:pt idx="11">
                  <c:v>1991-1995</c:v>
                </c:pt>
                <c:pt idx="12">
                  <c:v>1996-2000</c:v>
                </c:pt>
                <c:pt idx="13">
                  <c:v>2001-2005</c:v>
                </c:pt>
                <c:pt idx="14">
                  <c:v>2010</c:v>
                </c:pt>
              </c:strCache>
            </c:strRef>
          </c:cat>
          <c:val>
            <c:numRef>
              <c:f>Лист1!$B$2:$B$16</c:f>
              <c:numCache>
                <c:formatCode>General</c:formatCode>
                <c:ptCount val="15"/>
                <c:pt idx="0">
                  <c:v>-6.6</c:v>
                </c:pt>
                <c:pt idx="1">
                  <c:v>-7.4</c:v>
                </c:pt>
                <c:pt idx="2">
                  <c:v>-7.7</c:v>
                </c:pt>
                <c:pt idx="3">
                  <c:v>-7.5</c:v>
                </c:pt>
                <c:pt idx="4">
                  <c:v>-7</c:v>
                </c:pt>
                <c:pt idx="5">
                  <c:v>-7.8</c:v>
                </c:pt>
                <c:pt idx="6">
                  <c:v>-6.9</c:v>
                </c:pt>
                <c:pt idx="7">
                  <c:v>-8.1</c:v>
                </c:pt>
                <c:pt idx="8">
                  <c:v>-7.9</c:v>
                </c:pt>
                <c:pt idx="9">
                  <c:v>-7.1</c:v>
                </c:pt>
                <c:pt idx="10">
                  <c:v>-7.5</c:v>
                </c:pt>
                <c:pt idx="11">
                  <c:v>-7.2</c:v>
                </c:pt>
                <c:pt idx="12">
                  <c:v>-6.7</c:v>
                </c:pt>
                <c:pt idx="13">
                  <c:v>-6.3</c:v>
                </c:pt>
                <c:pt idx="14">
                  <c:v>-6.2</c:v>
                </c:pt>
              </c:numCache>
            </c:numRef>
          </c:val>
          <c:smooth val="1"/>
        </c:ser>
        <c:marker val="1"/>
        <c:axId val="35780096"/>
        <c:axId val="35781632"/>
      </c:lineChart>
      <c:catAx>
        <c:axId val="35780096"/>
        <c:scaling>
          <c:orientation val="minMax"/>
        </c:scaling>
        <c:axPos val="b"/>
        <c:numFmt formatCode="General" sourceLinked="1"/>
        <c:tickLblPos val="nextTo"/>
        <c:txPr>
          <a:bodyPr/>
          <a:lstStyle/>
          <a:p>
            <a:pPr>
              <a:defRPr b="1">
                <a:solidFill>
                  <a:schemeClr val="bg1">
                    <a:lumMod val="10000"/>
                  </a:schemeClr>
                </a:solidFill>
              </a:defRPr>
            </a:pPr>
            <a:endParaRPr lang="ru-RU"/>
          </a:p>
        </c:txPr>
        <c:crossAx val="35781632"/>
        <c:crosses val="autoZero"/>
        <c:auto val="1"/>
        <c:lblAlgn val="ctr"/>
        <c:lblOffset val="100"/>
      </c:catAx>
      <c:valAx>
        <c:axId val="35781632"/>
        <c:scaling>
          <c:orientation val="minMax"/>
        </c:scaling>
        <c:axPos val="l"/>
        <c:majorGridlines/>
        <c:numFmt formatCode="General" sourceLinked="1"/>
        <c:tickLblPos val="nextTo"/>
        <c:txPr>
          <a:bodyPr/>
          <a:lstStyle/>
          <a:p>
            <a:pPr>
              <a:defRPr>
                <a:solidFill>
                  <a:schemeClr val="bg1">
                    <a:lumMod val="10000"/>
                  </a:schemeClr>
                </a:solidFill>
              </a:defRPr>
            </a:pPr>
            <a:endParaRPr lang="ru-RU"/>
          </a:p>
        </c:txPr>
        <c:crossAx val="35780096"/>
        <c:crosses val="autoZero"/>
        <c:crossBetween val="between"/>
      </c:valAx>
    </c:plotArea>
    <c:plotVisOnly val="1"/>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23</Pages>
  <Words>9554</Words>
  <Characters>54458</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АМОН РА</dc:creator>
  <cp:lastModifiedBy>309</cp:lastModifiedBy>
  <cp:revision>14</cp:revision>
  <cp:lastPrinted>2011-05-09T11:31:00Z</cp:lastPrinted>
  <dcterms:created xsi:type="dcterms:W3CDTF">2011-04-19T09:18:00Z</dcterms:created>
  <dcterms:modified xsi:type="dcterms:W3CDTF">2016-02-04T02:10:00Z</dcterms:modified>
</cp:coreProperties>
</file>