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98" w:rsidRPr="00962698" w:rsidRDefault="00962698" w:rsidP="009626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2698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62698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общеобразовательное учреждение лицей № 369</w:t>
      </w:r>
    </w:p>
    <w:p w:rsidR="00962698" w:rsidRPr="00962698" w:rsidRDefault="00962698" w:rsidP="00962698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962698">
        <w:rPr>
          <w:rFonts w:ascii="Times New Roman" w:hAnsi="Times New Roman" w:cs="Times New Roman"/>
          <w:b/>
          <w:i/>
          <w:sz w:val="24"/>
          <w:szCs w:val="24"/>
        </w:rPr>
        <w:t>Красносельского района Санкт-Петербурга</w:t>
      </w:r>
    </w:p>
    <w:p w:rsidR="00962698" w:rsidRDefault="00962698" w:rsidP="00962698">
      <w:pPr>
        <w:shd w:val="clear" w:color="auto" w:fill="FFFFFF"/>
        <w:ind w:left="62" w:right="53"/>
        <w:rPr>
          <w:rFonts w:ascii="Times New Roman" w:hAnsi="Times New Roman" w:cs="Times New Roman"/>
          <w:b/>
          <w:sz w:val="28"/>
          <w:szCs w:val="28"/>
        </w:rPr>
      </w:pPr>
    </w:p>
    <w:p w:rsidR="00962698" w:rsidRPr="00962698" w:rsidRDefault="00962698" w:rsidP="00962698">
      <w:pPr>
        <w:shd w:val="clear" w:color="auto" w:fill="FFFFFF"/>
        <w:ind w:left="62" w:right="53"/>
        <w:rPr>
          <w:rFonts w:ascii="Times New Roman" w:hAnsi="Times New Roman" w:cs="Times New Roman"/>
          <w:caps/>
          <w:spacing w:val="-14"/>
          <w:sz w:val="28"/>
          <w:szCs w:val="30"/>
        </w:rPr>
      </w:pPr>
      <w:r w:rsidRPr="00962698">
        <w:rPr>
          <w:rFonts w:ascii="Times New Roman" w:hAnsi="Times New Roman" w:cs="Times New Roman"/>
          <w:caps/>
          <w:spacing w:val="-14"/>
          <w:sz w:val="28"/>
          <w:szCs w:val="30"/>
        </w:rPr>
        <w:t>принято</w:t>
      </w:r>
      <w:r w:rsidR="00150CBC">
        <w:rPr>
          <w:rFonts w:ascii="Times New Roman" w:hAnsi="Times New Roman" w:cs="Times New Roman"/>
          <w:caps/>
          <w:spacing w:val="-14"/>
          <w:sz w:val="28"/>
          <w:szCs w:val="30"/>
        </w:rPr>
        <w:t>:</w:t>
      </w:r>
      <w:r w:rsidRPr="00962698">
        <w:rPr>
          <w:rFonts w:ascii="Times New Roman" w:hAnsi="Times New Roman" w:cs="Times New Roman"/>
          <w:caps/>
          <w:spacing w:val="-14"/>
          <w:sz w:val="28"/>
          <w:szCs w:val="30"/>
        </w:rPr>
        <w:tab/>
      </w:r>
      <w:r w:rsidRPr="00962698">
        <w:rPr>
          <w:rFonts w:ascii="Times New Roman" w:hAnsi="Times New Roman" w:cs="Times New Roman"/>
          <w:caps/>
          <w:spacing w:val="-14"/>
          <w:sz w:val="28"/>
          <w:szCs w:val="30"/>
        </w:rPr>
        <w:tab/>
      </w:r>
      <w:r w:rsidRPr="00962698">
        <w:rPr>
          <w:rFonts w:ascii="Times New Roman" w:hAnsi="Times New Roman" w:cs="Times New Roman"/>
          <w:caps/>
          <w:spacing w:val="-14"/>
          <w:sz w:val="28"/>
          <w:szCs w:val="30"/>
        </w:rPr>
        <w:tab/>
      </w:r>
      <w:r w:rsidRPr="00962698">
        <w:rPr>
          <w:rFonts w:ascii="Times New Roman" w:hAnsi="Times New Roman" w:cs="Times New Roman"/>
          <w:caps/>
          <w:spacing w:val="-14"/>
          <w:sz w:val="28"/>
          <w:szCs w:val="30"/>
        </w:rPr>
        <w:tab/>
      </w:r>
      <w:r w:rsidRPr="00962698">
        <w:rPr>
          <w:rFonts w:ascii="Times New Roman" w:hAnsi="Times New Roman" w:cs="Times New Roman"/>
          <w:caps/>
          <w:spacing w:val="-14"/>
          <w:sz w:val="28"/>
          <w:szCs w:val="30"/>
        </w:rPr>
        <w:tab/>
      </w:r>
      <w:r w:rsidRPr="00962698">
        <w:rPr>
          <w:rFonts w:ascii="Times New Roman" w:hAnsi="Times New Roman" w:cs="Times New Roman"/>
          <w:caps/>
          <w:spacing w:val="-14"/>
          <w:sz w:val="28"/>
          <w:szCs w:val="30"/>
        </w:rPr>
        <w:tab/>
        <w:t xml:space="preserve">    утверждено</w:t>
      </w:r>
      <w:r w:rsidR="00150CBC">
        <w:rPr>
          <w:rFonts w:ascii="Times New Roman" w:hAnsi="Times New Roman" w:cs="Times New Roman"/>
          <w:caps/>
          <w:spacing w:val="-14"/>
          <w:sz w:val="28"/>
          <w:szCs w:val="30"/>
        </w:rPr>
        <w:t>:</w:t>
      </w:r>
    </w:p>
    <w:p w:rsidR="00962698" w:rsidRPr="00962698" w:rsidRDefault="00150CBC" w:rsidP="00150CBC">
      <w:pPr>
        <w:shd w:val="clear" w:color="auto" w:fill="FFFFFF"/>
        <w:spacing w:line="326" w:lineRule="exac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62698" w:rsidRPr="00962698">
        <w:rPr>
          <w:rFonts w:ascii="Times New Roman" w:hAnsi="Times New Roman" w:cs="Times New Roman"/>
          <w:spacing w:val="-9"/>
          <w:sz w:val="24"/>
          <w:szCs w:val="24"/>
        </w:rPr>
        <w:t>Педагогич</w:t>
      </w:r>
      <w:r>
        <w:rPr>
          <w:rFonts w:ascii="Times New Roman" w:hAnsi="Times New Roman" w:cs="Times New Roman"/>
          <w:spacing w:val="-9"/>
          <w:sz w:val="24"/>
          <w:szCs w:val="24"/>
        </w:rPr>
        <w:t>еским советом ГБОУ лицея № 369</w:t>
      </w:r>
      <w:r>
        <w:rPr>
          <w:rFonts w:ascii="Times New Roman" w:hAnsi="Times New Roman" w:cs="Times New Roman"/>
          <w:spacing w:val="-9"/>
          <w:sz w:val="24"/>
          <w:szCs w:val="24"/>
        </w:rPr>
        <w:tab/>
        <w:t xml:space="preserve">    </w:t>
      </w:r>
      <w:r w:rsidR="00962698" w:rsidRPr="00962698">
        <w:rPr>
          <w:rFonts w:ascii="Times New Roman" w:hAnsi="Times New Roman" w:cs="Times New Roman"/>
          <w:spacing w:val="-9"/>
          <w:sz w:val="24"/>
          <w:szCs w:val="24"/>
        </w:rPr>
        <w:t xml:space="preserve">приказом № _____ </w:t>
      </w:r>
      <w:proofErr w:type="gramStart"/>
      <w:r w:rsidR="00962698" w:rsidRPr="00962698">
        <w:rPr>
          <w:rFonts w:ascii="Times New Roman" w:hAnsi="Times New Roman" w:cs="Times New Roman"/>
          <w:spacing w:val="-9"/>
          <w:sz w:val="24"/>
          <w:szCs w:val="24"/>
        </w:rPr>
        <w:t>от</w:t>
      </w:r>
      <w:proofErr w:type="gramEnd"/>
      <w:r w:rsidR="00962698" w:rsidRPr="00962698">
        <w:rPr>
          <w:rFonts w:ascii="Times New Roman" w:hAnsi="Times New Roman" w:cs="Times New Roman"/>
          <w:spacing w:val="-9"/>
          <w:sz w:val="24"/>
          <w:szCs w:val="24"/>
        </w:rPr>
        <w:t xml:space="preserve"> __________</w:t>
      </w:r>
    </w:p>
    <w:p w:rsidR="00962698" w:rsidRPr="00962698" w:rsidRDefault="00150CBC" w:rsidP="00150CBC">
      <w:pPr>
        <w:shd w:val="clear" w:color="auto" w:fill="FFFFFF"/>
        <w:tabs>
          <w:tab w:val="left" w:leader="underscore" w:pos="3216"/>
        </w:tabs>
        <w:spacing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62698" w:rsidRPr="00962698">
        <w:rPr>
          <w:rFonts w:ascii="Times New Roman" w:hAnsi="Times New Roman" w:cs="Times New Roman"/>
          <w:spacing w:val="-9"/>
          <w:sz w:val="24"/>
          <w:szCs w:val="24"/>
        </w:rPr>
        <w:t xml:space="preserve">Решение </w:t>
      </w:r>
      <w:proofErr w:type="gramStart"/>
      <w:r w:rsidR="00962698" w:rsidRPr="00962698">
        <w:rPr>
          <w:rFonts w:ascii="Times New Roman" w:hAnsi="Times New Roman" w:cs="Times New Roman"/>
          <w:spacing w:val="-11"/>
          <w:sz w:val="24"/>
          <w:szCs w:val="24"/>
        </w:rPr>
        <w:t>от</w:t>
      </w:r>
      <w:proofErr w:type="gramEnd"/>
      <w:r w:rsidR="00962698" w:rsidRPr="00962698">
        <w:rPr>
          <w:rFonts w:ascii="Times New Roman" w:hAnsi="Times New Roman" w:cs="Times New Roman"/>
          <w:sz w:val="24"/>
          <w:szCs w:val="24"/>
        </w:rPr>
        <w:t xml:space="preserve"> ______________     </w:t>
      </w:r>
      <w:r w:rsidR="00962698" w:rsidRPr="009626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962698" w:rsidRPr="00962698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="00962698" w:rsidRPr="00962698">
        <w:rPr>
          <w:rFonts w:ascii="Times New Roman" w:hAnsi="Times New Roman" w:cs="Times New Roman"/>
          <w:sz w:val="24"/>
          <w:szCs w:val="24"/>
        </w:rPr>
        <w:t xml:space="preserve"> ГБОУ Лицея </w:t>
      </w:r>
      <w:r w:rsidR="00D0741E">
        <w:rPr>
          <w:rFonts w:ascii="Times New Roman" w:hAnsi="Times New Roman" w:cs="Times New Roman"/>
          <w:sz w:val="24"/>
          <w:szCs w:val="24"/>
        </w:rPr>
        <w:t xml:space="preserve"> </w:t>
      </w:r>
      <w:r w:rsidR="00962698" w:rsidRPr="00962698">
        <w:rPr>
          <w:rFonts w:ascii="Times New Roman" w:hAnsi="Times New Roman" w:cs="Times New Roman"/>
          <w:sz w:val="24"/>
          <w:szCs w:val="24"/>
        </w:rPr>
        <w:t>№ 369</w:t>
      </w:r>
    </w:p>
    <w:p w:rsidR="00962698" w:rsidRPr="00962698" w:rsidRDefault="00150CBC" w:rsidP="00962698">
      <w:pPr>
        <w:shd w:val="clear" w:color="auto" w:fill="FFFFFF"/>
        <w:tabs>
          <w:tab w:val="left" w:leader="underscore" w:pos="3211"/>
        </w:tabs>
        <w:spacing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62698" w:rsidRPr="00962698">
        <w:rPr>
          <w:rFonts w:ascii="Times New Roman" w:hAnsi="Times New Roman" w:cs="Times New Roman"/>
          <w:spacing w:val="-11"/>
          <w:sz w:val="24"/>
          <w:szCs w:val="24"/>
        </w:rPr>
        <w:t>протокол №</w:t>
      </w:r>
      <w:r w:rsidR="00962698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62698" w:rsidRPr="0096269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2698" w:rsidRPr="00962698">
        <w:rPr>
          <w:rFonts w:ascii="Times New Roman" w:hAnsi="Times New Roman" w:cs="Times New Roman"/>
          <w:sz w:val="24"/>
          <w:szCs w:val="24"/>
        </w:rPr>
        <w:t>_______________</w:t>
      </w:r>
      <w:r w:rsidR="00962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698">
        <w:rPr>
          <w:rFonts w:ascii="Times New Roman" w:hAnsi="Times New Roman" w:cs="Times New Roman"/>
          <w:sz w:val="24"/>
          <w:szCs w:val="24"/>
        </w:rPr>
        <w:t>Тхостов</w:t>
      </w:r>
      <w:proofErr w:type="spellEnd"/>
      <w:r w:rsidR="00962698">
        <w:rPr>
          <w:rFonts w:ascii="Times New Roman" w:hAnsi="Times New Roman" w:cs="Times New Roman"/>
          <w:sz w:val="24"/>
          <w:szCs w:val="24"/>
        </w:rPr>
        <w:t xml:space="preserve"> К.Э.</w:t>
      </w:r>
    </w:p>
    <w:p w:rsidR="00962698" w:rsidRPr="00962698" w:rsidRDefault="00962698" w:rsidP="00962698">
      <w:pPr>
        <w:shd w:val="clear" w:color="auto" w:fill="FFFFFF"/>
        <w:ind w:left="4963" w:firstLine="709"/>
        <w:rPr>
          <w:rFonts w:ascii="Times New Roman" w:hAnsi="Times New Roman" w:cs="Times New Roman"/>
          <w:sz w:val="24"/>
          <w:szCs w:val="24"/>
        </w:rPr>
      </w:pPr>
      <w:r w:rsidRPr="00962698">
        <w:rPr>
          <w:rFonts w:ascii="Times New Roman" w:hAnsi="Times New Roman" w:cs="Times New Roman"/>
          <w:spacing w:val="-10"/>
          <w:sz w:val="24"/>
          <w:szCs w:val="24"/>
        </w:rPr>
        <w:t xml:space="preserve">           </w:t>
      </w:r>
    </w:p>
    <w:p w:rsidR="00962698" w:rsidRPr="00962698" w:rsidRDefault="00962698" w:rsidP="00962698">
      <w:pPr>
        <w:jc w:val="both"/>
        <w:rPr>
          <w:rFonts w:ascii="Times New Roman" w:hAnsi="Times New Roman" w:cs="Times New Roman"/>
          <w:b/>
        </w:rPr>
      </w:pPr>
    </w:p>
    <w:p w:rsidR="00962698" w:rsidRPr="00962698" w:rsidRDefault="00962698" w:rsidP="009626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62698">
        <w:rPr>
          <w:rFonts w:ascii="Times New Roman" w:hAnsi="Times New Roman" w:cs="Times New Roman"/>
          <w:b/>
          <w:caps/>
          <w:sz w:val="36"/>
          <w:szCs w:val="40"/>
        </w:rPr>
        <w:t>рабочая</w:t>
      </w:r>
      <w:r w:rsidRPr="00962698">
        <w:rPr>
          <w:rFonts w:ascii="Times New Roman" w:hAnsi="Times New Roman" w:cs="Times New Roman"/>
          <w:b/>
          <w:sz w:val="36"/>
          <w:szCs w:val="40"/>
        </w:rPr>
        <w:t xml:space="preserve"> ПРОГРАММА</w:t>
      </w:r>
    </w:p>
    <w:p w:rsidR="00962698" w:rsidRPr="00962698" w:rsidRDefault="00962698" w:rsidP="00962698">
      <w:pPr>
        <w:spacing w:line="360" w:lineRule="auto"/>
        <w:jc w:val="center"/>
        <w:rPr>
          <w:rFonts w:ascii="Times New Roman" w:hAnsi="Times New Roman" w:cs="Times New Roman"/>
          <w:b/>
          <w:caps/>
          <w:sz w:val="36"/>
          <w:szCs w:val="40"/>
        </w:rPr>
      </w:pPr>
      <w:r w:rsidRPr="00962698">
        <w:rPr>
          <w:rFonts w:ascii="Times New Roman" w:hAnsi="Times New Roman" w:cs="Times New Roman"/>
          <w:b/>
          <w:caps/>
          <w:sz w:val="36"/>
          <w:szCs w:val="40"/>
        </w:rPr>
        <w:t>Дополнительной общеобразовательной (общеразвивающей) программы</w:t>
      </w:r>
    </w:p>
    <w:p w:rsidR="00962698" w:rsidRPr="00962698" w:rsidRDefault="00962698" w:rsidP="00962698">
      <w:pPr>
        <w:spacing w:line="360" w:lineRule="auto"/>
        <w:jc w:val="center"/>
        <w:rPr>
          <w:rFonts w:ascii="Times New Roman" w:hAnsi="Times New Roman" w:cs="Times New Roman"/>
          <w:b/>
          <w:caps/>
          <w:sz w:val="44"/>
          <w:szCs w:val="40"/>
        </w:rPr>
      </w:pPr>
      <w:r w:rsidRPr="00962698">
        <w:rPr>
          <w:rFonts w:ascii="Times New Roman" w:hAnsi="Times New Roman" w:cs="Times New Roman"/>
          <w:b/>
          <w:caps/>
          <w:sz w:val="44"/>
          <w:szCs w:val="40"/>
        </w:rPr>
        <w:t>«</w:t>
      </w:r>
      <w:r>
        <w:rPr>
          <w:rFonts w:ascii="Times New Roman" w:hAnsi="Times New Roman" w:cs="Times New Roman"/>
          <w:b/>
          <w:caps/>
          <w:sz w:val="44"/>
          <w:szCs w:val="40"/>
        </w:rPr>
        <w:t>Мини - футбол</w:t>
      </w:r>
      <w:r w:rsidRPr="00962698">
        <w:rPr>
          <w:rFonts w:ascii="Times New Roman" w:hAnsi="Times New Roman" w:cs="Times New Roman"/>
          <w:b/>
          <w:caps/>
          <w:sz w:val="44"/>
          <w:szCs w:val="40"/>
        </w:rPr>
        <w:t>»</w:t>
      </w:r>
    </w:p>
    <w:p w:rsidR="00962698" w:rsidRPr="00962698" w:rsidRDefault="00962698" w:rsidP="009626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698">
        <w:rPr>
          <w:rFonts w:ascii="Times New Roman" w:hAnsi="Times New Roman" w:cs="Times New Roman"/>
          <w:b/>
          <w:sz w:val="28"/>
          <w:szCs w:val="28"/>
        </w:rPr>
        <w:t xml:space="preserve">Год обучения </w:t>
      </w:r>
      <w:r w:rsidR="008D0D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3</w:t>
      </w:r>
      <w:r w:rsidRPr="00962698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962698" w:rsidRPr="00962698" w:rsidRDefault="00962698" w:rsidP="009626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698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8D0D93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;  </w:t>
      </w:r>
    </w:p>
    <w:p w:rsidR="00962698" w:rsidRPr="00962698" w:rsidRDefault="00962698" w:rsidP="00962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98">
        <w:rPr>
          <w:rFonts w:ascii="Times New Roman" w:hAnsi="Times New Roman" w:cs="Times New Roman"/>
          <w:b/>
          <w:sz w:val="28"/>
          <w:szCs w:val="28"/>
        </w:rPr>
        <w:t xml:space="preserve">Возраст учащихся: </w:t>
      </w:r>
      <w:r w:rsidR="008D0D93">
        <w:rPr>
          <w:rFonts w:ascii="Times New Roman" w:hAnsi="Times New Roman" w:cs="Times New Roman"/>
          <w:b/>
          <w:sz w:val="28"/>
          <w:szCs w:val="28"/>
          <w:u w:val="single"/>
        </w:rPr>
        <w:t>12-14</w:t>
      </w:r>
      <w:r w:rsidRPr="009626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962698" w:rsidRPr="00962698" w:rsidRDefault="00962698" w:rsidP="00962698">
      <w:pPr>
        <w:rPr>
          <w:rFonts w:ascii="Times New Roman" w:hAnsi="Times New Roman" w:cs="Times New Roman"/>
          <w:sz w:val="28"/>
          <w:szCs w:val="28"/>
        </w:rPr>
      </w:pPr>
      <w:r w:rsidRPr="00962698">
        <w:rPr>
          <w:rFonts w:ascii="Times New Roman" w:hAnsi="Times New Roman" w:cs="Times New Roman"/>
          <w:sz w:val="28"/>
          <w:szCs w:val="28"/>
        </w:rPr>
        <w:tab/>
      </w:r>
      <w:r w:rsidRPr="00962698">
        <w:rPr>
          <w:rFonts w:ascii="Times New Roman" w:hAnsi="Times New Roman" w:cs="Times New Roman"/>
          <w:sz w:val="28"/>
          <w:szCs w:val="28"/>
        </w:rPr>
        <w:tab/>
      </w:r>
      <w:r w:rsidRPr="00962698">
        <w:rPr>
          <w:rFonts w:ascii="Times New Roman" w:hAnsi="Times New Roman" w:cs="Times New Roman"/>
          <w:sz w:val="28"/>
          <w:szCs w:val="28"/>
        </w:rPr>
        <w:tab/>
      </w:r>
      <w:r w:rsidRPr="00962698">
        <w:rPr>
          <w:rFonts w:ascii="Times New Roman" w:hAnsi="Times New Roman" w:cs="Times New Roman"/>
          <w:sz w:val="28"/>
          <w:szCs w:val="28"/>
        </w:rPr>
        <w:tab/>
      </w:r>
    </w:p>
    <w:p w:rsidR="00962698" w:rsidRPr="00962698" w:rsidRDefault="00962698" w:rsidP="00962698">
      <w:pPr>
        <w:rPr>
          <w:rFonts w:ascii="Times New Roman" w:hAnsi="Times New Roman" w:cs="Times New Roman"/>
          <w:sz w:val="28"/>
          <w:szCs w:val="28"/>
        </w:rPr>
      </w:pPr>
      <w:r w:rsidRPr="00962698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962698">
        <w:rPr>
          <w:rFonts w:ascii="Times New Roman" w:hAnsi="Times New Roman" w:cs="Times New Roman"/>
          <w:sz w:val="28"/>
          <w:szCs w:val="28"/>
        </w:rPr>
        <w:tab/>
      </w:r>
      <w:r w:rsidRPr="00962698">
        <w:rPr>
          <w:rFonts w:ascii="Times New Roman" w:hAnsi="Times New Roman" w:cs="Times New Roman"/>
          <w:sz w:val="28"/>
          <w:szCs w:val="28"/>
        </w:rPr>
        <w:tab/>
      </w:r>
      <w:r w:rsidRPr="00962698">
        <w:rPr>
          <w:rFonts w:ascii="Times New Roman" w:hAnsi="Times New Roman" w:cs="Times New Roman"/>
          <w:sz w:val="28"/>
          <w:szCs w:val="28"/>
        </w:rPr>
        <w:tab/>
        <w:t>педагог дополнительного образования</w:t>
      </w:r>
    </w:p>
    <w:p w:rsidR="00962698" w:rsidRPr="00962698" w:rsidRDefault="00962698" w:rsidP="00962698">
      <w:pPr>
        <w:ind w:left="2880"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 Виталий Константинович</w:t>
      </w:r>
    </w:p>
    <w:p w:rsidR="00962698" w:rsidRDefault="00962698" w:rsidP="00962698">
      <w:pPr>
        <w:rPr>
          <w:b/>
          <w:i/>
          <w:sz w:val="28"/>
          <w:szCs w:val="28"/>
        </w:rPr>
      </w:pPr>
    </w:p>
    <w:p w:rsidR="00962698" w:rsidRDefault="00962698" w:rsidP="00962698">
      <w:pPr>
        <w:jc w:val="center"/>
        <w:rPr>
          <w:b/>
          <w:i/>
          <w:szCs w:val="28"/>
        </w:rPr>
      </w:pPr>
    </w:p>
    <w:p w:rsidR="00D40DB0" w:rsidRDefault="00D40DB0" w:rsidP="00962698">
      <w:pPr>
        <w:jc w:val="center"/>
        <w:rPr>
          <w:b/>
          <w:i/>
          <w:szCs w:val="28"/>
        </w:rPr>
      </w:pPr>
    </w:p>
    <w:p w:rsidR="00D40DB0" w:rsidRDefault="00D40DB0" w:rsidP="00962698">
      <w:pPr>
        <w:jc w:val="center"/>
        <w:rPr>
          <w:b/>
          <w:i/>
          <w:szCs w:val="28"/>
        </w:rPr>
      </w:pPr>
    </w:p>
    <w:p w:rsidR="00962698" w:rsidRPr="000F183F" w:rsidRDefault="00962698" w:rsidP="00962698">
      <w:pPr>
        <w:jc w:val="center"/>
        <w:rPr>
          <w:szCs w:val="28"/>
        </w:rPr>
      </w:pPr>
      <w:r w:rsidRPr="000F183F">
        <w:rPr>
          <w:szCs w:val="28"/>
        </w:rPr>
        <w:t>Санкт-Петербург</w:t>
      </w:r>
    </w:p>
    <w:p w:rsidR="00D40DB0" w:rsidRDefault="00962698" w:rsidP="00D40DB0">
      <w:pPr>
        <w:jc w:val="center"/>
        <w:rPr>
          <w:szCs w:val="28"/>
        </w:rPr>
      </w:pPr>
      <w:r w:rsidRPr="000F183F">
        <w:rPr>
          <w:szCs w:val="28"/>
        </w:rPr>
        <w:t>2015-2016 учебный год</w:t>
      </w:r>
    </w:p>
    <w:p w:rsidR="00962698" w:rsidRPr="00D40DB0" w:rsidRDefault="00962698" w:rsidP="00D40DB0">
      <w:pPr>
        <w:jc w:val="center"/>
        <w:rPr>
          <w:szCs w:val="28"/>
        </w:rPr>
      </w:pPr>
      <w:r w:rsidRPr="00EF41BF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962698" w:rsidRPr="00B81FC2" w:rsidRDefault="00962698" w:rsidP="0096269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 xml:space="preserve">Программа физического воспитания учащихся образовательной школы по мини – 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 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Развивать физические качества, необходимые для овладения игрой мини – футбол, придерживаться принципов гармоничности, оздоровительной направленности учебного процесса. Данная программа направлена на привитие учащимся умения правильно выполнять основные технические приемы и тактические действия, обеспечение разносторонней физической подготовки. 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сведения. Наше образовательное учреждение, ГБОУ лицей №369, стремится к укреплению здоровья </w:t>
      </w:r>
      <w:r w:rsidR="008A2A19">
        <w:rPr>
          <w:rFonts w:ascii="Times New Roman" w:hAnsi="Times New Roman"/>
          <w:sz w:val="24"/>
          <w:szCs w:val="24"/>
        </w:rPr>
        <w:t>учащихся</w:t>
      </w:r>
      <w:r w:rsidRPr="00B81FC2">
        <w:rPr>
          <w:rFonts w:ascii="Times New Roman" w:hAnsi="Times New Roman"/>
          <w:sz w:val="24"/>
          <w:szCs w:val="24"/>
        </w:rPr>
        <w:t>, в том числе и через систему ОДОД спортивно-физкультурной направленности. Программа является модифицированной</w:t>
      </w:r>
      <w:r w:rsidR="009F6E74" w:rsidRPr="00B81FC2">
        <w:rPr>
          <w:rFonts w:ascii="Times New Roman" w:hAnsi="Times New Roman"/>
          <w:sz w:val="24"/>
          <w:szCs w:val="24"/>
        </w:rPr>
        <w:t xml:space="preserve"> и рассчитана</w:t>
      </w:r>
      <w:r w:rsidRPr="00B81FC2">
        <w:rPr>
          <w:rFonts w:ascii="Times New Roman" w:hAnsi="Times New Roman"/>
          <w:sz w:val="24"/>
          <w:szCs w:val="24"/>
        </w:rPr>
        <w:t xml:space="preserve"> на </w:t>
      </w:r>
      <w:r w:rsidR="009F6E74" w:rsidRPr="00B81FC2">
        <w:rPr>
          <w:rFonts w:ascii="Times New Roman" w:hAnsi="Times New Roman"/>
          <w:sz w:val="24"/>
          <w:szCs w:val="24"/>
        </w:rPr>
        <w:t>5 лет</w:t>
      </w:r>
      <w:r w:rsidRPr="00B81FC2">
        <w:rPr>
          <w:rFonts w:ascii="Times New Roman" w:hAnsi="Times New Roman"/>
          <w:sz w:val="24"/>
          <w:szCs w:val="24"/>
        </w:rPr>
        <w:t xml:space="preserve"> обучения. Календарно-тематическое планирование рассчитано на 38 недель (с учетом каникулярного времени).</w:t>
      </w:r>
    </w:p>
    <w:p w:rsidR="00962698" w:rsidRPr="00B81FC2" w:rsidRDefault="00962698" w:rsidP="0096269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2698" w:rsidRPr="00B81FC2" w:rsidRDefault="00962698" w:rsidP="0096269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2698" w:rsidRPr="00B81FC2" w:rsidRDefault="00962698" w:rsidP="0096269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6E74" w:rsidRPr="00B81FC2" w:rsidRDefault="009F6E74" w:rsidP="0096269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1FC2" w:rsidRDefault="00B81FC2" w:rsidP="0096269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1FC2" w:rsidRDefault="00B81FC2" w:rsidP="0096269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1FC2" w:rsidRDefault="00B81FC2" w:rsidP="0096269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1FC2" w:rsidRDefault="00B81FC2" w:rsidP="0096269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1FC2" w:rsidRDefault="00B81FC2" w:rsidP="0096269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5E5A" w:rsidRDefault="008A2A19" w:rsidP="008A2A19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962698" w:rsidRPr="00B81FC2" w:rsidRDefault="00962698" w:rsidP="00825E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FC2"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</w:p>
    <w:p w:rsidR="00962698" w:rsidRPr="00B81FC2" w:rsidRDefault="00962698" w:rsidP="0096269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 xml:space="preserve">Всестороннее развитие личности посредством формирования физической культуры школьника. </w:t>
      </w:r>
    </w:p>
    <w:p w:rsidR="00962698" w:rsidRPr="00B81FC2" w:rsidRDefault="00962698" w:rsidP="0096269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 xml:space="preserve">Достижение цели физического воспитания и, в частности, мини-футбола, обеспечивается решением основных задач, направленных </w:t>
      </w:r>
      <w:proofErr w:type="gramStart"/>
      <w:r w:rsidRPr="00B81FC2">
        <w:rPr>
          <w:rFonts w:ascii="Times New Roman" w:hAnsi="Times New Roman"/>
          <w:sz w:val="24"/>
          <w:szCs w:val="24"/>
        </w:rPr>
        <w:t>на</w:t>
      </w:r>
      <w:proofErr w:type="gramEnd"/>
      <w:r w:rsidRPr="00B81FC2">
        <w:rPr>
          <w:rFonts w:ascii="Times New Roman" w:hAnsi="Times New Roman"/>
          <w:sz w:val="24"/>
          <w:szCs w:val="24"/>
        </w:rPr>
        <w:t>: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закаливание детей;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содействие гармоничному развитию личности;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содействие воспитанию нравственных и волевых качеств у учащихся;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привитие навыков здорового образа жизни;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воспитание потребности и умения самостоятельно заниматься физическими упражнениями;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обучение двигательным навыкам и умениям;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приобретение теоретических знаний в области физической культуры и спорта, в т.ч. мини-футбола;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развитие двигательных умений и навыков;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умения выполнять технические приемы мини-футбола в соответствии с возрастом;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играть в мини-футбол, применяя изученные тактические приемы;</w:t>
      </w:r>
    </w:p>
    <w:p w:rsidR="00962698" w:rsidRPr="00B81FC2" w:rsidRDefault="00962698" w:rsidP="009626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повысить результативность участия в городской спартакиаде школьников.</w:t>
      </w:r>
    </w:p>
    <w:p w:rsidR="009F6E74" w:rsidRPr="00B81FC2" w:rsidRDefault="009F6E74" w:rsidP="0096269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FC2" w:rsidRDefault="00B81FC2" w:rsidP="00D94F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FC2" w:rsidRDefault="00B81FC2" w:rsidP="00D94F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F51" w:rsidRPr="00B81FC2" w:rsidRDefault="00D94F51" w:rsidP="00D94F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FC2">
        <w:rPr>
          <w:rFonts w:ascii="Times New Roman" w:hAnsi="Times New Roman"/>
          <w:b/>
          <w:sz w:val="28"/>
          <w:szCs w:val="28"/>
        </w:rPr>
        <w:t xml:space="preserve">Характеристика  контингента </w:t>
      </w:r>
    </w:p>
    <w:p w:rsidR="00D94F51" w:rsidRPr="00B81FC2" w:rsidRDefault="00D94F51" w:rsidP="00D94F5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>Уровень физической подготовки в данной</w:t>
      </w:r>
      <w:r w:rsidR="008A2A19">
        <w:rPr>
          <w:rFonts w:ascii="Times New Roman" w:hAnsi="Times New Roman"/>
          <w:sz w:val="24"/>
          <w:szCs w:val="24"/>
        </w:rPr>
        <w:t xml:space="preserve"> </w:t>
      </w:r>
      <w:r w:rsidR="008D0D93">
        <w:rPr>
          <w:rFonts w:ascii="Times New Roman" w:hAnsi="Times New Roman"/>
          <w:sz w:val="24"/>
          <w:szCs w:val="24"/>
        </w:rPr>
        <w:t xml:space="preserve">группе на высоком уровне. Сформированы две команды для выступлений на соревнованиях районного и городского уровня. </w:t>
      </w:r>
    </w:p>
    <w:p w:rsidR="00B81FC2" w:rsidRDefault="00B81FC2" w:rsidP="009626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FC2" w:rsidRDefault="00B81FC2" w:rsidP="009626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FC2" w:rsidRDefault="00B81FC2" w:rsidP="009626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F51" w:rsidRPr="00B81FC2" w:rsidRDefault="00D94F51" w:rsidP="009626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FC2">
        <w:rPr>
          <w:rFonts w:ascii="Times New Roman" w:hAnsi="Times New Roman"/>
          <w:b/>
          <w:sz w:val="28"/>
          <w:szCs w:val="28"/>
        </w:rPr>
        <w:lastRenderedPageBreak/>
        <w:t>Режим занятий секции</w:t>
      </w:r>
    </w:p>
    <w:p w:rsidR="00D94F51" w:rsidRPr="00B81FC2" w:rsidRDefault="00D94F51" w:rsidP="00D94F51">
      <w:pPr>
        <w:spacing w:line="360" w:lineRule="auto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 xml:space="preserve">Тренировки проходят  3 раза в неделю: </w:t>
      </w:r>
      <w:r w:rsidRPr="00B81FC2">
        <w:rPr>
          <w:rFonts w:ascii="Times New Roman" w:hAnsi="Times New Roman"/>
          <w:sz w:val="24"/>
          <w:szCs w:val="24"/>
        </w:rPr>
        <w:br/>
        <w:t xml:space="preserve">- Понедельник  </w:t>
      </w:r>
      <w:r w:rsidR="008D0D93">
        <w:rPr>
          <w:rFonts w:ascii="Times New Roman" w:hAnsi="Times New Roman"/>
          <w:sz w:val="24"/>
          <w:szCs w:val="24"/>
        </w:rPr>
        <w:t>16:30 – 18:10</w:t>
      </w:r>
    </w:p>
    <w:p w:rsidR="00D94F51" w:rsidRPr="00B81FC2" w:rsidRDefault="00D94F51" w:rsidP="00D94F51">
      <w:pPr>
        <w:spacing w:line="360" w:lineRule="auto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 xml:space="preserve">- Вторник </w:t>
      </w:r>
      <w:r w:rsidR="008D0D93">
        <w:rPr>
          <w:rFonts w:ascii="Times New Roman" w:hAnsi="Times New Roman"/>
          <w:sz w:val="24"/>
          <w:szCs w:val="24"/>
        </w:rPr>
        <w:t>16:30 – 18:10</w:t>
      </w:r>
    </w:p>
    <w:p w:rsidR="00D94F51" w:rsidRPr="00B81FC2" w:rsidRDefault="00D94F51" w:rsidP="00D94F51">
      <w:pPr>
        <w:spacing w:line="360" w:lineRule="auto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 xml:space="preserve">- Пятница </w:t>
      </w:r>
      <w:r w:rsidR="008D0D93">
        <w:rPr>
          <w:rFonts w:ascii="Times New Roman" w:hAnsi="Times New Roman"/>
          <w:sz w:val="24"/>
          <w:szCs w:val="24"/>
        </w:rPr>
        <w:t>18:10 – 19:35</w:t>
      </w:r>
    </w:p>
    <w:p w:rsidR="00D94F51" w:rsidRPr="00B81FC2" w:rsidRDefault="00D94F51" w:rsidP="00D94F51">
      <w:pPr>
        <w:spacing w:line="360" w:lineRule="auto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 xml:space="preserve">В группе </w:t>
      </w:r>
      <w:r w:rsidR="008D0D93">
        <w:rPr>
          <w:rFonts w:ascii="Times New Roman" w:hAnsi="Times New Roman"/>
          <w:sz w:val="24"/>
          <w:szCs w:val="24"/>
        </w:rPr>
        <w:t>третьего</w:t>
      </w:r>
      <w:r w:rsidRPr="00B81FC2">
        <w:rPr>
          <w:rFonts w:ascii="Times New Roman" w:hAnsi="Times New Roman"/>
          <w:sz w:val="24"/>
          <w:szCs w:val="24"/>
        </w:rPr>
        <w:t xml:space="preserve"> года обучения к</w:t>
      </w:r>
      <w:r w:rsidR="00FC7819">
        <w:rPr>
          <w:rFonts w:ascii="Times New Roman" w:hAnsi="Times New Roman"/>
          <w:sz w:val="24"/>
          <w:szCs w:val="24"/>
        </w:rPr>
        <w:t>оличество учащихся составляет 12</w:t>
      </w:r>
      <w:r w:rsidRPr="00B81FC2">
        <w:rPr>
          <w:rFonts w:ascii="Times New Roman" w:hAnsi="Times New Roman"/>
          <w:sz w:val="24"/>
          <w:szCs w:val="24"/>
        </w:rPr>
        <w:t xml:space="preserve"> человек.</w:t>
      </w:r>
    </w:p>
    <w:p w:rsidR="009F6E74" w:rsidRPr="00B81FC2" w:rsidRDefault="009F6E74" w:rsidP="0096269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698" w:rsidRPr="00B81FC2" w:rsidRDefault="00962698" w:rsidP="009626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FC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962698" w:rsidRPr="00B81FC2" w:rsidRDefault="00962698" w:rsidP="009626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FC2">
        <w:rPr>
          <w:rFonts w:ascii="Times New Roman" w:hAnsi="Times New Roman"/>
          <w:sz w:val="24"/>
          <w:szCs w:val="24"/>
        </w:rPr>
        <w:t xml:space="preserve">Дети </w:t>
      </w:r>
      <w:r w:rsidR="00944554">
        <w:rPr>
          <w:rFonts w:ascii="Times New Roman" w:hAnsi="Times New Roman"/>
          <w:sz w:val="24"/>
          <w:szCs w:val="24"/>
        </w:rPr>
        <w:t xml:space="preserve">должны научиться </w:t>
      </w:r>
      <w:r w:rsidR="008D0D93">
        <w:rPr>
          <w:rFonts w:ascii="Times New Roman" w:hAnsi="Times New Roman"/>
          <w:sz w:val="24"/>
          <w:szCs w:val="24"/>
        </w:rPr>
        <w:t>совершенств</w:t>
      </w:r>
      <w:r w:rsidR="00944554">
        <w:rPr>
          <w:rFonts w:ascii="Times New Roman" w:hAnsi="Times New Roman"/>
          <w:sz w:val="24"/>
          <w:szCs w:val="24"/>
        </w:rPr>
        <w:t>овать</w:t>
      </w:r>
      <w:r w:rsidR="008D0D93">
        <w:rPr>
          <w:rFonts w:ascii="Times New Roman" w:hAnsi="Times New Roman"/>
          <w:sz w:val="24"/>
          <w:szCs w:val="24"/>
        </w:rPr>
        <w:t xml:space="preserve"> технические приемы и тактические взаимодействия.</w:t>
      </w:r>
    </w:p>
    <w:p w:rsidR="00962698" w:rsidRPr="008D0D93" w:rsidRDefault="00944554" w:rsidP="008D0D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</w:t>
      </w:r>
      <w:r w:rsidR="008D0D93">
        <w:rPr>
          <w:rFonts w:ascii="Times New Roman" w:hAnsi="Times New Roman"/>
          <w:sz w:val="24"/>
          <w:szCs w:val="24"/>
        </w:rPr>
        <w:t xml:space="preserve"> принимать решения по ходу игры.</w:t>
      </w:r>
    </w:p>
    <w:p w:rsidR="00962698" w:rsidRPr="008D0D93" w:rsidRDefault="00944554" w:rsidP="008D0D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Научиться </w:t>
      </w:r>
      <w:r w:rsidR="008D0D93" w:rsidRPr="008D0D93">
        <w:rPr>
          <w:rFonts w:ascii="Times New Roman" w:hAnsi="Times New Roman"/>
          <w:sz w:val="24"/>
          <w:szCs w:val="24"/>
        </w:rPr>
        <w:t xml:space="preserve"> предотвращать </w:t>
      </w:r>
      <w:r w:rsidR="00962698" w:rsidRPr="008D0D93">
        <w:rPr>
          <w:rFonts w:ascii="Times New Roman" w:hAnsi="Times New Roman"/>
          <w:sz w:val="24"/>
          <w:szCs w:val="24"/>
        </w:rPr>
        <w:t>причины травма</w:t>
      </w:r>
      <w:r w:rsidR="008D0D93" w:rsidRPr="008D0D93">
        <w:rPr>
          <w:rFonts w:ascii="Times New Roman" w:hAnsi="Times New Roman"/>
          <w:sz w:val="24"/>
          <w:szCs w:val="24"/>
        </w:rPr>
        <w:t>тизма при занятии мини-футболом.</w:t>
      </w:r>
    </w:p>
    <w:p w:rsidR="00962698" w:rsidRPr="008D0D93" w:rsidRDefault="00944554" w:rsidP="008D0D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 w:rsidR="00962698" w:rsidRPr="008D0D93">
        <w:rPr>
          <w:rFonts w:ascii="Times New Roman" w:hAnsi="Times New Roman"/>
          <w:sz w:val="24"/>
          <w:szCs w:val="24"/>
        </w:rPr>
        <w:t xml:space="preserve">  организовать самостоятельные занятия мини-футболом, а также, с группой товарищей;</w:t>
      </w:r>
    </w:p>
    <w:p w:rsidR="00962698" w:rsidRPr="008D0D93" w:rsidRDefault="00944554" w:rsidP="008D0D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 w:rsidR="00962698" w:rsidRPr="008D0D93">
        <w:rPr>
          <w:rFonts w:ascii="Times New Roman" w:hAnsi="Times New Roman"/>
          <w:sz w:val="24"/>
          <w:szCs w:val="24"/>
        </w:rPr>
        <w:t xml:space="preserve"> организовывать и проводить соревнования по мини-футболу в классе, во дворе, в оздоровительном лагере и др.</w:t>
      </w:r>
    </w:p>
    <w:p w:rsidR="009F6E74" w:rsidRPr="00B81FC2" w:rsidRDefault="009F6E74" w:rsidP="0096269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F6E74" w:rsidRPr="00B81FC2" w:rsidRDefault="009F6E74" w:rsidP="0096269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62698" w:rsidRPr="00B81FC2" w:rsidRDefault="00962698" w:rsidP="0096269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1FC2">
        <w:rPr>
          <w:rFonts w:ascii="Times New Roman" w:eastAsia="Times New Roman" w:hAnsi="Times New Roman"/>
          <w:b/>
          <w:sz w:val="28"/>
          <w:szCs w:val="28"/>
        </w:rPr>
        <w:t xml:space="preserve">Формы подведения итогов реализации </w:t>
      </w:r>
    </w:p>
    <w:p w:rsidR="00962698" w:rsidRPr="00B81FC2" w:rsidRDefault="00962698" w:rsidP="0096269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1FC2">
        <w:rPr>
          <w:rFonts w:ascii="Times New Roman" w:eastAsia="Times New Roman" w:hAnsi="Times New Roman"/>
          <w:b/>
          <w:sz w:val="28"/>
          <w:szCs w:val="28"/>
        </w:rPr>
        <w:t>дополнительной образовательной программы:</w:t>
      </w:r>
    </w:p>
    <w:p w:rsidR="00962698" w:rsidRPr="00B81FC2" w:rsidRDefault="00962698" w:rsidP="0096269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81FC2">
        <w:rPr>
          <w:rFonts w:ascii="Times New Roman" w:eastAsia="Times New Roman" w:hAnsi="Times New Roman"/>
          <w:b/>
          <w:sz w:val="24"/>
          <w:szCs w:val="24"/>
        </w:rPr>
        <w:t>-</w:t>
      </w:r>
      <w:r w:rsidRPr="00B81FC2">
        <w:rPr>
          <w:rFonts w:ascii="Times New Roman" w:eastAsia="Times New Roman" w:hAnsi="Times New Roman"/>
          <w:sz w:val="24"/>
          <w:szCs w:val="24"/>
        </w:rPr>
        <w:t xml:space="preserve">  сдача нормативов;</w:t>
      </w:r>
    </w:p>
    <w:p w:rsidR="001B6CE8" w:rsidRDefault="009F6E74" w:rsidP="009F6E74">
      <w:r w:rsidRPr="00B81FC2">
        <w:rPr>
          <w:rFonts w:ascii="Times New Roman" w:eastAsia="Times New Roman" w:hAnsi="Times New Roman"/>
          <w:b/>
          <w:sz w:val="24"/>
          <w:szCs w:val="24"/>
        </w:rPr>
        <w:t xml:space="preserve">-  </w:t>
      </w:r>
      <w:r w:rsidRPr="00B81FC2">
        <w:rPr>
          <w:rFonts w:ascii="Times New Roman" w:eastAsia="Times New Roman" w:hAnsi="Times New Roman"/>
          <w:sz w:val="24"/>
          <w:szCs w:val="24"/>
        </w:rPr>
        <w:t>р</w:t>
      </w:r>
      <w:r w:rsidR="00962698" w:rsidRPr="00B81FC2">
        <w:rPr>
          <w:rFonts w:ascii="Times New Roman" w:eastAsia="Times New Roman" w:hAnsi="Times New Roman"/>
          <w:sz w:val="24"/>
          <w:szCs w:val="24"/>
        </w:rPr>
        <w:t>езультативность товарищеских игр и соревнований.</w:t>
      </w:r>
      <w:r w:rsidR="00962698" w:rsidRPr="00ED6065">
        <w:rPr>
          <w:rFonts w:ascii="Times New Roman" w:eastAsia="Times New Roman" w:hAnsi="Times New Roman"/>
          <w:sz w:val="28"/>
          <w:szCs w:val="28"/>
        </w:rPr>
        <w:br/>
      </w:r>
    </w:p>
    <w:p w:rsidR="001B6CE8" w:rsidRDefault="00962698" w:rsidP="009F6E74">
      <w:r>
        <w:br w:type="page"/>
      </w:r>
    </w:p>
    <w:p w:rsidR="001B6CE8" w:rsidRPr="0061650E" w:rsidRDefault="001B6CE8" w:rsidP="001B6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50E">
        <w:rPr>
          <w:rFonts w:ascii="Times New Roman" w:eastAsia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 w:rsidR="005031E8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8D0D93">
        <w:rPr>
          <w:rFonts w:ascii="Times New Roman" w:eastAsia="Times New Roman" w:hAnsi="Times New Roman"/>
          <w:b/>
          <w:sz w:val="28"/>
          <w:szCs w:val="28"/>
        </w:rPr>
        <w:t>6</w:t>
      </w:r>
      <w:r w:rsidR="005031E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5371A">
        <w:rPr>
          <w:rFonts w:ascii="Times New Roman" w:eastAsia="Times New Roman" w:hAnsi="Times New Roman"/>
          <w:b/>
          <w:sz w:val="28"/>
          <w:szCs w:val="28"/>
        </w:rPr>
        <w:t>–</w:t>
      </w:r>
      <w:r w:rsidR="005031E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D0D93">
        <w:rPr>
          <w:rFonts w:ascii="Times New Roman" w:eastAsia="Times New Roman" w:hAnsi="Times New Roman"/>
          <w:b/>
          <w:sz w:val="28"/>
          <w:szCs w:val="28"/>
        </w:rPr>
        <w:t>8</w:t>
      </w:r>
      <w:r w:rsidR="00A5371A" w:rsidRPr="008D0D9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класс)</w:t>
      </w:r>
    </w:p>
    <w:p w:rsidR="001B6CE8" w:rsidRPr="0061650E" w:rsidRDefault="008D0D93" w:rsidP="001B6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(3</w:t>
      </w:r>
      <w:r w:rsidR="001B6CE8" w:rsidRPr="0061650E">
        <w:rPr>
          <w:rFonts w:ascii="Times New Roman" w:eastAsia="Times New Roman" w:hAnsi="Times New Roman"/>
          <w:b/>
          <w:sz w:val="28"/>
          <w:szCs w:val="28"/>
        </w:rPr>
        <w:t xml:space="preserve"> год обучения)</w:t>
      </w:r>
    </w:p>
    <w:p w:rsidR="001B6CE8" w:rsidRDefault="001B6CE8" w:rsidP="009F6E74"/>
    <w:tbl>
      <w:tblPr>
        <w:tblW w:w="9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1056"/>
        <w:gridCol w:w="5759"/>
        <w:gridCol w:w="1558"/>
      </w:tblGrid>
      <w:tr w:rsidR="001B6CE8" w:rsidRPr="00D80BC5" w:rsidTr="00365A7A">
        <w:tc>
          <w:tcPr>
            <w:tcW w:w="1119" w:type="dxa"/>
            <w:shd w:val="clear" w:color="auto" w:fill="auto"/>
          </w:tcPr>
          <w:p w:rsidR="001B6CE8" w:rsidRPr="00D80BC5" w:rsidRDefault="001B6CE8" w:rsidP="003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1B6CE8" w:rsidRPr="00D80BC5" w:rsidRDefault="001B6CE8" w:rsidP="003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  <w:shd w:val="clear" w:color="auto" w:fill="auto"/>
          </w:tcPr>
          <w:p w:rsidR="001B6CE8" w:rsidRPr="00D80BC5" w:rsidRDefault="001B6CE8" w:rsidP="003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1B6CE8" w:rsidRPr="00D80BC5" w:rsidRDefault="001B6CE8" w:rsidP="003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C6EB4" w:rsidRPr="00D80BC5" w:rsidTr="00365A7A">
        <w:tc>
          <w:tcPr>
            <w:tcW w:w="1119" w:type="dxa"/>
            <w:shd w:val="clear" w:color="auto" w:fill="auto"/>
          </w:tcPr>
          <w:p w:rsidR="007C6EB4" w:rsidRPr="00D80BC5" w:rsidRDefault="007C6EB4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6EB4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3.09.15</w:t>
            </w:r>
          </w:p>
        </w:tc>
        <w:tc>
          <w:tcPr>
            <w:tcW w:w="5812" w:type="dxa"/>
            <w:shd w:val="clear" w:color="auto" w:fill="auto"/>
          </w:tcPr>
          <w:p w:rsidR="007C6EB4" w:rsidRPr="00D80BC5" w:rsidRDefault="007C6EB4" w:rsidP="000F18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уровня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подготовки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начало года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C6EB4" w:rsidRPr="00D80BC5" w:rsidRDefault="007C6EB4" w:rsidP="0036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C6EB4" w:rsidRPr="00D80BC5" w:rsidTr="00365A7A">
        <w:tc>
          <w:tcPr>
            <w:tcW w:w="1119" w:type="dxa"/>
            <w:shd w:val="clear" w:color="auto" w:fill="auto"/>
          </w:tcPr>
          <w:p w:rsidR="007C6EB4" w:rsidRPr="00D80BC5" w:rsidRDefault="007C6EB4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6EB4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4.09.15</w:t>
            </w:r>
          </w:p>
        </w:tc>
        <w:tc>
          <w:tcPr>
            <w:tcW w:w="5812" w:type="dxa"/>
            <w:shd w:val="clear" w:color="auto" w:fill="auto"/>
          </w:tcPr>
          <w:p w:rsidR="007C6EB4" w:rsidRPr="00D80BC5" w:rsidRDefault="007C6EB4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559" w:type="dxa"/>
            <w:shd w:val="clear" w:color="auto" w:fill="auto"/>
          </w:tcPr>
          <w:p w:rsidR="007C6EB4" w:rsidRDefault="007C6EB4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10.09.15</w:t>
            </w:r>
          </w:p>
        </w:tc>
        <w:tc>
          <w:tcPr>
            <w:tcW w:w="5812" w:type="dxa"/>
            <w:shd w:val="clear" w:color="auto" w:fill="auto"/>
          </w:tcPr>
          <w:p w:rsidR="005722A0" w:rsidRPr="000F183F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Приседания с отягощением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Выпрыгивания.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11.09.15</w:t>
            </w:r>
          </w:p>
        </w:tc>
        <w:tc>
          <w:tcPr>
            <w:tcW w:w="5812" w:type="dxa"/>
            <w:shd w:val="clear" w:color="auto" w:fill="auto"/>
          </w:tcPr>
          <w:p w:rsidR="005722A0" w:rsidRPr="000F183F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подготовка. Челночный бег, футбол, изучение упражнения «квадрат».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подготовка. Бег, прыжки по лест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ицам, футбол, изучение упражнения «контроль мяча».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17.09.15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подготовка. Прыжки через барьер 2 серии через круг легкого бега, футбол.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подготовка. Бег с изменением направления, «квадрат», футбол.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подготовка. Челночный бег, прыжки через барьер, футбол.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24.09.15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Физ. п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одготовка. Рывки по диагоналям 3 раза, футбол, «контроль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яча».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подготовка. Челночный бег + удары по воротам, футбол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Отработка техники передвижения и владения мячом: остановка прием мяча.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Передвижение спиной вперед, повороты, удары по мячу внутренней частью стопы, ведение мяча по кругу.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5.10.15</w:t>
            </w:r>
          </w:p>
        </w:tc>
        <w:tc>
          <w:tcPr>
            <w:tcW w:w="5812" w:type="dxa"/>
            <w:shd w:val="clear" w:color="auto" w:fill="auto"/>
          </w:tcPr>
          <w:p w:rsidR="005722A0" w:rsidRPr="000F183F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Удары по мячу ногой. Удары правой и левой ногой: внутренней частью подъема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Обучение ударом по неподвижному мячу, чеканка мяча.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Подтягивание, приседание, пресс, длительный бег, игра в вышибалы.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16.10.15</w:t>
            </w:r>
          </w:p>
        </w:tc>
        <w:tc>
          <w:tcPr>
            <w:tcW w:w="5812" w:type="dxa"/>
            <w:shd w:val="clear" w:color="auto" w:fill="auto"/>
          </w:tcPr>
          <w:p w:rsidR="005722A0" w:rsidRPr="000F183F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Остановка мяча. Остановка подошвой и внутренней стороной стопы катящегося и опускающегося мяча.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упражнения с набивным мячом, игра в гандбол.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1B6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Товарищеская 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23.10.15</w:t>
            </w:r>
          </w:p>
        </w:tc>
        <w:tc>
          <w:tcPr>
            <w:tcW w:w="5812" w:type="dxa"/>
            <w:shd w:val="clear" w:color="auto" w:fill="auto"/>
          </w:tcPr>
          <w:p w:rsidR="005722A0" w:rsidRPr="000F183F" w:rsidRDefault="005722A0" w:rsidP="000F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Ведение внутренней и внешней частями подъема правой и левой ногой и поочередно.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29.10.15</w:t>
            </w:r>
          </w:p>
        </w:tc>
        <w:tc>
          <w:tcPr>
            <w:tcW w:w="5812" w:type="dxa"/>
            <w:shd w:val="clear" w:color="auto" w:fill="auto"/>
          </w:tcPr>
          <w:p w:rsidR="005722A0" w:rsidRPr="000F183F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Ложный замах ногой для удара по мячу. Ложное движение туловища в одну сторону — рывок с мячом в другую сторону.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2.11.15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5.11.15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Отработка паса щечкой в парах. Футбол.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6.11.15</w:t>
            </w:r>
          </w:p>
        </w:tc>
        <w:tc>
          <w:tcPr>
            <w:tcW w:w="5812" w:type="dxa"/>
            <w:shd w:val="clear" w:color="auto" w:fill="auto"/>
          </w:tcPr>
          <w:p w:rsidR="005722A0" w:rsidRPr="000F183F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Отбор, мяча, перехват мяча. Отбор мяча у соперника, находящегося на месте и в движении, применяя выбивание мяча, толчки.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9.11.15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12.11.15</w:t>
            </w:r>
          </w:p>
        </w:tc>
        <w:tc>
          <w:tcPr>
            <w:tcW w:w="5812" w:type="dxa"/>
            <w:shd w:val="clear" w:color="auto" w:fill="auto"/>
          </w:tcPr>
          <w:p w:rsidR="005722A0" w:rsidRPr="000B63A3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Вбрасывание мяча из-за боковой линии с места — из положения шага. Вбрасывание мяча на точность: в ноги и на ход партнеру.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Развитие координационных способностей. Ведение + удар по воротам, квадрат.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16.11.15</w:t>
            </w:r>
          </w:p>
        </w:tc>
        <w:tc>
          <w:tcPr>
            <w:tcW w:w="5812" w:type="dxa"/>
            <w:shd w:val="clear" w:color="auto" w:fill="auto"/>
          </w:tcPr>
          <w:p w:rsidR="005722A0" w:rsidRPr="000B63A3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Основная стойка вратаря. Передвижение в воротах без мяча в сторону </w:t>
            </w:r>
            <w:proofErr w:type="spellStart"/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скрестным</w:t>
            </w:r>
            <w:proofErr w:type="spellEnd"/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приставным шагом и скачками.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позиционного нападения: без изменений позиций игроков + удар с сопротивлением.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20.11.15</w:t>
            </w:r>
          </w:p>
        </w:tc>
        <w:tc>
          <w:tcPr>
            <w:tcW w:w="5812" w:type="dxa"/>
            <w:shd w:val="clear" w:color="auto" w:fill="auto"/>
          </w:tcPr>
          <w:p w:rsidR="005722A0" w:rsidRPr="000B63A3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Тактические действия полевых игроков. Обучение </w:t>
            </w:r>
            <w:proofErr w:type="gramStart"/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правильному расположению на футбольном поле и умению выполнять основные тактические действия в нападении и защите.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Полоса препятствий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удары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по неподвижному мячу, мяч стоит на месте, змейка + удар.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Отработка передач в движении, передача мяча на ход.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Отбор мяча толком плеча в плечо. Двусторонняя учебная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Передача мяча открывшемуся партнеру; выбор места для получения мяча; взаимодействие с партнером во время атаки при численном преимуществе над защитниками; выбор места вблизи ворот противника, не нарушая правила «вне игры» для завершения атаки ударом по воротам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Тренировка выносливости, измен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 направления движений по сиг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налу.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Отработка тактики свободного нападения, ударов из различных положений.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Комбинации из освоенных элементов техники передвижений, применение их в игре.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10.12.15</w:t>
            </w:r>
          </w:p>
        </w:tc>
        <w:tc>
          <w:tcPr>
            <w:tcW w:w="5812" w:type="dxa"/>
            <w:shd w:val="clear" w:color="auto" w:fill="auto"/>
          </w:tcPr>
          <w:p w:rsidR="005722A0" w:rsidRPr="000B63A3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Вратарь:</w:t>
            </w:r>
            <w:r w:rsidR="00825E5A" w:rsidRPr="00825E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овля высоко летящего навстречу и в сторону мяча без прыжка и в прыжке (с места и разбега). Ловля летящего в сторону на уровне живота, груди мяча с падением перекатом.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Ввод мяча вратаря ударом ногой. Двусторонняя учебная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Эстафеты на закрепление и совершенствование технических приемов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Специальные упражнения. Чеканка мяча.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Вратарь: ловля катящегося мяча. Удары по воротам из стандартных положений, по катящемуся мячу.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21.12.15</w:t>
            </w:r>
          </w:p>
        </w:tc>
        <w:tc>
          <w:tcPr>
            <w:tcW w:w="5812" w:type="dxa"/>
            <w:shd w:val="clear" w:color="auto" w:fill="auto"/>
          </w:tcPr>
          <w:p w:rsidR="005722A0" w:rsidRPr="000B63A3" w:rsidRDefault="005722A0" w:rsidP="003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Простейшие комбинации (по одной) при начале игры, при подаче углового, при вбрасывании мяча из-за боковой линии, при свободном и штрафном ударах.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Изучение технических приемов, прием мяча грудью. Двусторонняя учебная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Остановка мяча различными частями тела: бедром, грудью, животом. Двусторонняя учебная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28.12.15</w:t>
            </w:r>
          </w:p>
        </w:tc>
        <w:tc>
          <w:tcPr>
            <w:tcW w:w="5812" w:type="dxa"/>
            <w:shd w:val="clear" w:color="auto" w:fill="auto"/>
          </w:tcPr>
          <w:p w:rsidR="005722A0" w:rsidRPr="000B63A3" w:rsidRDefault="005722A0" w:rsidP="000B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В защите: </w:t>
            </w:r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зонный метод обороны. Отбор мя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ча у соперника </w:t>
            </w:r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перехватом, выбиванием, толчком  плеча.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31.12.15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1B6C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Вратарь: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B63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Выбор исходной позиции в воротах в зависимости от места и угла удара.</w:t>
            </w:r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11.01.16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Обучение финтам, салки вокруг столба, бег в квадрате.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14.01.16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Эстафета на закрепление изученных финтов, двусторонняя учебная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Скорос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тные упражнения + удары по мячу из различных положений.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18.01.16</w:t>
            </w:r>
          </w:p>
        </w:tc>
        <w:tc>
          <w:tcPr>
            <w:tcW w:w="5812" w:type="dxa"/>
            <w:shd w:val="clear" w:color="auto" w:fill="auto"/>
          </w:tcPr>
          <w:p w:rsidR="005722A0" w:rsidRPr="00944554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Выполнение ударов после остановки, ведения и рывков.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445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Удары по летящему мячу внутренней стороной стопы и внутренней частью подъема.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Отбор мяча перехватом в движение, бег с препятствиями.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Ввод мяча вратарем рукой, чеканка мяча, квадрат.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25.01.16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Ведение мяча + удар по воротам. Футбол.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Тактическая подготовка, перебежки, треугольник, три колонны.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29.01.16</w:t>
            </w:r>
          </w:p>
        </w:tc>
        <w:tc>
          <w:tcPr>
            <w:tcW w:w="5812" w:type="dxa"/>
            <w:shd w:val="clear" w:color="auto" w:fill="auto"/>
          </w:tcPr>
          <w:p w:rsidR="005722A0" w:rsidRPr="00944554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Удары по мячу головой. Удары серединой лба без прыжка и в прыжке, с места и с разбега, по летящему навстречу мячу.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Игра на опережение, старты из различных положений.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упражнения без предметов, силовая подготовка.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Футбол без ворот, </w:t>
            </w:r>
            <w:proofErr w:type="spellStart"/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теннисбол</w:t>
            </w:r>
            <w:proofErr w:type="spellEnd"/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, гандбол. Тренировка меткости.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Игры, развивающие физические способности. Бег с остановками и изменением направления.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Развитие координационных способностей. Ведение + удар по воротам, квадрат. Двусторонняя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мяча различными частями тела.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15.02.16</w:t>
            </w:r>
          </w:p>
        </w:tc>
        <w:tc>
          <w:tcPr>
            <w:tcW w:w="5812" w:type="dxa"/>
            <w:shd w:val="clear" w:color="auto" w:fill="auto"/>
          </w:tcPr>
          <w:p w:rsidR="005722A0" w:rsidRPr="00944554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Удары на точность: партнеру, в ворота, в цель, на ход двигающемуся партнеру.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Удары – с разбега, с места, с подачи партнера, с одного шага.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упражнения в парах, бег с мячом.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29.02.16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Старты из различных положений, двусторонняя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Упражнение змейка + удар по воротам. Футбол.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Жонглирование мяча. Розыгрыш штрафного удара.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Свободный удар. Игра в одно касание.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361379">
            <w:pPr>
              <w:jc w:val="center"/>
            </w:pPr>
            <w:r w:rsidRPr="00CF1C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в одно касание. Удары в створ.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Взаимодействие в парах, тройках, игра через дом.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через дом. Тактические действия в защите.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через центр. Тактические действия в нападении.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Жонглирование мяча. Удар с «хода».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Удар с «хода». Пенальти.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Действие вратаря при защите и нападении.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Действия вратаря при выполнении «стандартов».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вратаря. Установка «стенки» при штрафном ударе.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Розыгрыш углового удара. Учебная игра.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Жонглирование мяча. Обводка стоек.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внешним и внутренним сводом стопы.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Передачи в одно, два касания. Удары в створ.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Быстрая контратака. Выход один на один с вратарём.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в защите. Отбор мяча и быстрая контратака.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Остановка мяча. Дриблинг.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Скоростно-силовые упражнения. Удары.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Скоростно-силовые упражнения. Жонглирование мяча. Удары.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Приём мяча, передача, удар.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внутренней частью стопы. Удары.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и передача во встречных колонах. 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722A0" w:rsidRPr="00D80BC5" w:rsidTr="00365A7A">
        <w:tc>
          <w:tcPr>
            <w:tcW w:w="1119" w:type="dxa"/>
            <w:shd w:val="clear" w:color="auto" w:fill="auto"/>
          </w:tcPr>
          <w:p w:rsidR="005722A0" w:rsidRPr="00D80BC5" w:rsidRDefault="005722A0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2A0" w:rsidRDefault="0057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30.05.16</w:t>
            </w:r>
          </w:p>
        </w:tc>
        <w:tc>
          <w:tcPr>
            <w:tcW w:w="5812" w:type="dxa"/>
            <w:shd w:val="clear" w:color="auto" w:fill="auto"/>
          </w:tcPr>
          <w:p w:rsidR="005722A0" w:rsidRPr="00D80BC5" w:rsidRDefault="005722A0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Итоговое занятие. Сдача контрольных нормативов.</w:t>
            </w:r>
          </w:p>
        </w:tc>
        <w:tc>
          <w:tcPr>
            <w:tcW w:w="1559" w:type="dxa"/>
            <w:shd w:val="clear" w:color="auto" w:fill="auto"/>
          </w:tcPr>
          <w:p w:rsidR="005722A0" w:rsidRDefault="005722A0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0D93" w:rsidRPr="00D80BC5" w:rsidTr="00365A7A">
        <w:tc>
          <w:tcPr>
            <w:tcW w:w="1119" w:type="dxa"/>
            <w:shd w:val="clear" w:color="auto" w:fill="auto"/>
          </w:tcPr>
          <w:p w:rsidR="008D0D93" w:rsidRPr="00D80BC5" w:rsidRDefault="008D0D93" w:rsidP="001B6C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D0D93" w:rsidRPr="00D80BC5" w:rsidRDefault="008D0D93" w:rsidP="00365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8D0D93" w:rsidRPr="00D80BC5" w:rsidRDefault="008D0D93" w:rsidP="00365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Итоговое занятие. Сдача контрольных нормативов.</w:t>
            </w:r>
          </w:p>
        </w:tc>
        <w:tc>
          <w:tcPr>
            <w:tcW w:w="1559" w:type="dxa"/>
            <w:shd w:val="clear" w:color="auto" w:fill="auto"/>
          </w:tcPr>
          <w:p w:rsidR="008D0D93" w:rsidRDefault="008D0D93" w:rsidP="008D0D93">
            <w:pPr>
              <w:jc w:val="center"/>
            </w:pPr>
            <w:r w:rsidRPr="00DA64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776293" w:rsidRDefault="00776293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B05B14">
      <w:pPr>
        <w:spacing w:after="0" w:line="240" w:lineRule="auto"/>
        <w:ind w:left="2232" w:firstLine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05B1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используемой литературы:</w:t>
      </w:r>
    </w:p>
    <w:p w:rsidR="00B05B14" w:rsidRPr="00B05B14" w:rsidRDefault="00B05B14" w:rsidP="00B05B14">
      <w:pPr>
        <w:spacing w:after="0" w:line="240" w:lineRule="auto"/>
        <w:ind w:left="2232" w:firstLine="288"/>
        <w:jc w:val="both"/>
        <w:rPr>
          <w:rFonts w:ascii="Arial" w:eastAsia="Times New Roman" w:hAnsi="Arial" w:cs="Arial"/>
          <w:color w:val="000000"/>
        </w:rPr>
      </w:pPr>
    </w:p>
    <w:p w:rsidR="00B05B14" w:rsidRPr="00B81FC2" w:rsidRDefault="00B05B14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Мини-фубол</w:t>
      </w:r>
      <w:proofErr w:type="spellEnd"/>
      <w:r w:rsidRPr="00B81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футзал</w:t>
      </w:r>
      <w:proofErr w:type="spellEnd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): Примерная программа для детско-юношеских спортивных  школ,  специализированных детско-юношеских школ олимпийского резерва</w:t>
      </w:r>
      <w:r w:rsidR="00B81FC2"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С.Н. Андреев, Э. Г. Алиев, В. С. Левин, К. В.</w:t>
      </w:r>
      <w:r w:rsidRPr="00B81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Еременко.</w:t>
      </w:r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М.: Советский спорт, 2010. - 96 </w:t>
      </w:r>
      <w:proofErr w:type="gramStart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5B14" w:rsidRPr="00B81FC2" w:rsidRDefault="00B05B14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Андреев СЛ</w:t>
      </w:r>
      <w:r w:rsidRPr="00B81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Футбол - твоя игра. - М.: Просвещение, 2005. - 144 </w:t>
      </w:r>
      <w:proofErr w:type="gramStart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5B14" w:rsidRPr="00B81FC2" w:rsidRDefault="00B05B14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Максименко И.Г</w:t>
      </w:r>
      <w:r w:rsidRPr="00B81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и контроль тренировочного процесса в спортивных играх. -  Луганск: Знание, 2006. - 276 </w:t>
      </w:r>
      <w:proofErr w:type="gramStart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5B14" w:rsidRPr="00B81FC2" w:rsidRDefault="00B05B14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Филин В.П., Фомин И.А</w:t>
      </w:r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1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юношеского спорта. - М.: </w:t>
      </w:r>
      <w:proofErr w:type="spellStart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, 1980.-255 с.</w:t>
      </w:r>
    </w:p>
    <w:p w:rsidR="00B81FC2" w:rsidRPr="00B81FC2" w:rsidRDefault="00B05B14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Мутко</w:t>
      </w:r>
      <w:proofErr w:type="spellEnd"/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В.Л., Андреев С.Н. , Алиев Э.Г</w:t>
      </w:r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. Мини-футбол–игра для всех – М. Советский спорт, 2008.- 264 стр.</w:t>
      </w:r>
    </w:p>
    <w:p w:rsidR="00B81FC2" w:rsidRPr="00B81FC2" w:rsidRDefault="00B05B14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Тюленьков</w:t>
      </w:r>
      <w:proofErr w:type="spellEnd"/>
      <w:r w:rsidRPr="00B81F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С.Ю. , Федоров А.А</w:t>
      </w:r>
      <w:r w:rsidRPr="00B81FC2">
        <w:rPr>
          <w:rFonts w:ascii="Times New Roman" w:eastAsia="Times New Roman" w:hAnsi="Times New Roman" w:cs="Times New Roman"/>
          <w:color w:val="000000"/>
          <w:sz w:val="24"/>
          <w:szCs w:val="24"/>
        </w:rPr>
        <w:t>. Футбол в зале: система подготовки.- М.: Терра-Спорт,2006.- 86 стр. (Библиотечка тренера)</w:t>
      </w:r>
    </w:p>
    <w:p w:rsidR="00B81FC2" w:rsidRP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 xml:space="preserve">Футбол. Программа и методические рекомендации для учебно-тренировочной работы в спортивных школах. Под общей редакцией 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 xml:space="preserve"> В. С. Москва. 2010г.</w:t>
      </w:r>
    </w:p>
    <w:p w:rsidR="00B81FC2" w:rsidRP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>Юный футболист: учебное пособие для тренеров. Под общей редакцией Лаптева А. П. и Сучилина А. А. Москва. «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>». 2007</w:t>
      </w:r>
    </w:p>
    <w:p w:rsidR="00B81FC2" w:rsidRP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>Футбол: учебное пособие для тренеров. Под общей редакцией Савина С. А. Москва. «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>». 1999</w:t>
      </w:r>
    </w:p>
    <w:p w:rsidR="00B81FC2" w:rsidRP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>Подготовка футболистов. Под общей редакцией Козловского В. И. Москва. «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>». 2007</w:t>
      </w:r>
    </w:p>
    <w:p w:rsid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 xml:space="preserve">Обманные приемы в футболе. 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 xml:space="preserve"> Б. Т. Москва. «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>».2009</w:t>
      </w:r>
    </w:p>
    <w:p w:rsid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 xml:space="preserve">Футбол: стратегия. 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Ганади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 xml:space="preserve"> А. Москва. «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>». 1991</w:t>
      </w:r>
    </w:p>
    <w:p w:rsid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 xml:space="preserve">Техническая и тактическая подготовка футболистов. 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Гриндлер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 xml:space="preserve"> К. и др. Москва. «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>». 1996</w:t>
      </w:r>
    </w:p>
    <w:p w:rsid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 xml:space="preserve">Футбол: тактические действия команды. Чарльз 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Хьюс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>. Москва. «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>». 2009</w:t>
      </w:r>
    </w:p>
    <w:p w:rsid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>Практикум футбольного арбитра. Латышев Н. Г. Москва. «</w:t>
      </w:r>
      <w:proofErr w:type="spellStart"/>
      <w:r w:rsidRPr="00B81FC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81FC2">
        <w:rPr>
          <w:rFonts w:ascii="Times New Roman" w:hAnsi="Times New Roman" w:cs="Times New Roman"/>
          <w:sz w:val="24"/>
          <w:szCs w:val="24"/>
        </w:rPr>
        <w:t>». 2007</w:t>
      </w:r>
    </w:p>
    <w:p w:rsid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>Правила соревнований по футболу</w:t>
      </w:r>
    </w:p>
    <w:p w:rsidR="00B81FC2" w:rsidRPr="00B81FC2" w:rsidRDefault="00B81FC2" w:rsidP="00B81F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FC2">
        <w:rPr>
          <w:rFonts w:ascii="Times New Roman" w:hAnsi="Times New Roman" w:cs="Times New Roman"/>
          <w:sz w:val="24"/>
          <w:szCs w:val="24"/>
        </w:rPr>
        <w:t>Единая Всероссийская спортивная классификация. Москва. 2011г.</w:t>
      </w:r>
    </w:p>
    <w:p w:rsidR="00B81FC2" w:rsidRPr="00B05B14" w:rsidRDefault="00B81FC2" w:rsidP="00B81FC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p w:rsidR="00B05B14" w:rsidRDefault="00B05B14" w:rsidP="009F6E74"/>
    <w:sectPr w:rsidR="00B05B14" w:rsidSect="007A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3F"/>
    <w:multiLevelType w:val="hybridMultilevel"/>
    <w:tmpl w:val="16449D88"/>
    <w:lvl w:ilvl="0" w:tplc="FEA0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67304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63F5"/>
    <w:multiLevelType w:val="multilevel"/>
    <w:tmpl w:val="D73E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921ED"/>
    <w:multiLevelType w:val="multilevel"/>
    <w:tmpl w:val="5DF62C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342A9"/>
    <w:multiLevelType w:val="hybridMultilevel"/>
    <w:tmpl w:val="16449D88"/>
    <w:lvl w:ilvl="0" w:tplc="FEA0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C1D43"/>
    <w:multiLevelType w:val="multilevel"/>
    <w:tmpl w:val="9AA89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02C41"/>
    <w:multiLevelType w:val="hybridMultilevel"/>
    <w:tmpl w:val="D604F8AE"/>
    <w:lvl w:ilvl="0" w:tplc="C1F42DD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E1A4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F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65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C4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23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48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19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76E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006C8"/>
    <w:multiLevelType w:val="hybridMultilevel"/>
    <w:tmpl w:val="A72EFD4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A965C6"/>
    <w:multiLevelType w:val="multilevel"/>
    <w:tmpl w:val="791CB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52D7C"/>
    <w:multiLevelType w:val="hybridMultilevel"/>
    <w:tmpl w:val="E6A289D8"/>
    <w:lvl w:ilvl="0" w:tplc="680E646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1B3655"/>
    <w:multiLevelType w:val="hybridMultilevel"/>
    <w:tmpl w:val="07CC9BCA"/>
    <w:lvl w:ilvl="0" w:tplc="C6DC9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698"/>
    <w:rsid w:val="000B63A3"/>
    <w:rsid w:val="000F183F"/>
    <w:rsid w:val="00111D75"/>
    <w:rsid w:val="00150CBC"/>
    <w:rsid w:val="001B6CE8"/>
    <w:rsid w:val="001D3D2F"/>
    <w:rsid w:val="002120F9"/>
    <w:rsid w:val="00361379"/>
    <w:rsid w:val="003F543A"/>
    <w:rsid w:val="005031E8"/>
    <w:rsid w:val="00504421"/>
    <w:rsid w:val="005722A0"/>
    <w:rsid w:val="0062603C"/>
    <w:rsid w:val="006B2B37"/>
    <w:rsid w:val="00776293"/>
    <w:rsid w:val="007A1DDB"/>
    <w:rsid w:val="007C6EB4"/>
    <w:rsid w:val="00825E5A"/>
    <w:rsid w:val="008A2A19"/>
    <w:rsid w:val="008D0D93"/>
    <w:rsid w:val="008E0682"/>
    <w:rsid w:val="00944554"/>
    <w:rsid w:val="00962698"/>
    <w:rsid w:val="009F6E74"/>
    <w:rsid w:val="00A5371A"/>
    <w:rsid w:val="00B05B14"/>
    <w:rsid w:val="00B81FC2"/>
    <w:rsid w:val="00C750EC"/>
    <w:rsid w:val="00D0741E"/>
    <w:rsid w:val="00D40DB0"/>
    <w:rsid w:val="00D94F51"/>
    <w:rsid w:val="00E61002"/>
    <w:rsid w:val="00FC7819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9">
    <w:name w:val="c49"/>
    <w:basedOn w:val="a"/>
    <w:rsid w:val="00B0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05B14"/>
  </w:style>
  <w:style w:type="character" w:customStyle="1" w:styleId="apple-converted-space">
    <w:name w:val="apple-converted-space"/>
    <w:basedOn w:val="a0"/>
    <w:rsid w:val="00B05B14"/>
  </w:style>
  <w:style w:type="character" w:styleId="a4">
    <w:name w:val="Emphasis"/>
    <w:basedOn w:val="a0"/>
    <w:uiPriority w:val="20"/>
    <w:qFormat/>
    <w:rsid w:val="000B63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BC1F-89ED-4B1A-A85F-B47FC98E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Vit</dc:creator>
  <cp:keywords/>
  <dc:description/>
  <cp:lastModifiedBy>Lil Vit</cp:lastModifiedBy>
  <cp:revision>22</cp:revision>
  <dcterms:created xsi:type="dcterms:W3CDTF">2015-11-07T13:47:00Z</dcterms:created>
  <dcterms:modified xsi:type="dcterms:W3CDTF">2015-12-16T19:28:00Z</dcterms:modified>
</cp:coreProperties>
</file>