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-31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7"/>
        <w:gridCol w:w="586"/>
        <w:gridCol w:w="16"/>
        <w:gridCol w:w="7942"/>
        <w:gridCol w:w="837"/>
      </w:tblGrid>
      <w:tr w:rsidR="0058121A" w:rsidRPr="00A24DE4" w:rsidTr="00685011">
        <w:trPr>
          <w:trHeight w:val="1104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21A" w:rsidRPr="00A24DE4" w:rsidRDefault="0058121A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№ </w:t>
            </w:r>
          </w:p>
          <w:p w:rsidR="0058121A" w:rsidRPr="00A24DE4" w:rsidRDefault="0058121A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24DE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A24DE4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21A" w:rsidRPr="00A24DE4" w:rsidRDefault="0058121A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7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21A" w:rsidRPr="00A24DE4" w:rsidRDefault="0058121A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Тема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(страницы учебника)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 xml:space="preserve">тип и вид </w:t>
            </w:r>
            <w:r w:rsidRPr="00A24DE4">
              <w:rPr>
                <w:rFonts w:ascii="Times New Roman" w:hAnsi="Times New Roman" w:cs="Times New Roman"/>
                <w:lang w:val="ru-RU"/>
              </w:rPr>
              <w:br/>
              <w:t>урока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121A" w:rsidRDefault="0058121A" w:rsidP="00162665">
            <w:pPr>
              <w:pStyle w:val="ParagraphStyle"/>
              <w:tabs>
                <w:tab w:val="left" w:pos="334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8121A" w:rsidRPr="00A24DE4" w:rsidRDefault="0058121A" w:rsidP="00162665">
            <w:pPr>
              <w:pStyle w:val="ParagraphStyle"/>
              <w:tabs>
                <w:tab w:val="left" w:pos="334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</w:tc>
      </w:tr>
      <w:tr w:rsidR="00162665" w:rsidRPr="00A24DE4" w:rsidTr="00162665">
        <w:trPr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58121A" w:rsidP="00162665">
            <w:pPr>
              <w:pStyle w:val="ParagraphStyle"/>
              <w:tabs>
                <w:tab w:val="left" w:pos="334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ФАЗА ЗАПУСКА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Цель: </w:t>
            </w:r>
            <w:r w:rsidRPr="00A24DE4">
              <w:rPr>
                <w:rFonts w:ascii="Times New Roman" w:hAnsi="Times New Roman" w:cs="Times New Roman"/>
                <w:lang w:val="ru-RU"/>
              </w:rPr>
              <w:t>выявление базовых знаний и умений учащихся; мотивация учебной деятельности.</w:t>
            </w:r>
          </w:p>
          <w:p w:rsidR="00162665" w:rsidRPr="00A24DE4" w:rsidRDefault="00162665" w:rsidP="00162665">
            <w:pPr>
              <w:pStyle w:val="ParagraphStyle"/>
              <w:ind w:left="897" w:hanging="897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Задачи: </w:t>
            </w:r>
            <w:r w:rsidRPr="00A24DE4">
              <w:rPr>
                <w:rFonts w:ascii="Times New Roman" w:hAnsi="Times New Roman" w:cs="Times New Roman"/>
                <w:lang w:val="ru-RU"/>
              </w:rPr>
              <w:t>постановка проблем, организация класса для совместных действий, создание ситуаций, требующих от учеников определения границы своих знаний и очерчивания возможных будущих направлений учения.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Система знаков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в жизни человека 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Материалы и инструменты в руках человека 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ind w:left="-3221" w:firstLine="3221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с инструментами». Цель: выявить базовые умения пользования инструментами (ножницами).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ind w:left="-3221" w:firstLine="3221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162665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Планирование собственной деятельности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162665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Работа с анкетой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trHeight w:val="396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Создания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природыи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изобретения человека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162665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Профессии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trHeight w:val="573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Диагностика качества учебно-познавательной деятельности 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>(проверка знаний)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«Деятельность человека и его рабочее место». Цель: выявить базовые знания и степень усвоения знаний по теме, умение строить речевые высказывания в устной форме.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ФАЗА ПОСТАНОВКИ И РЕШЕНИЯ УЧЕБНЫХ ЗАДАЧ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Цель: </w:t>
            </w:r>
            <w:r w:rsidRPr="00A24DE4">
              <w:rPr>
                <w:rFonts w:ascii="Times New Roman" w:hAnsi="Times New Roman" w:cs="Times New Roman"/>
                <w:lang w:val="ru-RU"/>
              </w:rPr>
              <w:t>создать условия для полноценного освоения учащимися учебных действий.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Задачи: </w:t>
            </w:r>
            <w:r w:rsidRPr="00A24DE4">
              <w:rPr>
                <w:rFonts w:ascii="Times New Roman" w:hAnsi="Times New Roman" w:cs="Times New Roman"/>
                <w:lang w:val="ru-RU"/>
              </w:rPr>
              <w:t>формировать</w:t>
            </w:r>
            <w:r w:rsidRPr="00A24D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t>действия самоконтроля и самооценки у учащихся, отслеживать формирование психологических механизмов учебной деятельности, определять уровень развития предметных знаний, формировать и отслеживать познавательный интерес учащихся, организовать систему работы по формированию коллективных и индивидуальных действий учащихся.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Природный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материал.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trHeight w:val="387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Изд</w:t>
            </w:r>
            <w:r>
              <w:rPr>
                <w:rFonts w:ascii="Times New Roman" w:hAnsi="Times New Roman" w:cs="Times New Roman"/>
                <w:lang w:val="ru-RU"/>
              </w:rPr>
              <w:t xml:space="preserve">елие «Аппликация из листьев» 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 пластилином и природным материалом. Изделие-аппликация из пластилина «Ромашковая поляна»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162665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Растения в жизни человека. Изделие «Получение и сушка семян»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trHeight w:val="7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162665" w:rsidRDefault="00162665" w:rsidP="0016266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с бумагой. Изделия «Волшебные фигуры», «Закладка для бумаги»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«Приемы работы с разными материалами». Цель: выявить базовые знания и степень усвоения знаний по теме, умение работать с разными инструментами и материалами, представлять готовое изделие.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58121A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Насекомые. Изделие «Пче</w:t>
            </w:r>
            <w:r w:rsidR="00162665" w:rsidRPr="00A24DE4">
              <w:rPr>
                <w:rFonts w:ascii="Times New Roman" w:hAnsi="Times New Roman" w:cs="Times New Roman"/>
                <w:lang w:val="ru-RU"/>
              </w:rPr>
              <w:t>лы</w:t>
            </w:r>
            <w:r w:rsidR="00162665" w:rsidRPr="00A24DE4">
              <w:rPr>
                <w:rFonts w:ascii="Times New Roman" w:hAnsi="Times New Roman" w:cs="Times New Roman"/>
                <w:spacing w:val="-15"/>
                <w:lang w:val="ru-RU"/>
              </w:rPr>
              <w:t xml:space="preserve"> и соты»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58121A">
        <w:trPr>
          <w:trHeight w:val="380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162665" w:rsidP="0058121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</w:t>
            </w:r>
            <w:r w:rsidR="0058121A">
              <w:rPr>
                <w:rFonts w:ascii="Times New Roman" w:hAnsi="Times New Roman" w:cs="Times New Roman"/>
                <w:lang w:val="ru-RU"/>
              </w:rPr>
              <w:t>икие животные. Изделие «Коллаж»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Домашние животные. Изделие «Котенок»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«Творческая работа “Лепка фантазийного (сказочного) животного”». Цель: выявить степень усвоения знаний по теме, умения строить речевые высказывания в устной форме, выполнять лепку животных из пластилина с соблюдением пропорций, планировать и пошагово соблюдать последовательность работы.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Такие разные дома. Изделие «Домик</w:t>
            </w:r>
            <w:r w:rsidR="0058121A">
              <w:rPr>
                <w:rFonts w:ascii="Times New Roman" w:hAnsi="Times New Roman" w:cs="Times New Roman"/>
                <w:lang w:val="ru-RU"/>
              </w:rPr>
              <w:t xml:space="preserve"> из веток»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Посуда. Сервировка стола для чаепития. Изделия «Чашка», «Чайник», «Сахарница»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Свет в доме. Изделие «Торшер»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Мебель. Изделие «Стул»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Новый год. Изделия «Украшения на елку», «Украшение на окно»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“Предметы мебели из пластилина”». Цель: выявить базовые знания и степень усвоения знаний по теме, умений работать с разными материалами, умение оценивать свою работу, сравнивая ее с эталоном.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Одежда. Ткань. Нитки. Изделие «Кукла из ниток»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Учимся шить. Изделия «Закладка с вышивкой», «Медвежонок»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“Подарок для мамы”». Цель: выявить базовые знания и степень усвоения знаний по теме, умение оценивать свои возможности при выборе уровня сложности изделия, организовывать рабочее место, планировать свою деятельность, контролируя каждый этап работы над изделием.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Передвижение по земле. Изделие «Тачка»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Конструктор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58121A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Вода в жизни человека. Вода </w:t>
            </w:r>
            <w:r w:rsidR="00162665" w:rsidRPr="00A24DE4">
              <w:rPr>
                <w:rFonts w:ascii="Times New Roman" w:hAnsi="Times New Roman" w:cs="Times New Roman"/>
                <w:lang w:val="ru-RU"/>
              </w:rPr>
              <w:t xml:space="preserve">в жизни растений. Практическая работа «Проращивание семян»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Питьевая вода. Изделие «Колодец»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Передвижение по воде. Изделие «Кораблик из бумаги»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Использован</w:t>
            </w:r>
            <w:r w:rsidR="0058121A">
              <w:rPr>
                <w:rFonts w:ascii="Times New Roman" w:hAnsi="Times New Roman" w:cs="Times New Roman"/>
                <w:lang w:val="ru-RU"/>
              </w:rPr>
              <w:t xml:space="preserve">ие ветра. Изделие «Вертушка»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Диагностическая работа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 по теме «Практическая работа “Речной флот”». Цель: выявить базовые знания и степень усвоения знаний по теме, умение выполнять поиск информации, оценивать свои возможности при выборе уровня сложности изделия, умения подбирать материалы с учетом их свойств. Форма контроля: лист наблюдений.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Полеты птиц. Изделие «Попугай»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58121A">
        <w:trPr>
          <w:trHeight w:val="352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Полеты человека. Изделие «Самолет»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9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>ФАЗА РЕФЛЕКСИИ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Цели: </w:t>
            </w:r>
            <w:r w:rsidRPr="00A24DE4">
              <w:rPr>
                <w:rFonts w:ascii="Times New Roman" w:hAnsi="Times New Roman" w:cs="Times New Roman"/>
                <w:lang w:val="ru-RU"/>
              </w:rPr>
              <w:t>соотнести полученный результат с задачами, поставленными на начало учебного года.</w:t>
            </w:r>
          </w:p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Задачи: </w:t>
            </w:r>
            <w:r w:rsidRPr="00A24DE4">
              <w:rPr>
                <w:rFonts w:ascii="Times New Roman" w:hAnsi="Times New Roman" w:cs="Times New Roman"/>
                <w:lang w:val="ru-RU"/>
              </w:rPr>
              <w:t xml:space="preserve">зафиксировать проблемные «точки» в ходе изучения основных тем года, определить уровень </w:t>
            </w:r>
            <w:proofErr w:type="spellStart"/>
            <w:r w:rsidRPr="00A24DE4"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A24DE4">
              <w:rPr>
                <w:rFonts w:ascii="Times New Roman" w:hAnsi="Times New Roman" w:cs="Times New Roman"/>
                <w:lang w:val="ru-RU"/>
              </w:rPr>
              <w:t xml:space="preserve"> знаний, учебной деятельности, способностей на конец года относительно начала года.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spacing w:before="60" w:after="4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Способы общения. Изделие «Письмо на глиняной дощечке»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Важные телефонные номера. Правила движения. Практическая работа «Важные телефонные номера»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lastRenderedPageBreak/>
              <w:t>32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58121A" w:rsidRDefault="0058121A" w:rsidP="00CC438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Компьютер </w:t>
            </w:r>
            <w:r w:rsidR="00162665" w:rsidRPr="00A24D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2665" w:rsidRPr="00A24DE4" w:rsidTr="00162665">
        <w:trPr>
          <w:trHeight w:val="75"/>
          <w:jc w:val="center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CC438F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24DE4">
              <w:rPr>
                <w:rFonts w:ascii="Times New Roman" w:hAnsi="Times New Roman" w:cs="Times New Roman"/>
                <w:lang w:val="ru-RU"/>
              </w:rPr>
              <w:t xml:space="preserve">Диагностика качества учебно-познавательной деятельности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(контроль </w:t>
            </w:r>
            <w:r w:rsidRPr="00A24DE4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и оценка знаний)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65" w:rsidRPr="00A24DE4" w:rsidRDefault="00162665" w:rsidP="00162665">
            <w:pPr>
              <w:pStyle w:val="ParagraphStyle"/>
              <w:tabs>
                <w:tab w:val="left" w:pos="3343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E5BED" w:rsidRDefault="0058121A"/>
    <w:sectPr w:rsidR="002E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B1"/>
    <w:rsid w:val="00141F84"/>
    <w:rsid w:val="00162665"/>
    <w:rsid w:val="0058121A"/>
    <w:rsid w:val="007E780E"/>
    <w:rsid w:val="009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2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2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2</cp:revision>
  <dcterms:created xsi:type="dcterms:W3CDTF">2016-02-06T12:41:00Z</dcterms:created>
  <dcterms:modified xsi:type="dcterms:W3CDTF">2016-02-06T12:57:00Z</dcterms:modified>
</cp:coreProperties>
</file>