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A5" w:rsidRPr="00247FBF" w:rsidRDefault="00CE24A5" w:rsidP="00247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BF">
        <w:rPr>
          <w:rFonts w:ascii="Times New Roman" w:hAnsi="Times New Roman" w:cs="Times New Roman"/>
          <w:b/>
          <w:sz w:val="28"/>
          <w:szCs w:val="28"/>
        </w:rPr>
        <w:t>Интеграция урочной и</w:t>
      </w:r>
      <w:r w:rsidR="00BC552A" w:rsidRPr="00247FBF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по географии и экологии</w:t>
      </w:r>
    </w:p>
    <w:p w:rsidR="00BC552A" w:rsidRPr="00247FBF" w:rsidRDefault="00BC552A" w:rsidP="00247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BF">
        <w:rPr>
          <w:rFonts w:ascii="Times New Roman" w:hAnsi="Times New Roman" w:cs="Times New Roman"/>
          <w:b/>
          <w:sz w:val="28"/>
          <w:szCs w:val="28"/>
        </w:rPr>
        <w:t>через социальное партнёрство</w:t>
      </w:r>
      <w:r w:rsidR="00CE24A5" w:rsidRPr="00247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FBF">
        <w:rPr>
          <w:rFonts w:ascii="Times New Roman" w:hAnsi="Times New Roman" w:cs="Times New Roman"/>
          <w:b/>
          <w:sz w:val="28"/>
          <w:szCs w:val="28"/>
        </w:rPr>
        <w:t>с учреждениями дополнительного образования</w:t>
      </w:r>
    </w:p>
    <w:p w:rsidR="00BC552A" w:rsidRPr="00247FBF" w:rsidRDefault="00BC552A" w:rsidP="00247F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7FBF">
        <w:rPr>
          <w:rFonts w:ascii="Times New Roman" w:hAnsi="Times New Roman" w:cs="Times New Roman"/>
          <w:sz w:val="28"/>
          <w:szCs w:val="28"/>
        </w:rPr>
        <w:t>Кулакова Наталья Викторовна,</w:t>
      </w:r>
    </w:p>
    <w:p w:rsidR="00BC552A" w:rsidRPr="00247FBF" w:rsidRDefault="00BC552A" w:rsidP="00247F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7FBF">
        <w:rPr>
          <w:rFonts w:ascii="Times New Roman" w:hAnsi="Times New Roman" w:cs="Times New Roman"/>
          <w:sz w:val="28"/>
          <w:szCs w:val="28"/>
        </w:rPr>
        <w:t>учитель географии и экономики ГБОУ СОШ №89</w:t>
      </w:r>
    </w:p>
    <w:p w:rsidR="00BC552A" w:rsidRPr="00247FBF" w:rsidRDefault="00BC552A" w:rsidP="00247F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7FBF">
        <w:rPr>
          <w:rFonts w:ascii="Times New Roman" w:hAnsi="Times New Roman" w:cs="Times New Roman"/>
          <w:sz w:val="28"/>
          <w:szCs w:val="28"/>
        </w:rPr>
        <w:t>Калининского района Санкт-Петербурга</w:t>
      </w:r>
    </w:p>
    <w:p w:rsidR="00BC552A" w:rsidRPr="00247FBF" w:rsidRDefault="00BC552A" w:rsidP="00247F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552A" w:rsidRPr="00247FBF" w:rsidRDefault="00BC552A" w:rsidP="00247FB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BF">
        <w:rPr>
          <w:rFonts w:ascii="Times New Roman" w:eastAsia="Calibri" w:hAnsi="Times New Roman" w:cs="Times New Roman"/>
          <w:sz w:val="28"/>
          <w:szCs w:val="28"/>
        </w:rPr>
        <w:t>В новом ФГОС конкретизировано соотношение между образованием и воспитанием: воспитание рассматривается как миссия образования, как ценностно-ориентированный процесс. Оно должно охватывать и пронизывать собой все виды образовательной деятельности: учебную (в границах разных образовательных дисциплин) и внеурочную.</w:t>
      </w:r>
    </w:p>
    <w:p w:rsidR="00BC552A" w:rsidRPr="00247FBF" w:rsidRDefault="00BC552A" w:rsidP="00247FBF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BF">
        <w:rPr>
          <w:rFonts w:ascii="Times New Roman" w:eastAsia="Calibri" w:hAnsi="Times New Roman" w:cs="Times New Roman"/>
          <w:sz w:val="28"/>
          <w:szCs w:val="28"/>
        </w:rPr>
        <w:t>Внеурочная деятельность – это форма творческого целенаправленного взаимодействия ученика, учителя и других субъектов воспитательного процесса по созданию условий для освоения обучающимися социально-культурных ценностей общества через включение в общественно-полезную деятельность, неформальную организацию досуга, имеющая целью самореализацию личности во внеурочное время.</w:t>
      </w:r>
    </w:p>
    <w:p w:rsidR="00781763" w:rsidRPr="00247FBF" w:rsidRDefault="00BC552A" w:rsidP="00247F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7FBF">
        <w:rPr>
          <w:rFonts w:ascii="Times New Roman" w:eastAsia="Calibri" w:hAnsi="Times New Roman" w:cs="Times New Roman"/>
          <w:sz w:val="28"/>
          <w:szCs w:val="28"/>
        </w:rPr>
        <w:t xml:space="preserve"> Школа должна создать условия по организации целостного пространства  духовно-нравственног</w:t>
      </w:r>
      <w:r w:rsidRPr="00247FBF">
        <w:rPr>
          <w:rFonts w:ascii="Times New Roman" w:hAnsi="Times New Roman" w:cs="Times New Roman"/>
          <w:sz w:val="28"/>
          <w:szCs w:val="28"/>
        </w:rPr>
        <w:t xml:space="preserve">о воспитания и развития </w:t>
      </w:r>
      <w:r w:rsidRPr="00247FBF">
        <w:rPr>
          <w:rFonts w:ascii="Times New Roman" w:eastAsia="Calibri" w:hAnsi="Times New Roman" w:cs="Times New Roman"/>
          <w:sz w:val="28"/>
          <w:szCs w:val="28"/>
        </w:rPr>
        <w:t xml:space="preserve"> школьника, физически и психически здоровой личности, обладающей внутренней и внешней культурой, способной к активной творческой и полезной деятельности, к самоорганизации развития своих возможностей и самоопределению в жизни.</w:t>
      </w:r>
      <w:r w:rsidRPr="00247FB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47FBF">
        <w:rPr>
          <w:rFonts w:ascii="Times New Roman" w:eastAsia="Calibri" w:hAnsi="Times New Roman" w:cs="Times New Roman"/>
          <w:sz w:val="28"/>
          <w:szCs w:val="28"/>
        </w:rPr>
        <w:t>Образовательный план ФГОС второго поколения  открыл новые возможности развития познания, сознания и  способностей ребенка.</w:t>
      </w:r>
      <w:r w:rsidR="000E4204" w:rsidRPr="00247F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1763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занятиях внеурочной деятельностью должна осуществляться преемственность содержания урока и внеурочного занятия.</w:t>
      </w:r>
    </w:p>
    <w:p w:rsidR="000E4204" w:rsidRPr="00247FBF" w:rsidRDefault="000E4204" w:rsidP="00247F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Какие</w:t>
      </w:r>
      <w:r w:rsidR="00E14536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же</w:t>
      </w:r>
      <w:r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модели внеурочной деятельности существуют?</w:t>
      </w:r>
      <w:r w:rsidR="00DE42F4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47FBF">
        <w:rPr>
          <w:rFonts w:ascii="Times New Roman" w:hAnsi="Times New Roman" w:cs="Times New Roman"/>
          <w:color w:val="000000"/>
          <w:sz w:val="28"/>
          <w:szCs w:val="28"/>
        </w:rPr>
        <w:t>Опираясь на</w:t>
      </w:r>
      <w:r w:rsidRPr="00247FB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47FBF">
        <w:rPr>
          <w:rFonts w:ascii="Times New Roman" w:hAnsi="Times New Roman" w:cs="Times New Roman"/>
          <w:bCs/>
          <w:color w:val="000000"/>
          <w:sz w:val="28"/>
          <w:szCs w:val="28"/>
        </w:rPr>
        <w:t>базовую модель</w:t>
      </w:r>
      <w:r w:rsidRPr="00247FBF">
        <w:rPr>
          <w:rFonts w:ascii="Times New Roman" w:hAnsi="Times New Roman" w:cs="Times New Roman"/>
          <w:color w:val="000000"/>
          <w:sz w:val="28"/>
          <w:szCs w:val="28"/>
        </w:rPr>
        <w:t>, могут быть предложены несколько основных типов организационных моделей внеурочной деятельности:</w:t>
      </w:r>
    </w:p>
    <w:p w:rsidR="000E4204" w:rsidRPr="00247FBF" w:rsidRDefault="00E14536" w:rsidP="00247F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7FBF">
        <w:rPr>
          <w:bCs/>
          <w:color w:val="000000"/>
          <w:sz w:val="28"/>
          <w:szCs w:val="28"/>
        </w:rPr>
        <w:t xml:space="preserve">а) </w:t>
      </w:r>
      <w:r w:rsidR="000E4204" w:rsidRPr="00247FBF">
        <w:rPr>
          <w:bCs/>
          <w:color w:val="000000"/>
          <w:sz w:val="28"/>
          <w:szCs w:val="28"/>
        </w:rPr>
        <w:t>модель дополнительного образования</w:t>
      </w:r>
      <w:r w:rsidR="000E4204" w:rsidRPr="00247FBF">
        <w:rPr>
          <w:rStyle w:val="apple-converted-space"/>
          <w:color w:val="000000"/>
          <w:sz w:val="28"/>
          <w:szCs w:val="28"/>
        </w:rPr>
        <w:t> </w:t>
      </w:r>
      <w:r w:rsidR="000E4204" w:rsidRPr="00247FBF">
        <w:rPr>
          <w:color w:val="000000"/>
          <w:sz w:val="28"/>
          <w:szCs w:val="28"/>
        </w:rPr>
        <w:t>(на основе институциональной и (или) муниципальной системы дополнительного образования детей);</w:t>
      </w:r>
    </w:p>
    <w:p w:rsidR="000E4204" w:rsidRPr="00247FBF" w:rsidRDefault="00E14536" w:rsidP="00247F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7FBF">
        <w:rPr>
          <w:bCs/>
          <w:color w:val="000000"/>
          <w:sz w:val="28"/>
          <w:szCs w:val="28"/>
        </w:rPr>
        <w:t xml:space="preserve">б) </w:t>
      </w:r>
      <w:r w:rsidR="000E4204" w:rsidRPr="00247FBF">
        <w:rPr>
          <w:bCs/>
          <w:color w:val="000000"/>
          <w:sz w:val="28"/>
          <w:szCs w:val="28"/>
        </w:rPr>
        <w:t>модель «школы полного дня»;</w:t>
      </w:r>
    </w:p>
    <w:p w:rsidR="000E4204" w:rsidRPr="00247FBF" w:rsidRDefault="00E14536" w:rsidP="00247F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7FBF">
        <w:rPr>
          <w:bCs/>
          <w:color w:val="000000"/>
          <w:sz w:val="28"/>
          <w:szCs w:val="28"/>
        </w:rPr>
        <w:t xml:space="preserve">в) </w:t>
      </w:r>
      <w:r w:rsidR="000E4204" w:rsidRPr="00247FBF">
        <w:rPr>
          <w:bCs/>
          <w:color w:val="000000"/>
          <w:sz w:val="28"/>
          <w:szCs w:val="28"/>
        </w:rPr>
        <w:t>оптимизационная модель</w:t>
      </w:r>
      <w:r w:rsidR="000E4204" w:rsidRPr="00247FBF">
        <w:rPr>
          <w:rStyle w:val="apple-converted-space"/>
          <w:color w:val="000000"/>
          <w:sz w:val="28"/>
          <w:szCs w:val="28"/>
        </w:rPr>
        <w:t> </w:t>
      </w:r>
      <w:r w:rsidR="000E4204" w:rsidRPr="00247FBF">
        <w:rPr>
          <w:color w:val="000000"/>
          <w:sz w:val="28"/>
          <w:szCs w:val="28"/>
        </w:rPr>
        <w:t>(на основе оптимизации всех внутренних</w:t>
      </w:r>
    </w:p>
    <w:p w:rsidR="000E4204" w:rsidRPr="00247FBF" w:rsidRDefault="000E4204" w:rsidP="00247F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7FBF">
        <w:rPr>
          <w:color w:val="000000"/>
          <w:sz w:val="28"/>
          <w:szCs w:val="28"/>
        </w:rPr>
        <w:t>ресурсов образовательного учреждения);</w:t>
      </w:r>
    </w:p>
    <w:p w:rsidR="000E4204" w:rsidRPr="00247FBF" w:rsidRDefault="00E14536" w:rsidP="00247F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7FBF">
        <w:rPr>
          <w:bCs/>
          <w:color w:val="000000"/>
          <w:sz w:val="28"/>
          <w:szCs w:val="28"/>
        </w:rPr>
        <w:t xml:space="preserve">г) </w:t>
      </w:r>
      <w:proofErr w:type="spellStart"/>
      <w:r w:rsidR="000E4204" w:rsidRPr="00247FBF">
        <w:rPr>
          <w:bCs/>
          <w:color w:val="000000"/>
          <w:sz w:val="28"/>
          <w:szCs w:val="28"/>
        </w:rPr>
        <w:t>инновационно-образовательная</w:t>
      </w:r>
      <w:proofErr w:type="spellEnd"/>
      <w:r w:rsidR="000E4204" w:rsidRPr="00247FBF">
        <w:rPr>
          <w:bCs/>
          <w:color w:val="000000"/>
          <w:sz w:val="28"/>
          <w:szCs w:val="28"/>
        </w:rPr>
        <w:t xml:space="preserve"> модель.</w:t>
      </w:r>
    </w:p>
    <w:p w:rsidR="00AA63F4" w:rsidRPr="00247FBF" w:rsidRDefault="00DE42F4" w:rsidP="00247FB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47FBF">
        <w:rPr>
          <w:bCs/>
          <w:color w:val="000000"/>
          <w:sz w:val="28"/>
          <w:szCs w:val="28"/>
        </w:rPr>
        <w:t>Следующие у</w:t>
      </w:r>
      <w:r w:rsidR="00AA63F4" w:rsidRPr="00247FBF">
        <w:rPr>
          <w:bCs/>
          <w:color w:val="000000"/>
          <w:sz w:val="28"/>
          <w:szCs w:val="28"/>
        </w:rPr>
        <w:t>словия организации внеурочной деятельности должны учитываться в ОУ:</w:t>
      </w:r>
    </w:p>
    <w:p w:rsidR="00DE42F4" w:rsidRPr="00247FBF" w:rsidRDefault="00AA63F4" w:rsidP="00247F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7FBF">
        <w:rPr>
          <w:bCs/>
          <w:color w:val="000000"/>
          <w:sz w:val="28"/>
          <w:szCs w:val="28"/>
        </w:rPr>
        <w:t>Научно-методическое обеспечение</w:t>
      </w:r>
      <w:r w:rsidRPr="00247FBF">
        <w:rPr>
          <w:rStyle w:val="apple-converted-space"/>
          <w:bCs/>
          <w:color w:val="000000"/>
          <w:sz w:val="28"/>
          <w:szCs w:val="28"/>
        </w:rPr>
        <w:t> </w:t>
      </w:r>
    </w:p>
    <w:p w:rsidR="00AA63F4" w:rsidRPr="00247FBF" w:rsidRDefault="00AA63F4" w:rsidP="00247F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7FBF">
        <w:rPr>
          <w:bCs/>
          <w:color w:val="000000"/>
          <w:sz w:val="28"/>
          <w:szCs w:val="28"/>
        </w:rPr>
        <w:t>Материально-техническое обеспечение (</w:t>
      </w:r>
      <w:r w:rsidRPr="00247FBF">
        <w:rPr>
          <w:color w:val="000000"/>
          <w:sz w:val="28"/>
          <w:szCs w:val="28"/>
        </w:rPr>
        <w:t xml:space="preserve">оснащенность учебных кабинетов, спортзала, </w:t>
      </w:r>
      <w:proofErr w:type="spellStart"/>
      <w:r w:rsidRPr="00247FBF">
        <w:rPr>
          <w:color w:val="000000"/>
          <w:sz w:val="28"/>
          <w:szCs w:val="28"/>
        </w:rPr>
        <w:t>досугового</w:t>
      </w:r>
      <w:proofErr w:type="spellEnd"/>
      <w:r w:rsidRPr="00247FBF">
        <w:rPr>
          <w:color w:val="000000"/>
          <w:sz w:val="28"/>
          <w:szCs w:val="28"/>
        </w:rPr>
        <w:t xml:space="preserve"> центра и т.д.)</w:t>
      </w:r>
    </w:p>
    <w:p w:rsidR="00AA63F4" w:rsidRPr="00247FBF" w:rsidRDefault="00AA63F4" w:rsidP="00247F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7FBF">
        <w:rPr>
          <w:bCs/>
          <w:color w:val="000000"/>
          <w:sz w:val="28"/>
          <w:szCs w:val="28"/>
        </w:rPr>
        <w:t>Информационное обеспечение</w:t>
      </w:r>
      <w:r w:rsidRPr="00247FBF">
        <w:rPr>
          <w:rStyle w:val="apple-converted-space"/>
          <w:bCs/>
          <w:color w:val="000000"/>
          <w:sz w:val="28"/>
          <w:szCs w:val="28"/>
        </w:rPr>
        <w:t> </w:t>
      </w:r>
      <w:r w:rsidRPr="00247FBF">
        <w:rPr>
          <w:color w:val="000000"/>
          <w:sz w:val="28"/>
          <w:szCs w:val="28"/>
        </w:rPr>
        <w:t xml:space="preserve">(наличие современного </w:t>
      </w:r>
      <w:proofErr w:type="spellStart"/>
      <w:r w:rsidRPr="00247FBF">
        <w:rPr>
          <w:color w:val="000000"/>
          <w:sz w:val="28"/>
          <w:szCs w:val="28"/>
        </w:rPr>
        <w:t>мультимедийного</w:t>
      </w:r>
      <w:proofErr w:type="spellEnd"/>
      <w:r w:rsidRPr="00247FBF">
        <w:rPr>
          <w:color w:val="000000"/>
          <w:sz w:val="28"/>
          <w:szCs w:val="28"/>
        </w:rPr>
        <w:t xml:space="preserve"> оборудования и выхода в сеть Интернет)</w:t>
      </w:r>
    </w:p>
    <w:p w:rsidR="00DE42F4" w:rsidRPr="00247FBF" w:rsidRDefault="00DE42F4" w:rsidP="00247F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7FBF">
        <w:rPr>
          <w:rFonts w:ascii="Times New Roman" w:hAnsi="Times New Roman"/>
          <w:bCs/>
          <w:color w:val="000000"/>
          <w:sz w:val="28"/>
          <w:szCs w:val="28"/>
        </w:rPr>
        <w:lastRenderedPageBreak/>
        <w:t>4.</w:t>
      </w:r>
      <w:r w:rsidR="00AA63F4" w:rsidRPr="00247FBF">
        <w:rPr>
          <w:rFonts w:ascii="Times New Roman" w:hAnsi="Times New Roman"/>
          <w:bCs/>
          <w:color w:val="000000"/>
          <w:sz w:val="28"/>
          <w:szCs w:val="28"/>
        </w:rPr>
        <w:t>Внешние связи и партнерство</w:t>
      </w:r>
      <w:r w:rsidR="00AA63F4" w:rsidRPr="00247FBF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="00AA63F4" w:rsidRPr="00247FBF">
        <w:rPr>
          <w:rFonts w:ascii="Times New Roman" w:hAnsi="Times New Roman"/>
          <w:color w:val="000000"/>
          <w:sz w:val="28"/>
          <w:szCs w:val="28"/>
        </w:rPr>
        <w:t>(сотрудничество с УДО, учреждениями культуры и спорта, родителями)</w:t>
      </w:r>
      <w:r w:rsidRPr="00247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7FBF">
        <w:rPr>
          <w:rFonts w:ascii="Times New Roman" w:hAnsi="Times New Roman"/>
          <w:sz w:val="28"/>
          <w:szCs w:val="28"/>
        </w:rPr>
        <w:t xml:space="preserve">В настоящий период, когда появляются новые формы, методы  и модели обучения в школе, важно не допустить </w:t>
      </w:r>
      <w:r w:rsidRPr="00247FBF">
        <w:rPr>
          <w:rFonts w:ascii="Times New Roman" w:hAnsi="Times New Roman"/>
          <w:color w:val="000000"/>
          <w:sz w:val="28"/>
          <w:szCs w:val="28"/>
        </w:rPr>
        <w:t>рас</w:t>
      </w:r>
      <w:r w:rsidRPr="00247FBF">
        <w:rPr>
          <w:rFonts w:ascii="Times New Roman" w:hAnsi="Times New Roman"/>
          <w:color w:val="000000"/>
          <w:sz w:val="28"/>
          <w:szCs w:val="28"/>
        </w:rPr>
        <w:softHyphen/>
        <w:t>согласования  преемствен</w:t>
      </w:r>
      <w:r w:rsidRPr="00247FBF">
        <w:rPr>
          <w:rFonts w:ascii="Times New Roman" w:hAnsi="Times New Roman"/>
          <w:color w:val="000000"/>
          <w:sz w:val="28"/>
          <w:szCs w:val="28"/>
        </w:rPr>
        <w:softHyphen/>
        <w:t xml:space="preserve">ности с дополнительным образованием. </w:t>
      </w:r>
    </w:p>
    <w:p w:rsidR="00376413" w:rsidRPr="00247FBF" w:rsidRDefault="00376413" w:rsidP="00247FBF">
      <w:pPr>
        <w:pStyle w:val="a4"/>
        <w:shd w:val="clear" w:color="auto" w:fill="FFFFFF"/>
        <w:spacing w:before="0" w:beforeAutospacing="0" w:after="0" w:afterAutospacing="0" w:line="276" w:lineRule="auto"/>
        <w:ind w:left="357"/>
        <w:jc w:val="both"/>
        <w:rPr>
          <w:color w:val="000000"/>
          <w:sz w:val="28"/>
          <w:szCs w:val="28"/>
        </w:rPr>
      </w:pPr>
      <w:r w:rsidRPr="00247FBF">
        <w:rPr>
          <w:color w:val="000000"/>
          <w:sz w:val="28"/>
          <w:szCs w:val="28"/>
        </w:rPr>
        <w:t>Внеурочная деятельность организуется в таких формах как экскурсии,</w:t>
      </w:r>
      <w:r w:rsidR="00FF6620" w:rsidRPr="00247FBF">
        <w:rPr>
          <w:color w:val="000000"/>
          <w:sz w:val="28"/>
          <w:szCs w:val="28"/>
        </w:rPr>
        <w:t xml:space="preserve"> </w:t>
      </w:r>
      <w:r w:rsidRPr="00247FBF">
        <w:rPr>
          <w:color w:val="000000"/>
          <w:sz w:val="28"/>
          <w:szCs w:val="28"/>
        </w:rPr>
        <w:t>кружки, секции, круглые столы, конференции, диспуты, школьные научные</w:t>
      </w:r>
      <w:r w:rsidR="00FF6620" w:rsidRPr="00247FBF">
        <w:rPr>
          <w:color w:val="000000"/>
          <w:sz w:val="28"/>
          <w:szCs w:val="28"/>
        </w:rPr>
        <w:t xml:space="preserve"> </w:t>
      </w:r>
      <w:r w:rsidRPr="00247FBF">
        <w:rPr>
          <w:color w:val="000000"/>
          <w:sz w:val="28"/>
          <w:szCs w:val="28"/>
        </w:rPr>
        <w:t>общества, олимпиады, соревнования, поисковые и научные исследования,</w:t>
      </w:r>
      <w:r w:rsidR="00FF6620" w:rsidRPr="00247FBF">
        <w:rPr>
          <w:color w:val="000000"/>
          <w:sz w:val="28"/>
          <w:szCs w:val="28"/>
        </w:rPr>
        <w:t xml:space="preserve"> </w:t>
      </w:r>
      <w:r w:rsidRPr="00247FBF">
        <w:rPr>
          <w:color w:val="000000"/>
          <w:sz w:val="28"/>
          <w:szCs w:val="28"/>
        </w:rPr>
        <w:t>общественно</w:t>
      </w:r>
      <w:r w:rsidR="00FF6620" w:rsidRPr="00247FBF">
        <w:rPr>
          <w:color w:val="000000"/>
          <w:sz w:val="28"/>
          <w:szCs w:val="28"/>
        </w:rPr>
        <w:t>- полезные практики и др</w:t>
      </w:r>
      <w:r w:rsidRPr="00247FBF">
        <w:rPr>
          <w:color w:val="000000"/>
          <w:sz w:val="28"/>
          <w:szCs w:val="28"/>
        </w:rPr>
        <w:t>.</w:t>
      </w:r>
    </w:p>
    <w:p w:rsidR="00FF6620" w:rsidRPr="00247FBF" w:rsidRDefault="00FF6620" w:rsidP="00247FBF">
      <w:pPr>
        <w:pStyle w:val="a4"/>
        <w:shd w:val="clear" w:color="auto" w:fill="FFFFFF"/>
        <w:spacing w:before="0" w:beforeAutospacing="0" w:after="0" w:afterAutospacing="0" w:line="276" w:lineRule="auto"/>
        <w:ind w:left="357"/>
        <w:jc w:val="both"/>
        <w:rPr>
          <w:color w:val="000000"/>
          <w:sz w:val="28"/>
          <w:szCs w:val="28"/>
        </w:rPr>
      </w:pPr>
    </w:p>
    <w:p w:rsidR="00115F75" w:rsidRPr="00247FBF" w:rsidRDefault="00BC552A" w:rsidP="00247FBF">
      <w:pPr>
        <w:pStyle w:val="a4"/>
        <w:shd w:val="clear" w:color="auto" w:fill="FFFFFF"/>
        <w:spacing w:before="0" w:beforeAutospacing="0" w:after="0" w:afterAutospacing="0" w:line="276" w:lineRule="auto"/>
        <w:ind w:left="357"/>
        <w:jc w:val="both"/>
        <w:rPr>
          <w:sz w:val="28"/>
          <w:szCs w:val="28"/>
        </w:rPr>
      </w:pPr>
      <w:r w:rsidRPr="00247FBF">
        <w:rPr>
          <w:sz w:val="28"/>
          <w:szCs w:val="28"/>
        </w:rPr>
        <w:t xml:space="preserve">В ГБОУ СОШ №89 внедрение ФГОС второго поколения началось в сентябре 2011года в 1-ых классах, с сентября 2013 года в рамках эксперимента </w:t>
      </w:r>
      <w:r w:rsidR="00066A25" w:rsidRPr="00247FBF">
        <w:rPr>
          <w:sz w:val="28"/>
          <w:szCs w:val="28"/>
        </w:rPr>
        <w:t>началось</w:t>
      </w:r>
      <w:r w:rsidRPr="00247FBF">
        <w:rPr>
          <w:sz w:val="28"/>
          <w:szCs w:val="28"/>
        </w:rPr>
        <w:t xml:space="preserve"> в 5-ых классах. </w:t>
      </w:r>
      <w:r w:rsidR="00C90ACC" w:rsidRPr="00247FBF">
        <w:rPr>
          <w:sz w:val="28"/>
          <w:szCs w:val="28"/>
        </w:rPr>
        <w:t>В 2016 году внеурочная деятельность осуществляется в параллели  5,6 и 7 классов</w:t>
      </w:r>
      <w:r w:rsidR="00066A25" w:rsidRPr="00247FBF">
        <w:rPr>
          <w:sz w:val="28"/>
          <w:szCs w:val="28"/>
        </w:rPr>
        <w:t>.</w:t>
      </w:r>
      <w:r w:rsidRPr="00247FBF">
        <w:rPr>
          <w:sz w:val="28"/>
          <w:szCs w:val="28"/>
        </w:rPr>
        <w:t xml:space="preserve"> </w:t>
      </w:r>
      <w:r w:rsidR="00877F03" w:rsidRPr="00247FBF">
        <w:rPr>
          <w:sz w:val="28"/>
          <w:szCs w:val="28"/>
        </w:rPr>
        <w:t xml:space="preserve">В школе </w:t>
      </w:r>
      <w:r w:rsidR="00F22C4A" w:rsidRPr="00247FBF">
        <w:rPr>
          <w:sz w:val="28"/>
          <w:szCs w:val="28"/>
        </w:rPr>
        <w:t xml:space="preserve">реализуется оптимизационная модель внеурочной деятельности ( с преобладанием модели дополнительного образования, т.к. в школе работает отделение дополнительного образования- руководитель </w:t>
      </w:r>
      <w:proofErr w:type="spellStart"/>
      <w:r w:rsidR="00F22C4A" w:rsidRPr="00247FBF">
        <w:rPr>
          <w:sz w:val="28"/>
          <w:szCs w:val="28"/>
        </w:rPr>
        <w:t>Лодина</w:t>
      </w:r>
      <w:proofErr w:type="spellEnd"/>
      <w:r w:rsidR="00F22C4A" w:rsidRPr="00247FBF">
        <w:rPr>
          <w:sz w:val="28"/>
          <w:szCs w:val="28"/>
        </w:rPr>
        <w:t xml:space="preserve"> Елена Борисовна)</w:t>
      </w:r>
      <w:r w:rsidR="00575A52" w:rsidRPr="00247FBF">
        <w:rPr>
          <w:sz w:val="28"/>
          <w:szCs w:val="28"/>
        </w:rPr>
        <w:t>.Также н</w:t>
      </w:r>
      <w:r w:rsidRPr="00247FBF">
        <w:rPr>
          <w:sz w:val="28"/>
          <w:szCs w:val="28"/>
        </w:rPr>
        <w:t>едалеко от  школы находятся Центр Внешкольной работы Калининского района (ЦВР), ДЮСШ,</w:t>
      </w:r>
      <w:r w:rsidR="00354F51" w:rsidRPr="00247FBF">
        <w:rPr>
          <w:sz w:val="28"/>
          <w:szCs w:val="28"/>
        </w:rPr>
        <w:t xml:space="preserve"> </w:t>
      </w:r>
      <w:r w:rsidR="00A0022A" w:rsidRPr="00247FBF">
        <w:rPr>
          <w:sz w:val="28"/>
          <w:szCs w:val="28"/>
        </w:rPr>
        <w:t>"</w:t>
      </w:r>
      <w:proofErr w:type="spellStart"/>
      <w:r w:rsidR="0016673F" w:rsidRPr="00247FBF">
        <w:rPr>
          <w:sz w:val="28"/>
          <w:szCs w:val="28"/>
        </w:rPr>
        <w:t>Nova</w:t>
      </w:r>
      <w:proofErr w:type="spellEnd"/>
      <w:r w:rsidR="0016673F" w:rsidRPr="00247FBF">
        <w:rPr>
          <w:sz w:val="28"/>
          <w:szCs w:val="28"/>
        </w:rPr>
        <w:t xml:space="preserve"> </w:t>
      </w:r>
      <w:proofErr w:type="spellStart"/>
      <w:r w:rsidR="0016673F" w:rsidRPr="00247FBF">
        <w:rPr>
          <w:sz w:val="28"/>
          <w:szCs w:val="28"/>
        </w:rPr>
        <w:t>Arena</w:t>
      </w:r>
      <w:proofErr w:type="spellEnd"/>
      <w:r w:rsidR="0016673F" w:rsidRPr="00247FBF">
        <w:rPr>
          <w:sz w:val="28"/>
          <w:szCs w:val="28"/>
        </w:rPr>
        <w:t>"(частный физкультурно-оздоровительный комплекс)</w:t>
      </w:r>
      <w:r w:rsidR="003A7C21">
        <w:rPr>
          <w:sz w:val="28"/>
          <w:szCs w:val="28"/>
        </w:rPr>
        <w:t xml:space="preserve"> ,</w:t>
      </w:r>
      <w:r w:rsidRPr="00247FBF">
        <w:rPr>
          <w:sz w:val="28"/>
          <w:szCs w:val="28"/>
        </w:rPr>
        <w:t xml:space="preserve">детская  и взрослая библиотеки им. В.Маяковского и А.Белинского, Центр Эстетического Воспитания (ЦЭВ), ЦМПСС Калининского района; и на некотором удалении - ДДТ Калининского района, что всё вместе составляет </w:t>
      </w:r>
      <w:proofErr w:type="spellStart"/>
      <w:r w:rsidRPr="00247FBF">
        <w:rPr>
          <w:sz w:val="28"/>
          <w:szCs w:val="28"/>
        </w:rPr>
        <w:t>социокультурный</w:t>
      </w:r>
      <w:proofErr w:type="spellEnd"/>
      <w:r w:rsidRPr="00247FBF">
        <w:rPr>
          <w:sz w:val="28"/>
          <w:szCs w:val="28"/>
        </w:rPr>
        <w:t xml:space="preserve"> комплекс района Гражданки.   </w:t>
      </w:r>
    </w:p>
    <w:p w:rsidR="00C1308C" w:rsidRPr="00247FBF" w:rsidRDefault="00C1308C" w:rsidP="008F59DB">
      <w:pPr>
        <w:pStyle w:val="a4"/>
        <w:shd w:val="clear" w:color="auto" w:fill="FFFFFF"/>
        <w:spacing w:before="0" w:beforeAutospacing="0" w:after="0" w:afterAutospacing="0" w:line="276" w:lineRule="auto"/>
        <w:ind w:left="357"/>
        <w:jc w:val="center"/>
        <w:rPr>
          <w:b/>
          <w:color w:val="000000"/>
          <w:sz w:val="28"/>
          <w:szCs w:val="28"/>
        </w:rPr>
      </w:pPr>
      <w:r w:rsidRPr="00247FBF">
        <w:rPr>
          <w:b/>
          <w:sz w:val="28"/>
          <w:szCs w:val="28"/>
        </w:rPr>
        <w:t>Социальные партнёры школы № 89 Калининского района</w:t>
      </w:r>
    </w:p>
    <w:p w:rsidR="00BC552A" w:rsidRPr="00247FBF" w:rsidRDefault="004341F4" w:rsidP="00247F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BF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2pt;width:84pt;height:43.4pt;z-index:251654656;mso-position-horizontal:center;mso-width-relative:margin;mso-height-relative:margin">
            <v:textbox style="mso-next-textbox:#_x0000_s1032">
              <w:txbxContent>
                <w:p w:rsidR="00BC552A" w:rsidRDefault="00BC552A" w:rsidP="00BC552A">
                  <w:pPr>
                    <w:jc w:val="center"/>
                  </w:pPr>
                  <w:r>
                    <w:t>Школа</w:t>
                  </w:r>
                </w:p>
              </w:txbxContent>
            </v:textbox>
          </v:shape>
        </w:pict>
      </w:r>
      <w:r w:rsidR="00115F75" w:rsidRPr="00247FBF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left:0;text-align:left;margin-left:40.5pt;margin-top:1.95pt;width:147.3pt;height:43.85pt;z-index:251652608;mso-width-relative:margin;mso-height-relative:margin">
            <v:textbox>
              <w:txbxContent>
                <w:p w:rsidR="00BC552A" w:rsidRDefault="00BC552A" w:rsidP="00BC552A">
                  <w:pPr>
                    <w:jc w:val="center"/>
                  </w:pPr>
                  <w:r>
                    <w:t>ЦВР, ЦЭВ,</w:t>
                  </w:r>
                </w:p>
                <w:p w:rsidR="00BC552A" w:rsidRDefault="00BC552A" w:rsidP="00BC552A">
                  <w:pPr>
                    <w:jc w:val="center"/>
                  </w:pPr>
                  <w:r>
                    <w:t>ЦМПСС</w:t>
                  </w:r>
                </w:p>
              </w:txbxContent>
            </v:textbox>
          </v:shape>
        </w:pict>
      </w:r>
      <w:r w:rsidR="00115F75" w:rsidRPr="00247FBF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left:0;text-align:left;margin-left:317.15pt;margin-top:1.95pt;width:132.85pt;height:43.85pt;z-index:251653632;mso-width-relative:margin;mso-height-relative:margin">
            <v:textbox>
              <w:txbxContent>
                <w:p w:rsidR="00BC552A" w:rsidRDefault="00BC552A" w:rsidP="00BC552A">
                  <w:pPr>
                    <w:jc w:val="center"/>
                  </w:pPr>
                  <w:r>
                    <w:t>ДДТ</w:t>
                  </w:r>
                </w:p>
                <w:p w:rsidR="00115F75" w:rsidRDefault="00115F75" w:rsidP="00BC552A">
                  <w:pPr>
                    <w:jc w:val="center"/>
                  </w:pPr>
                  <w:r>
                    <w:t>Калининского района</w:t>
                  </w:r>
                </w:p>
              </w:txbxContent>
            </v:textbox>
          </v:shape>
        </w:pict>
      </w:r>
    </w:p>
    <w:p w:rsidR="00BC552A" w:rsidRPr="00247FBF" w:rsidRDefault="00BC552A" w:rsidP="00247F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52A" w:rsidRPr="00247FBF" w:rsidRDefault="003A6680" w:rsidP="00247F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4.55pt;margin-top:7.7pt;width:0;height:34.15pt;flip:y;z-index:251655680" o:connectortype="straight">
            <v:stroke endarrow="block"/>
          </v:shape>
        </w:pict>
      </w:r>
      <w:r w:rsidRPr="00247F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325.8pt;margin-top:11.75pt;width:18pt;height:30.1pt;flip:y;z-index:251656704" o:connectortype="straight">
            <v:stroke endarrow="block"/>
          </v:shape>
        </w:pict>
      </w:r>
      <w:r w:rsidRPr="00247F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67.55pt;margin-top:11.75pt;width:16.5pt;height:30.1pt;flip:x y;z-index:251657728" o:connectortype="straight">
            <v:stroke endarrow="block"/>
          </v:shape>
        </w:pict>
      </w:r>
    </w:p>
    <w:p w:rsidR="00BC552A" w:rsidRPr="00247FBF" w:rsidRDefault="003A6680" w:rsidP="00247F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BF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0;margin-top:24.6pt;width:151.35pt;height:38.25pt;z-index:251658752;mso-position-horizontal:center;mso-width-relative:margin;mso-height-relative:margin">
            <v:textbox style="mso-next-textbox:#_x0000_s1026">
              <w:txbxContent>
                <w:p w:rsidR="00BC552A" w:rsidRDefault="00BC552A" w:rsidP="00BC552A">
                  <w:r>
                    <w:t>Внеурочная деятельность</w:t>
                  </w:r>
                </w:p>
              </w:txbxContent>
            </v:textbox>
          </v:shape>
        </w:pict>
      </w:r>
    </w:p>
    <w:p w:rsidR="00BC552A" w:rsidRPr="00247FBF" w:rsidRDefault="00BC552A" w:rsidP="00247F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52A" w:rsidRPr="00247FBF" w:rsidRDefault="003A6680" w:rsidP="00247F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311.25pt;margin-top:19.1pt;width:14.55pt;height:27.75pt;z-index:251659776" o:connectortype="straight">
            <v:stroke endarrow="block"/>
          </v:shape>
        </w:pict>
      </w:r>
      <w:r w:rsidRPr="00247FB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79.25pt;margin-top:19.1pt;width:21.3pt;height:31.5pt;flip:x;z-index:251660800" o:connectortype="straight">
            <v:stroke endarrow="block"/>
          </v:shape>
        </w:pict>
      </w:r>
    </w:p>
    <w:p w:rsidR="00BC552A" w:rsidRPr="00247FBF" w:rsidRDefault="00BC552A" w:rsidP="0024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552A" w:rsidRPr="00247FBF" w:rsidRDefault="004341F4" w:rsidP="0024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BF"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202" style="position:absolute;left:0;text-align:left;margin-left:75.75pt;margin-top:13.55pt;width:139.5pt;height:41.05pt;z-index:251662848;mso-width-relative:margin;mso-height-relative:margin">
            <v:textbox>
              <w:txbxContent>
                <w:p w:rsidR="00BC552A" w:rsidRDefault="00BC552A" w:rsidP="00BC552A">
                  <w:pPr>
                    <w:jc w:val="center"/>
                  </w:pPr>
                  <w:r>
                    <w:t>библиотеки</w:t>
                  </w:r>
                </w:p>
              </w:txbxContent>
            </v:textbox>
          </v:shape>
        </w:pict>
      </w:r>
      <w:r w:rsidR="00D85B0B" w:rsidRPr="00247FBF"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202" style="position:absolute;left:0;text-align:left;margin-left:298pt;margin-top:13.55pt;width:143.7pt;height:41.05pt;z-index:251661824;mso-width-relative:margin;mso-height-relative:margin">
            <v:textbox>
              <w:txbxContent>
                <w:p w:rsidR="00BC552A" w:rsidRDefault="0016364C" w:rsidP="00BC552A">
                  <w:pPr>
                    <w:jc w:val="center"/>
                  </w:pPr>
                  <w:r>
                    <w:t>СДЮШОР №3</w:t>
                  </w:r>
                  <w:r>
                    <w:br/>
                    <w:t>ДЮСШ</w:t>
                  </w:r>
                </w:p>
              </w:txbxContent>
            </v:textbox>
          </v:shape>
        </w:pict>
      </w:r>
    </w:p>
    <w:p w:rsidR="008F59DB" w:rsidRDefault="00BC552A" w:rsidP="0024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B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59DB" w:rsidRDefault="008F59DB" w:rsidP="0024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B0B" w:rsidRDefault="00D85B0B" w:rsidP="0024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552A" w:rsidRPr="00247FBF" w:rsidRDefault="00BC552A" w:rsidP="0024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BF">
        <w:rPr>
          <w:rFonts w:ascii="Times New Roman" w:hAnsi="Times New Roman" w:cs="Times New Roman"/>
          <w:sz w:val="28"/>
          <w:szCs w:val="28"/>
        </w:rPr>
        <w:t xml:space="preserve"> </w:t>
      </w:r>
      <w:r w:rsidRPr="00247FBF">
        <w:rPr>
          <w:rFonts w:ascii="Times New Roman" w:hAnsi="Times New Roman" w:cs="Times New Roman"/>
          <w:color w:val="000000"/>
          <w:sz w:val="28"/>
          <w:szCs w:val="28"/>
        </w:rPr>
        <w:t xml:space="preserve">Работа, которая ведется в нашей школе уже на протяжении многих лет , позволяет закрепить партнерские отношения между школой и учреждениями дополнительного образования. Организации, входящие в </w:t>
      </w:r>
      <w:proofErr w:type="spellStart"/>
      <w:r w:rsidRPr="00247FBF">
        <w:rPr>
          <w:rFonts w:ascii="Times New Roman" w:hAnsi="Times New Roman" w:cs="Times New Roman"/>
          <w:color w:val="000000"/>
          <w:sz w:val="28"/>
          <w:szCs w:val="28"/>
        </w:rPr>
        <w:t>социокультурный</w:t>
      </w:r>
      <w:proofErr w:type="spellEnd"/>
      <w:r w:rsidRPr="00247FBF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комплекс,  сохранили свою самостоятельность, взаимоотношения со школой строятся на осно</w:t>
      </w:r>
      <w:r w:rsidR="00B07D7E" w:rsidRPr="00247FBF">
        <w:rPr>
          <w:rFonts w:ascii="Times New Roman" w:hAnsi="Times New Roman" w:cs="Times New Roman"/>
          <w:color w:val="000000"/>
          <w:sz w:val="28"/>
          <w:szCs w:val="28"/>
        </w:rPr>
        <w:t xml:space="preserve">ве заключенных соглашений. </w:t>
      </w:r>
    </w:p>
    <w:p w:rsidR="00BC552A" w:rsidRPr="00247FBF" w:rsidRDefault="00BC552A" w:rsidP="00247FB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FBF">
        <w:rPr>
          <w:rFonts w:ascii="Times New Roman" w:hAnsi="Times New Roman" w:cs="Times New Roman"/>
          <w:color w:val="000000"/>
          <w:sz w:val="28"/>
          <w:szCs w:val="28"/>
        </w:rPr>
        <w:t xml:space="preserve">     Остановлюсь на анализе организации внеурочной деятельности по </w:t>
      </w:r>
      <w:r w:rsidR="00B761A5" w:rsidRPr="00247FBF">
        <w:rPr>
          <w:rFonts w:ascii="Times New Roman" w:hAnsi="Times New Roman" w:cs="Times New Roman"/>
          <w:color w:val="000000"/>
          <w:sz w:val="28"/>
          <w:szCs w:val="28"/>
        </w:rPr>
        <w:t xml:space="preserve">географии, экологии </w:t>
      </w:r>
      <w:r w:rsidRPr="00247FBF">
        <w:rPr>
          <w:rFonts w:ascii="Times New Roman" w:hAnsi="Times New Roman" w:cs="Times New Roman"/>
          <w:color w:val="000000"/>
          <w:sz w:val="28"/>
          <w:szCs w:val="28"/>
        </w:rPr>
        <w:t xml:space="preserve"> через социальное партнёрство с Домом Детского Творчества Калининского района (ГБОУ ДОД ДДТ)- руководитель </w:t>
      </w:r>
      <w:proofErr w:type="spellStart"/>
      <w:r w:rsidRPr="00247FBF">
        <w:rPr>
          <w:rFonts w:ascii="Times New Roman" w:hAnsi="Times New Roman" w:cs="Times New Roman"/>
          <w:color w:val="000000"/>
          <w:sz w:val="28"/>
          <w:szCs w:val="28"/>
        </w:rPr>
        <w:t>Марусенко</w:t>
      </w:r>
      <w:proofErr w:type="spellEnd"/>
      <w:r w:rsidRPr="00247FBF">
        <w:rPr>
          <w:rFonts w:ascii="Times New Roman" w:hAnsi="Times New Roman" w:cs="Times New Roman"/>
          <w:color w:val="000000"/>
          <w:sz w:val="28"/>
          <w:szCs w:val="28"/>
        </w:rPr>
        <w:t xml:space="preserve"> Т.Н.</w:t>
      </w:r>
      <w:r w:rsidR="00085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7FBF">
        <w:rPr>
          <w:rFonts w:ascii="Times New Roman" w:hAnsi="Times New Roman" w:cs="Times New Roman"/>
          <w:sz w:val="28"/>
          <w:szCs w:val="28"/>
        </w:rPr>
        <w:t xml:space="preserve">Правильно организованная </w:t>
      </w:r>
      <w:r w:rsidRPr="00247FBF">
        <w:rPr>
          <w:rFonts w:ascii="Times New Roman" w:hAnsi="Times New Roman" w:cs="Times New Roman"/>
          <w:sz w:val="28"/>
          <w:szCs w:val="28"/>
        </w:rPr>
        <w:lastRenderedPageBreak/>
        <w:t>внеурочная среда даёт широкие</w:t>
      </w:r>
      <w:r w:rsidR="00B761A5" w:rsidRPr="00247FBF">
        <w:rPr>
          <w:rFonts w:ascii="Times New Roman" w:hAnsi="Times New Roman" w:cs="Times New Roman"/>
          <w:sz w:val="28"/>
          <w:szCs w:val="28"/>
        </w:rPr>
        <w:t xml:space="preserve"> </w:t>
      </w:r>
      <w:r w:rsidRPr="00247FBF">
        <w:rPr>
          <w:rFonts w:ascii="Times New Roman" w:hAnsi="Times New Roman" w:cs="Times New Roman"/>
          <w:sz w:val="28"/>
          <w:szCs w:val="28"/>
        </w:rPr>
        <w:t>личностно- ориентированные воспитательные возможности. Именно такие</w:t>
      </w:r>
      <w:r w:rsidR="00B761A5" w:rsidRPr="00247FBF">
        <w:rPr>
          <w:rFonts w:ascii="Times New Roman" w:hAnsi="Times New Roman" w:cs="Times New Roman"/>
          <w:sz w:val="28"/>
          <w:szCs w:val="28"/>
        </w:rPr>
        <w:t xml:space="preserve"> </w:t>
      </w:r>
      <w:r w:rsidRPr="00247FBF">
        <w:rPr>
          <w:rFonts w:ascii="Times New Roman" w:hAnsi="Times New Roman" w:cs="Times New Roman"/>
          <w:sz w:val="28"/>
          <w:szCs w:val="28"/>
        </w:rPr>
        <w:t>возможности предоставляет нам ДДТ Калининского района, с которым наша</w:t>
      </w:r>
      <w:r w:rsidR="00B761A5" w:rsidRPr="00247FBF">
        <w:rPr>
          <w:rFonts w:ascii="Times New Roman" w:hAnsi="Times New Roman" w:cs="Times New Roman"/>
          <w:sz w:val="28"/>
          <w:szCs w:val="28"/>
        </w:rPr>
        <w:t xml:space="preserve"> </w:t>
      </w:r>
      <w:r w:rsidRPr="00247FBF">
        <w:rPr>
          <w:rFonts w:ascii="Times New Roman" w:hAnsi="Times New Roman" w:cs="Times New Roman"/>
          <w:sz w:val="28"/>
          <w:szCs w:val="28"/>
        </w:rPr>
        <w:t>школа сотрудничает уже на протя</w:t>
      </w:r>
      <w:r w:rsidR="00B761A5" w:rsidRPr="00247FBF">
        <w:rPr>
          <w:rFonts w:ascii="Times New Roman" w:hAnsi="Times New Roman" w:cs="Times New Roman"/>
          <w:sz w:val="28"/>
          <w:szCs w:val="28"/>
        </w:rPr>
        <w:t>жении многих лет: это и  РОЦ БД</w:t>
      </w:r>
      <w:r w:rsidRPr="00247FBF">
        <w:rPr>
          <w:rFonts w:ascii="Times New Roman" w:hAnsi="Times New Roman" w:cs="Times New Roman"/>
          <w:sz w:val="28"/>
          <w:szCs w:val="28"/>
        </w:rPr>
        <w:t xml:space="preserve"> ( руководитель Круглов С.А.),Эколого-биологический Отдел ( заведующая      Кузнецова И.В ),Отдел краеведения( </w:t>
      </w:r>
      <w:proofErr w:type="spellStart"/>
      <w:r w:rsidRPr="00247FBF">
        <w:rPr>
          <w:rFonts w:ascii="Times New Roman" w:hAnsi="Times New Roman" w:cs="Times New Roman"/>
          <w:sz w:val="28"/>
          <w:szCs w:val="28"/>
        </w:rPr>
        <w:t>Чупряева</w:t>
      </w:r>
      <w:proofErr w:type="spellEnd"/>
      <w:r w:rsidRPr="00247FBF">
        <w:rPr>
          <w:rFonts w:ascii="Times New Roman" w:hAnsi="Times New Roman" w:cs="Times New Roman"/>
          <w:sz w:val="28"/>
          <w:szCs w:val="28"/>
        </w:rPr>
        <w:t xml:space="preserve"> А.С.),Туристско-спортивный  отдел</w:t>
      </w:r>
      <w:r w:rsidR="00B761A5" w:rsidRPr="00247F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761A5" w:rsidRPr="00247FBF">
        <w:rPr>
          <w:rFonts w:ascii="Times New Roman" w:hAnsi="Times New Roman" w:cs="Times New Roman"/>
          <w:sz w:val="28"/>
          <w:szCs w:val="28"/>
        </w:rPr>
        <w:t>др</w:t>
      </w:r>
      <w:proofErr w:type="spellEnd"/>
    </w:p>
    <w:p w:rsidR="00BC552A" w:rsidRPr="00247FBF" w:rsidRDefault="00BC552A" w:rsidP="0024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BF">
        <w:rPr>
          <w:rFonts w:ascii="Times New Roman" w:hAnsi="Times New Roman" w:cs="Times New Roman"/>
          <w:sz w:val="28"/>
          <w:szCs w:val="28"/>
        </w:rPr>
        <w:t xml:space="preserve">      Поделюсь опытом сотрудничества с Эколого-биологическом Отделом  ГБОУ ДОД ДДТ Калининского района, которое  про</w:t>
      </w:r>
      <w:r w:rsidR="00DC25D4" w:rsidRPr="00247FBF">
        <w:rPr>
          <w:rFonts w:ascii="Times New Roman" w:hAnsi="Times New Roman" w:cs="Times New Roman"/>
          <w:sz w:val="28"/>
          <w:szCs w:val="28"/>
        </w:rPr>
        <w:t xml:space="preserve">должается уже на протяжении  15 </w:t>
      </w:r>
      <w:r w:rsidRPr="00247FBF">
        <w:rPr>
          <w:rFonts w:ascii="Times New Roman" w:hAnsi="Times New Roman" w:cs="Times New Roman"/>
          <w:sz w:val="28"/>
          <w:szCs w:val="28"/>
        </w:rPr>
        <w:t xml:space="preserve">лет. Разнообразные мероприятия отдела позволяют проявить учащимся свои знания по географии, биологии, экологии, краеведения. Мероприятия проводятся </w:t>
      </w:r>
      <w:r w:rsidR="00DC25D4" w:rsidRPr="00247FBF">
        <w:rPr>
          <w:rFonts w:ascii="Times New Roman" w:hAnsi="Times New Roman" w:cs="Times New Roman"/>
          <w:sz w:val="28"/>
          <w:szCs w:val="28"/>
        </w:rPr>
        <w:t xml:space="preserve"> в </w:t>
      </w:r>
      <w:r w:rsidRPr="00247FBF">
        <w:rPr>
          <w:rFonts w:ascii="Times New Roman" w:hAnsi="Times New Roman" w:cs="Times New Roman"/>
          <w:sz w:val="28"/>
          <w:szCs w:val="28"/>
        </w:rPr>
        <w:t>разнообразных формах – в виде конференций, защите проек</w:t>
      </w:r>
      <w:r w:rsidR="00DF5D44" w:rsidRPr="00247FBF">
        <w:rPr>
          <w:rFonts w:ascii="Times New Roman" w:hAnsi="Times New Roman" w:cs="Times New Roman"/>
          <w:sz w:val="28"/>
          <w:szCs w:val="28"/>
        </w:rPr>
        <w:t>тов, игровых проектов, олимпиад, экологических конкурсов.</w:t>
      </w:r>
    </w:p>
    <w:p w:rsidR="00CD33B3" w:rsidRPr="00247FBF" w:rsidRDefault="00BC552A" w:rsidP="0024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BF">
        <w:rPr>
          <w:rFonts w:ascii="Times New Roman" w:hAnsi="Times New Roman" w:cs="Times New Roman"/>
          <w:sz w:val="28"/>
          <w:szCs w:val="28"/>
        </w:rPr>
        <w:t xml:space="preserve">    Примером интеграции учебной и </w:t>
      </w:r>
      <w:proofErr w:type="spellStart"/>
      <w:r w:rsidRPr="00247FB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247FBF">
        <w:rPr>
          <w:rFonts w:ascii="Times New Roman" w:hAnsi="Times New Roman" w:cs="Times New Roman"/>
          <w:sz w:val="28"/>
          <w:szCs w:val="28"/>
        </w:rPr>
        <w:t xml:space="preserve"> деятельности  при  обучении географии</w:t>
      </w:r>
      <w:r w:rsidR="003C4A31" w:rsidRPr="00247FBF">
        <w:rPr>
          <w:rFonts w:ascii="Times New Roman" w:hAnsi="Times New Roman" w:cs="Times New Roman"/>
          <w:sz w:val="28"/>
          <w:szCs w:val="28"/>
        </w:rPr>
        <w:t xml:space="preserve"> </w:t>
      </w:r>
      <w:r w:rsidR="00CD33B3" w:rsidRPr="00247FBF">
        <w:rPr>
          <w:rFonts w:ascii="Times New Roman" w:hAnsi="Times New Roman" w:cs="Times New Roman"/>
          <w:sz w:val="28"/>
          <w:szCs w:val="28"/>
        </w:rPr>
        <w:t xml:space="preserve"> является  проектная </w:t>
      </w:r>
      <w:r w:rsidRPr="00247FBF">
        <w:rPr>
          <w:rFonts w:ascii="Times New Roman" w:hAnsi="Times New Roman" w:cs="Times New Roman"/>
          <w:sz w:val="28"/>
          <w:szCs w:val="28"/>
        </w:rPr>
        <w:t>деятельнос</w:t>
      </w:r>
      <w:r w:rsidR="00CD33B3" w:rsidRPr="00247FBF">
        <w:rPr>
          <w:rFonts w:ascii="Times New Roman" w:hAnsi="Times New Roman" w:cs="Times New Roman"/>
          <w:sz w:val="28"/>
          <w:szCs w:val="28"/>
        </w:rPr>
        <w:t>ть( для учащихся 9-11 классов)</w:t>
      </w:r>
      <w:r w:rsidRPr="00247FBF">
        <w:rPr>
          <w:rFonts w:ascii="Times New Roman" w:hAnsi="Times New Roman" w:cs="Times New Roman"/>
          <w:sz w:val="28"/>
          <w:szCs w:val="28"/>
        </w:rPr>
        <w:t xml:space="preserve">. </w:t>
      </w:r>
      <w:r w:rsidR="00DB0674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Интеграция способствует установлению смысловых </w:t>
      </w:r>
      <w:proofErr w:type="spellStart"/>
      <w:r w:rsidR="00DB0674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межпредметных</w:t>
      </w:r>
      <w:proofErr w:type="spellEnd"/>
      <w:r w:rsidR="00DB0674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связей и формированию представления о школьной программе как системе взаимосвязанных предметов, одновременно помогая классифицировать спонтанно полученную информацию по различным областям знаний. </w:t>
      </w:r>
      <w:r w:rsidRPr="00247FBF">
        <w:rPr>
          <w:rFonts w:ascii="Times New Roman" w:hAnsi="Times New Roman" w:cs="Times New Roman"/>
          <w:sz w:val="28"/>
          <w:szCs w:val="28"/>
        </w:rPr>
        <w:t>Исследовательский проект - составная часть современных педагогических технологий. Проектный метод становится средством активизации познавательной деятельности, формирования определенных личностных качеств (компетенций) и ориентируется на применение накопленных знаний и приобретение.</w:t>
      </w:r>
      <w:r w:rsidR="00E178BB" w:rsidRPr="00247FBF">
        <w:rPr>
          <w:rFonts w:ascii="Times New Roman" w:hAnsi="Times New Roman" w:cs="Times New Roman"/>
          <w:sz w:val="28"/>
          <w:szCs w:val="28"/>
        </w:rPr>
        <w:t xml:space="preserve"> Свои работы наши учащиеся ежегодно представляют на  районном этапе конкурса исследовательских проектов</w:t>
      </w:r>
      <w:r w:rsidRPr="00247FBF">
        <w:rPr>
          <w:rFonts w:ascii="Times New Roman" w:hAnsi="Times New Roman" w:cs="Times New Roman"/>
          <w:sz w:val="28"/>
          <w:szCs w:val="28"/>
        </w:rPr>
        <w:t xml:space="preserve">  «Современный взгляд на вопросы экологии»</w:t>
      </w:r>
      <w:r w:rsidR="00E178BB" w:rsidRPr="00247FBF">
        <w:rPr>
          <w:rFonts w:ascii="Times New Roman" w:hAnsi="Times New Roman" w:cs="Times New Roman"/>
          <w:sz w:val="28"/>
          <w:szCs w:val="28"/>
        </w:rPr>
        <w:t xml:space="preserve"> в рамках городских олимпиад естественнонаучного направления</w:t>
      </w:r>
      <w:r w:rsidRPr="00247FBF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BC552A" w:rsidRPr="00247FBF" w:rsidRDefault="00BC552A" w:rsidP="00200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FBF">
        <w:rPr>
          <w:rFonts w:ascii="Times New Roman" w:hAnsi="Times New Roman" w:cs="Times New Roman"/>
          <w:sz w:val="28"/>
          <w:szCs w:val="28"/>
        </w:rPr>
        <w:t xml:space="preserve"> </w:t>
      </w:r>
      <w:r w:rsidR="00061224">
        <w:rPr>
          <w:rFonts w:ascii="Times New Roman" w:hAnsi="Times New Roman" w:cs="Times New Roman"/>
          <w:sz w:val="28"/>
          <w:szCs w:val="28"/>
        </w:rPr>
        <w:t xml:space="preserve">     </w:t>
      </w:r>
      <w:r w:rsidRPr="00247FBF">
        <w:rPr>
          <w:rFonts w:ascii="Times New Roman" w:hAnsi="Times New Roman" w:cs="Times New Roman"/>
          <w:sz w:val="28"/>
          <w:szCs w:val="28"/>
        </w:rPr>
        <w:t>Второе направление сотрудничества это участие в игровых программах  отдела: «Наша чистая планета» (</w:t>
      </w:r>
      <w:r w:rsidR="00E178BB" w:rsidRPr="00247FBF">
        <w:rPr>
          <w:rFonts w:ascii="Times New Roman" w:hAnsi="Times New Roman" w:cs="Times New Roman"/>
          <w:sz w:val="28"/>
          <w:szCs w:val="28"/>
        </w:rPr>
        <w:t xml:space="preserve">для 5-ых классов), экологический </w:t>
      </w:r>
      <w:proofErr w:type="spellStart"/>
      <w:r w:rsidR="00E178BB" w:rsidRPr="00247FBF">
        <w:rPr>
          <w:rFonts w:ascii="Times New Roman" w:hAnsi="Times New Roman" w:cs="Times New Roman"/>
          <w:sz w:val="28"/>
          <w:szCs w:val="28"/>
        </w:rPr>
        <w:t>квест-турнир</w:t>
      </w:r>
      <w:proofErr w:type="spellEnd"/>
      <w:r w:rsidR="00E178BB" w:rsidRPr="00247FBF">
        <w:rPr>
          <w:rFonts w:ascii="Times New Roman" w:hAnsi="Times New Roman" w:cs="Times New Roman"/>
          <w:sz w:val="28"/>
          <w:szCs w:val="28"/>
        </w:rPr>
        <w:t xml:space="preserve"> "В лабиринтах природы"( изучение природных объектов Петербурга и Ленинградской области) </w:t>
      </w:r>
      <w:r w:rsidRPr="00247FBF">
        <w:rPr>
          <w:rFonts w:ascii="Times New Roman" w:hAnsi="Times New Roman" w:cs="Times New Roman"/>
          <w:sz w:val="28"/>
          <w:szCs w:val="28"/>
        </w:rPr>
        <w:t>.</w:t>
      </w:r>
      <w:r w:rsidR="0067377B" w:rsidRPr="00247FBF">
        <w:rPr>
          <w:rFonts w:ascii="Times New Roman" w:hAnsi="Times New Roman" w:cs="Times New Roman"/>
          <w:sz w:val="28"/>
          <w:szCs w:val="28"/>
        </w:rPr>
        <w:t xml:space="preserve"> </w:t>
      </w:r>
      <w:r w:rsidR="00B6340E" w:rsidRPr="00247FBF">
        <w:rPr>
          <w:rFonts w:ascii="Times New Roman" w:hAnsi="Times New Roman" w:cs="Times New Roman"/>
          <w:sz w:val="28"/>
          <w:szCs w:val="28"/>
        </w:rPr>
        <w:t xml:space="preserve">Хорошую подготовку </w:t>
      </w:r>
      <w:r w:rsidR="0067377B" w:rsidRPr="00247FBF">
        <w:rPr>
          <w:rFonts w:ascii="Times New Roman" w:hAnsi="Times New Roman" w:cs="Times New Roman"/>
          <w:sz w:val="28"/>
          <w:szCs w:val="28"/>
        </w:rPr>
        <w:t>к э</w:t>
      </w:r>
      <w:r w:rsidR="00B6340E" w:rsidRPr="00247FBF">
        <w:rPr>
          <w:rFonts w:ascii="Times New Roman" w:hAnsi="Times New Roman" w:cs="Times New Roman"/>
          <w:sz w:val="28"/>
          <w:szCs w:val="28"/>
        </w:rPr>
        <w:t>тим конкурсам получают те учащиеся, которые посещают занятия внеурочной деятельности</w:t>
      </w:r>
      <w:r w:rsidR="00B6340E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D33B3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«Занимательное естествознание»</w:t>
      </w:r>
      <w:r w:rsidR="00B6340E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(5класс).Именно здесь можно  проследить интеграцию урочной и внеурочной деятельности.</w:t>
      </w:r>
      <w:r w:rsidR="00061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6340E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Занятия позволяют </w:t>
      </w:r>
      <w:r w:rsidR="00CD33B3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привить любовь к природе и желание общаться с ней, научить наблюдать и исследовать законы природы, расширить теоретические знания учащихся. Программа «Занимательное естествознание» расширяет, углубляет, систематизирует знания, полученные учениками в школе</w:t>
      </w:r>
      <w:r w:rsidR="00B6340E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уроках географии и биологии (по новым ФГОС это всего 1 час в неделю)</w:t>
      </w:r>
      <w:r w:rsidR="00CD33B3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устраняет пробелы в знаниях, используя более гибкую систему проведения занятий, большое количество игрового материала, существенно меняя соотношение между теорией и практикой, включая детей в экспериментальную и исс</w:t>
      </w:r>
      <w:r w:rsidR="00B6340E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ледовательскую деятельность.</w:t>
      </w:r>
      <w:r w:rsidR="00CD33B3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занятиях «Занимательным естествознанием» учащиеся изучаю</w:t>
      </w:r>
      <w:r w:rsidR="002006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="00CD33B3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темы, являющиеся продолжением тем, изученных на урок</w:t>
      </w:r>
      <w:r w:rsidR="002006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ах: </w:t>
      </w:r>
      <w:r w:rsidR="00CD33B3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Какой</w:t>
      </w:r>
      <w:r w:rsidR="00B6340E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остров самый большой в мире? </w:t>
      </w:r>
      <w:r w:rsidR="00CD33B3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Жили-были</w:t>
      </w:r>
      <w:r w:rsidR="00DE2D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динозавры... и не только они. Тайны камней ..Загадки растений .</w:t>
      </w:r>
      <w:r w:rsidR="00CD33B3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Эти </w:t>
      </w:r>
      <w:r w:rsidR="00CD33B3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удивительн</w:t>
      </w:r>
      <w:r w:rsidR="00DE2D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ые животные...</w:t>
      </w:r>
      <w:r w:rsidR="00CD33B3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Планет</w:t>
      </w:r>
      <w:r w:rsidR="00DE2D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насекомых..</w:t>
      </w:r>
      <w:r w:rsidR="00CD33B3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Загадки под водой и под землей</w:t>
      </w:r>
      <w:r w:rsidR="00DE2D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  <w:r w:rsidR="00B6340E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CD33B3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Программа курса «Занимательное естествознание» предлагает интересный биологический </w:t>
      </w:r>
      <w:r w:rsidR="00B6340E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географический </w:t>
      </w:r>
      <w:r w:rsidR="00CD33B3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материал, позволяющий проникнуть в тайны природы и рассмотреть знакомые явления природы с разных точек зрения. Основу содержания курса составляет система понятий, которая несет научно-целостную нагрузку, и через которую раскрываются законы развития природы. Курс дает новые знания о живой и неживой природе, о взаимосвязях, существующих между отдельными природными компонентами, знакомит с представлениями о единстве приро</w:t>
      </w:r>
      <w:r w:rsidR="00DE6637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ды, ее ценности и уникальности</w:t>
      </w:r>
      <w:r w:rsidR="00CD33B3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67377B" w:rsidRPr="00247FBF">
        <w:rPr>
          <w:rFonts w:ascii="Times New Roman" w:hAnsi="Times New Roman" w:cs="Times New Roman"/>
          <w:sz w:val="28"/>
          <w:szCs w:val="28"/>
        </w:rPr>
        <w:t xml:space="preserve"> </w:t>
      </w:r>
      <w:r w:rsidR="00DE6637" w:rsidRPr="00247FBF">
        <w:rPr>
          <w:rFonts w:ascii="Times New Roman" w:hAnsi="Times New Roman" w:cs="Times New Roman"/>
          <w:sz w:val="28"/>
          <w:szCs w:val="28"/>
        </w:rPr>
        <w:t>Также у</w:t>
      </w:r>
      <w:r w:rsidR="0067377B" w:rsidRPr="00247FBF">
        <w:rPr>
          <w:rFonts w:ascii="Times New Roman" w:hAnsi="Times New Roman" w:cs="Times New Roman"/>
          <w:sz w:val="28"/>
          <w:szCs w:val="28"/>
        </w:rPr>
        <w:t>чащиеся 5-6 классов активно участвуют в экологических акциях</w:t>
      </w:r>
      <w:r w:rsidR="00DE6637" w:rsidRPr="00247FBF">
        <w:rPr>
          <w:rFonts w:ascii="Times New Roman" w:hAnsi="Times New Roman" w:cs="Times New Roman"/>
          <w:sz w:val="28"/>
          <w:szCs w:val="28"/>
        </w:rPr>
        <w:t xml:space="preserve"> ДДТ Калининского района,</w:t>
      </w:r>
      <w:r w:rsidR="0067377B" w:rsidRPr="00247FBF">
        <w:rPr>
          <w:rFonts w:ascii="Times New Roman" w:hAnsi="Times New Roman" w:cs="Times New Roman"/>
          <w:sz w:val="28"/>
          <w:szCs w:val="28"/>
        </w:rPr>
        <w:t xml:space="preserve"> таких как - "</w:t>
      </w:r>
      <w:r w:rsidR="00B56396" w:rsidRPr="00247FBF">
        <w:rPr>
          <w:rFonts w:ascii="Times New Roman" w:hAnsi="Times New Roman" w:cs="Times New Roman"/>
          <w:sz w:val="28"/>
          <w:szCs w:val="28"/>
        </w:rPr>
        <w:t>Помоги перезимовать", "Пробуждение", районном этапе городского конкурса "Чистый город ,чистая улица, чистый двор" .</w:t>
      </w:r>
      <w:r w:rsidRPr="00247FBF">
        <w:rPr>
          <w:rFonts w:ascii="Times New Roman" w:hAnsi="Times New Roman" w:cs="Times New Roman"/>
          <w:sz w:val="28"/>
          <w:szCs w:val="28"/>
        </w:rPr>
        <w:t>Посещая ДДТ, беседуя с учащимися, я отмечаю, что каждая минута, проведённая в ДДТ, даёт ребёнку положительный опыт общения, расширяет его знания по предмету , позволяет проявить себя активной, творческой личностью, расширяет его представления об окружающем его мире.</w:t>
      </w:r>
    </w:p>
    <w:p w:rsidR="008E6011" w:rsidRPr="00247FBF" w:rsidRDefault="00BC552A" w:rsidP="00247FBF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7FBF">
        <w:rPr>
          <w:rFonts w:ascii="Times New Roman" w:hAnsi="Times New Roman" w:cs="Times New Roman"/>
          <w:sz w:val="28"/>
          <w:szCs w:val="28"/>
        </w:rPr>
        <w:t xml:space="preserve">        </w:t>
      </w:r>
      <w:r w:rsidR="008E6011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Взаимосвязь урочной и внеурочной деятельности педагогов и школьников позволяет успешно интегрировать различные виды и формы нормативных и самодеятельных занятий, изобретаемых участниками педагогического процесса (как в содружестве, так и индивидуально).</w:t>
      </w:r>
      <w:r w:rsidR="00B67CED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="008E6011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Внеурочная деятельность — это не механическая добавка к основному общему образованию, призванная компенсировать недостатки работы с отстающими или одарёнными детьми. Главное при этом -осуществить взаимосвязь и преемственность общего и дополнительного образования как механизма обеспечения полноты и цельности образования</w:t>
      </w:r>
      <w:r w:rsidR="00B67CED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 </w:t>
      </w:r>
      <w:r w:rsidR="008E6011" w:rsidRPr="00247FB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67CED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r w:rsidR="008E6011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Кристинина Е. И. Интеграция урочной и внеурочной деятельности в учебном процессе (из опыта работы) [Текст] / Е. И. Кристинина // Педагогическое мастерство: материалы VI </w:t>
      </w:r>
      <w:proofErr w:type="spellStart"/>
      <w:r w:rsidR="008E6011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междунар</w:t>
      </w:r>
      <w:proofErr w:type="spellEnd"/>
      <w:r w:rsidR="008E6011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8E6011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науч</w:t>
      </w:r>
      <w:proofErr w:type="spellEnd"/>
      <w:r w:rsidR="008E6011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8E6011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конф</w:t>
      </w:r>
      <w:proofErr w:type="spellEnd"/>
      <w:r w:rsidR="008E6011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(г. Москва, июнь 2015 г.).  — М.:</w:t>
      </w:r>
      <w:r w:rsidR="008E6011" w:rsidRPr="00247FB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E6011" w:rsidRPr="00247FBF">
        <w:rPr>
          <w:rFonts w:ascii="Times New Roman" w:hAnsi="Times New Roman" w:cs="Times New Roman"/>
          <w:sz w:val="28"/>
          <w:szCs w:val="28"/>
        </w:rPr>
        <w:t>Буки-Веди,</w:t>
      </w:r>
      <w:r w:rsidR="008E6011" w:rsidRPr="00247FB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E6011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2015. — С. 100-104.</w:t>
      </w:r>
      <w:r w:rsidR="00B67CED" w:rsidRPr="00247F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</w:p>
    <w:p w:rsidR="00BC552A" w:rsidRPr="00247FBF" w:rsidRDefault="00BC552A" w:rsidP="0024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552A" w:rsidRPr="00247FBF" w:rsidRDefault="00BC552A" w:rsidP="0024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13C" w:rsidRPr="00247FBF" w:rsidRDefault="00EA713C" w:rsidP="00247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713C" w:rsidRPr="00247FBF" w:rsidSect="00DF311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2A8"/>
    <w:multiLevelType w:val="hybridMultilevel"/>
    <w:tmpl w:val="3F26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60C59"/>
    <w:multiLevelType w:val="hybridMultilevel"/>
    <w:tmpl w:val="735C1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26769"/>
    <w:rsid w:val="00061224"/>
    <w:rsid w:val="00066A25"/>
    <w:rsid w:val="00085BBF"/>
    <w:rsid w:val="000877DE"/>
    <w:rsid w:val="000A34D2"/>
    <w:rsid w:val="000E4204"/>
    <w:rsid w:val="00115F75"/>
    <w:rsid w:val="0016364C"/>
    <w:rsid w:val="0016673F"/>
    <w:rsid w:val="002006A8"/>
    <w:rsid w:val="00247FBF"/>
    <w:rsid w:val="002D3050"/>
    <w:rsid w:val="00354F51"/>
    <w:rsid w:val="00376413"/>
    <w:rsid w:val="003A5909"/>
    <w:rsid w:val="003A6680"/>
    <w:rsid w:val="003A7C21"/>
    <w:rsid w:val="003C4A31"/>
    <w:rsid w:val="004140AA"/>
    <w:rsid w:val="004341F4"/>
    <w:rsid w:val="004A0C14"/>
    <w:rsid w:val="00575A52"/>
    <w:rsid w:val="005901A8"/>
    <w:rsid w:val="0067377B"/>
    <w:rsid w:val="00712F6A"/>
    <w:rsid w:val="00781763"/>
    <w:rsid w:val="007C7986"/>
    <w:rsid w:val="00826769"/>
    <w:rsid w:val="00877F03"/>
    <w:rsid w:val="008E6011"/>
    <w:rsid w:val="008F59DB"/>
    <w:rsid w:val="00A0022A"/>
    <w:rsid w:val="00AA63F4"/>
    <w:rsid w:val="00B07D7E"/>
    <w:rsid w:val="00B56396"/>
    <w:rsid w:val="00B6340E"/>
    <w:rsid w:val="00B67CED"/>
    <w:rsid w:val="00B761A5"/>
    <w:rsid w:val="00B927F0"/>
    <w:rsid w:val="00B96A27"/>
    <w:rsid w:val="00BC552A"/>
    <w:rsid w:val="00C1308C"/>
    <w:rsid w:val="00C90ACC"/>
    <w:rsid w:val="00CA49D4"/>
    <w:rsid w:val="00CB40BA"/>
    <w:rsid w:val="00CD33B3"/>
    <w:rsid w:val="00CE24A5"/>
    <w:rsid w:val="00D51734"/>
    <w:rsid w:val="00D85B0B"/>
    <w:rsid w:val="00DB0674"/>
    <w:rsid w:val="00DC25D4"/>
    <w:rsid w:val="00DE2D2E"/>
    <w:rsid w:val="00DE42F4"/>
    <w:rsid w:val="00DE6637"/>
    <w:rsid w:val="00DF3112"/>
    <w:rsid w:val="00DF5D44"/>
    <w:rsid w:val="00E14536"/>
    <w:rsid w:val="00E178BB"/>
    <w:rsid w:val="00EA713C"/>
    <w:rsid w:val="00F22C4A"/>
    <w:rsid w:val="00FA496A"/>
    <w:rsid w:val="00FB318E"/>
    <w:rsid w:val="00FF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7"/>
        <o:r id="V:Rule7" type="connector" idref="#_x0000_s1031"/>
        <o:r id="V:Rule8" type="connector" idref="#_x0000_s1029"/>
        <o:r id="V:Rule9" type="connector" idref="#_x0000_s1028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2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C552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E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4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58</cp:revision>
  <dcterms:created xsi:type="dcterms:W3CDTF">2016-02-05T07:56:00Z</dcterms:created>
  <dcterms:modified xsi:type="dcterms:W3CDTF">2016-02-05T09:59:00Z</dcterms:modified>
</cp:coreProperties>
</file>