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D1" w:rsidRDefault="001E70D1" w:rsidP="001E70D1">
      <w:pPr>
        <w:pStyle w:val="c11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ГБОУ города Москвы Школа № 2083</w:t>
      </w:r>
    </w:p>
    <w:p w:rsidR="001E70D1" w:rsidRDefault="001E70D1" w:rsidP="001E70D1">
      <w:pPr>
        <w:pStyle w:val="c11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ДО «</w:t>
      </w:r>
      <w:proofErr w:type="spellStart"/>
      <w:r>
        <w:rPr>
          <w:rStyle w:val="c13"/>
          <w:b/>
          <w:bCs/>
          <w:color w:val="000000"/>
          <w:sz w:val="28"/>
          <w:szCs w:val="28"/>
        </w:rPr>
        <w:t>Семицветик</w:t>
      </w:r>
      <w:proofErr w:type="spellEnd"/>
      <w:r>
        <w:rPr>
          <w:rStyle w:val="c13"/>
          <w:b/>
          <w:bCs/>
          <w:color w:val="000000"/>
          <w:sz w:val="28"/>
          <w:szCs w:val="28"/>
        </w:rPr>
        <w:t>»</w:t>
      </w:r>
    </w:p>
    <w:p w:rsidR="001E70D1" w:rsidRDefault="001E70D1" w:rsidP="001E70D1">
      <w:pPr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E70D1" w:rsidRDefault="001E70D1" w:rsidP="001E70D1">
      <w:pPr>
        <w:spacing w:before="48" w:after="4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1E70D1" w:rsidRDefault="001E70D1" w:rsidP="001E70D1">
      <w:pPr>
        <w:spacing w:before="48" w:after="4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Консультация для родителей</w:t>
      </w:r>
    </w:p>
    <w:p w:rsidR="001E70D1" w:rsidRDefault="001E70D1" w:rsidP="001E70D1">
      <w:pPr>
        <w:spacing w:before="48" w:after="4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96"/>
          <w:szCs w:val="96"/>
          <w:lang w:eastAsia="ru-RU"/>
        </w:rPr>
      </w:pPr>
    </w:p>
    <w:p w:rsidR="001E70D1" w:rsidRDefault="001E70D1" w:rsidP="001E70D1">
      <w:pPr>
        <w:spacing w:before="48" w:after="4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96"/>
          <w:szCs w:val="96"/>
          <w:lang w:eastAsia="ru-RU"/>
        </w:rPr>
      </w:pPr>
    </w:p>
    <w:p w:rsidR="001E70D1" w:rsidRPr="001E70D1" w:rsidRDefault="001E70D1" w:rsidP="001E70D1">
      <w:pPr>
        <w:spacing w:before="48" w:after="4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96"/>
          <w:szCs w:val="96"/>
          <w:lang w:eastAsia="ru-RU"/>
        </w:rPr>
      </w:pPr>
      <w:r w:rsidRPr="001E70D1">
        <w:rPr>
          <w:rFonts w:ascii="Arial" w:eastAsia="Times New Roman" w:hAnsi="Arial" w:cs="Arial"/>
          <w:b/>
          <w:bCs/>
          <w:color w:val="000000"/>
          <w:kern w:val="36"/>
          <w:sz w:val="96"/>
          <w:szCs w:val="96"/>
          <w:lang w:eastAsia="ru-RU"/>
        </w:rPr>
        <w:t>«Из истории ёлочной игрушки»</w:t>
      </w:r>
    </w:p>
    <w:p w:rsidR="001E70D1" w:rsidRDefault="001E70D1" w:rsidP="00F04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E70D1" w:rsidRDefault="001E70D1" w:rsidP="00F04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3A3B" w:rsidRDefault="00073A3B" w:rsidP="001E70D1">
      <w:pPr>
        <w:pStyle w:val="Textbody"/>
        <w:jc w:val="right"/>
        <w:rPr>
          <w:rStyle w:val="StrongEmphasis"/>
          <w:rFonts w:ascii="verdana, arial, helvetica" w:hAnsi="verdana, arial, helvetica"/>
          <w:color w:val="000000"/>
          <w:sz w:val="28"/>
          <w:szCs w:val="28"/>
          <w:lang w:val="ru-RU"/>
        </w:rPr>
      </w:pPr>
    </w:p>
    <w:p w:rsidR="00073A3B" w:rsidRDefault="00073A3B" w:rsidP="001E70D1">
      <w:pPr>
        <w:pStyle w:val="Textbody"/>
        <w:jc w:val="right"/>
        <w:rPr>
          <w:rStyle w:val="StrongEmphasis"/>
          <w:rFonts w:ascii="verdana, arial, helvetica" w:hAnsi="verdana, arial, helvetica"/>
          <w:color w:val="000000"/>
          <w:sz w:val="28"/>
          <w:szCs w:val="28"/>
          <w:lang w:val="ru-RU"/>
        </w:rPr>
      </w:pPr>
    </w:p>
    <w:p w:rsidR="001E70D1" w:rsidRDefault="001E70D1" w:rsidP="001E70D1">
      <w:pPr>
        <w:pStyle w:val="Textbody"/>
        <w:jc w:val="right"/>
      </w:pPr>
      <w:r>
        <w:rPr>
          <w:rStyle w:val="StrongEmphasis"/>
          <w:rFonts w:ascii="verdana, arial, helvetica" w:hAnsi="verdana, arial, helvetica"/>
          <w:color w:val="000000"/>
          <w:sz w:val="28"/>
          <w:szCs w:val="28"/>
          <w:lang w:val="ru-RU"/>
        </w:rPr>
        <w:t>Подготовила и провела</w:t>
      </w:r>
    </w:p>
    <w:p w:rsidR="001E70D1" w:rsidRDefault="001E70D1" w:rsidP="001E70D1">
      <w:pPr>
        <w:pStyle w:val="Textbody"/>
        <w:jc w:val="center"/>
      </w:pPr>
      <w:r>
        <w:rPr>
          <w:rStyle w:val="StrongEmphasis"/>
          <w:rFonts w:ascii="verdana, arial, helvetica" w:hAnsi="verdana, arial, helvetica"/>
          <w:color w:val="000000"/>
          <w:sz w:val="28"/>
          <w:szCs w:val="28"/>
          <w:lang w:val="ru-RU"/>
        </w:rPr>
        <w:t xml:space="preserve">                                                                                    воспитатель </w:t>
      </w:r>
      <w:proofErr w:type="gramStart"/>
      <w:r>
        <w:rPr>
          <w:rStyle w:val="StrongEmphasis"/>
          <w:rFonts w:ascii="verdana, arial, helvetica" w:hAnsi="verdana, arial, helvetica"/>
          <w:color w:val="000000"/>
          <w:sz w:val="28"/>
          <w:szCs w:val="28"/>
          <w:lang w:val="ru-RU"/>
        </w:rPr>
        <w:t>средней</w:t>
      </w:r>
      <w:proofErr w:type="gramEnd"/>
    </w:p>
    <w:p w:rsidR="001E70D1" w:rsidRDefault="001E70D1" w:rsidP="001E70D1">
      <w:pPr>
        <w:pStyle w:val="Textbody"/>
        <w:jc w:val="center"/>
      </w:pPr>
      <w:r>
        <w:rPr>
          <w:rStyle w:val="StrongEmphasis"/>
          <w:rFonts w:ascii="verdana, arial, helvetica" w:hAnsi="verdana, arial, helvetica"/>
          <w:color w:val="000000"/>
          <w:sz w:val="28"/>
          <w:szCs w:val="28"/>
          <w:lang w:val="ru-RU"/>
        </w:rPr>
        <w:t xml:space="preserve">                                                                      «Светлячок»</w:t>
      </w:r>
    </w:p>
    <w:p w:rsidR="001E70D1" w:rsidRDefault="001E70D1" w:rsidP="001E70D1">
      <w:pPr>
        <w:pStyle w:val="Textbody"/>
        <w:jc w:val="center"/>
      </w:pPr>
      <w:r>
        <w:rPr>
          <w:rStyle w:val="StrongEmphasis"/>
          <w:rFonts w:ascii="verdana, arial, helvetica" w:hAnsi="verdana, arial, helvetica"/>
          <w:color w:val="000000"/>
          <w:sz w:val="52"/>
          <w:szCs w:val="52"/>
          <w:lang w:val="ru-RU"/>
        </w:rPr>
        <w:t xml:space="preserve">                                               </w:t>
      </w:r>
      <w:r>
        <w:rPr>
          <w:rStyle w:val="StrongEmphasis"/>
          <w:rFonts w:ascii="verdana, arial, helvetica" w:hAnsi="verdana, arial, helvetica"/>
          <w:color w:val="000000"/>
          <w:sz w:val="28"/>
          <w:szCs w:val="28"/>
          <w:lang w:val="ru-RU"/>
        </w:rPr>
        <w:t>Кривошеина Галина</w:t>
      </w:r>
    </w:p>
    <w:p w:rsidR="001E70D1" w:rsidRDefault="001E70D1" w:rsidP="001E70D1">
      <w:pPr>
        <w:pStyle w:val="c0"/>
        <w:spacing w:before="0" w:after="0"/>
        <w:jc w:val="right"/>
      </w:pPr>
      <w:r>
        <w:rPr>
          <w:rStyle w:val="StrongEmphasis"/>
          <w:rFonts w:ascii="verdana, arial, helvetica" w:hAnsi="verdana, arial, helvetica"/>
          <w:color w:val="000000"/>
          <w:sz w:val="28"/>
          <w:szCs w:val="28"/>
        </w:rPr>
        <w:t xml:space="preserve">                                                                 Николаевна</w:t>
      </w:r>
    </w:p>
    <w:p w:rsidR="001E70D1" w:rsidRDefault="001E70D1" w:rsidP="001E70D1">
      <w:pPr>
        <w:pStyle w:val="c0"/>
        <w:spacing w:before="0" w:after="0"/>
      </w:pPr>
    </w:p>
    <w:p w:rsidR="001E70D1" w:rsidRDefault="001E70D1" w:rsidP="001E70D1">
      <w:pPr>
        <w:pStyle w:val="c0"/>
        <w:spacing w:before="0" w:after="0"/>
      </w:pPr>
    </w:p>
    <w:p w:rsidR="001E70D1" w:rsidRDefault="001E70D1" w:rsidP="001E70D1">
      <w:pPr>
        <w:pStyle w:val="c0"/>
        <w:spacing w:before="0" w:after="0"/>
      </w:pPr>
    </w:p>
    <w:p w:rsidR="001E70D1" w:rsidRDefault="001E70D1" w:rsidP="001E70D1">
      <w:pPr>
        <w:pStyle w:val="c0"/>
        <w:spacing w:before="0" w:after="0"/>
      </w:pPr>
    </w:p>
    <w:p w:rsidR="001E70D1" w:rsidRDefault="001E70D1" w:rsidP="001E70D1">
      <w:pPr>
        <w:pStyle w:val="c0"/>
        <w:spacing w:before="0" w:after="0"/>
      </w:pPr>
    </w:p>
    <w:p w:rsidR="001E70D1" w:rsidRDefault="001E70D1" w:rsidP="001E70D1">
      <w:pPr>
        <w:pStyle w:val="c0"/>
        <w:spacing w:before="0" w:after="0"/>
      </w:pPr>
    </w:p>
    <w:p w:rsidR="001E70D1" w:rsidRDefault="001E70D1" w:rsidP="001E70D1">
      <w:pPr>
        <w:pStyle w:val="c0"/>
        <w:spacing w:before="0" w:after="0"/>
      </w:pPr>
    </w:p>
    <w:p w:rsidR="001E70D1" w:rsidRDefault="001E70D1" w:rsidP="001E70D1">
      <w:pPr>
        <w:pStyle w:val="c0"/>
        <w:spacing w:before="0" w:after="0"/>
      </w:pPr>
    </w:p>
    <w:p w:rsidR="001E70D1" w:rsidRDefault="001E70D1" w:rsidP="001E70D1">
      <w:pPr>
        <w:pStyle w:val="c0"/>
        <w:spacing w:before="0" w:after="0"/>
      </w:pPr>
    </w:p>
    <w:p w:rsidR="001E70D1" w:rsidRDefault="001E70D1" w:rsidP="001E70D1">
      <w:pPr>
        <w:pStyle w:val="c0"/>
        <w:spacing w:before="0" w:after="0"/>
      </w:pPr>
    </w:p>
    <w:p w:rsidR="001E70D1" w:rsidRDefault="001E70D1" w:rsidP="001E70D1">
      <w:pPr>
        <w:pStyle w:val="Textbody"/>
        <w:jc w:val="center"/>
      </w:pPr>
      <w:r>
        <w:rPr>
          <w:rStyle w:val="StrongEmphasis"/>
          <w:rFonts w:ascii="verdana, arial, helvetica" w:hAnsi="verdana, arial, helvetica"/>
          <w:sz w:val="28"/>
          <w:szCs w:val="28"/>
          <w:lang w:val="ru-RU"/>
        </w:rPr>
        <w:t xml:space="preserve">Москва 2015 </w:t>
      </w:r>
    </w:p>
    <w:p w:rsidR="00F04FCD" w:rsidRPr="00F04FCD" w:rsidRDefault="00F04FCD" w:rsidP="00F04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Наряжать елку – это предпраздничный творческий процесс, в котором, как правило, участвуют практически все члены семьи – родители, дети, бабушки и дедушки. И, как правило, у каждого члена семьи есть любимые новогодние игрушки. Самое богатое воображение у самых маленьких, поэтому дети предпочитают украшать елку игрушками с изображением сказочных героев. Таким образом, у них появляется возможность побывать в гостях у сказки. Молодежь предпочитает украшать елку модными шарами, оптимистично смотря в будущее и с нетерпением ожидая нового года с его новыми событиями. У родителей и бабушек в коробке хранятся новогодние игрушки, которые можно назвать реликвией этой семьи. Беря в руки такую игрушку, перед глазами проплывает и тот самый Новогодний праздник, и тот огромный стол, и большая елка, и молодые родители, которые принесли эту игрушку, и беззаботное детство. К таким </w:t>
      </w:r>
      <w:hyperlink r:id="rId7" w:history="1">
        <w:r w:rsidRPr="00F04FCD">
          <w:rPr>
            <w:rFonts w:ascii="Arial" w:eastAsia="Times New Roman" w:hAnsi="Arial" w:cs="Arial"/>
            <w:color w:val="48547C"/>
            <w:sz w:val="27"/>
            <w:szCs w:val="27"/>
            <w:u w:val="single"/>
            <w:lang w:eastAsia="ru-RU"/>
          </w:rPr>
          <w:t xml:space="preserve">елочным </w:t>
        </w:r>
        <w:proofErr w:type="spellStart"/>
        <w:r w:rsidRPr="00F04FCD">
          <w:rPr>
            <w:rFonts w:ascii="Arial" w:eastAsia="Times New Roman" w:hAnsi="Arial" w:cs="Arial"/>
            <w:color w:val="48547C"/>
            <w:sz w:val="27"/>
            <w:szCs w:val="27"/>
            <w:u w:val="single"/>
            <w:lang w:eastAsia="ru-RU"/>
          </w:rPr>
          <w:t>игрушкам</w:t>
        </w:r>
      </w:hyperlink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относятся</w:t>
      </w:r>
      <w:proofErr w:type="spellEnd"/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особой заботой – она хранит в себе тепло нескольких поколений этой семьи.</w:t>
      </w:r>
    </w:p>
    <w:p w:rsidR="00F04FCD" w:rsidRPr="00F04FCD" w:rsidRDefault="00F04FCD" w:rsidP="00F04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04FCD" w:rsidRPr="00F04FCD" w:rsidRDefault="00F04FCD" w:rsidP="00F04FCD">
      <w:pPr>
        <w:spacing w:after="0" w:line="240" w:lineRule="auto"/>
        <w:outlineLvl w:val="1"/>
        <w:rPr>
          <w:rFonts w:ascii="OpenSansSemiBold" w:eastAsia="Times New Roman" w:hAnsi="OpenSansSemiBold" w:cs="Times New Roman"/>
          <w:caps/>
          <w:color w:val="48547C"/>
          <w:sz w:val="42"/>
          <w:szCs w:val="42"/>
          <w:lang w:eastAsia="ru-RU"/>
        </w:rPr>
      </w:pPr>
      <w:r w:rsidRPr="00F04FCD">
        <w:rPr>
          <w:rFonts w:ascii="OpenSansSemiBold" w:eastAsia="Times New Roman" w:hAnsi="OpenSansSemiBold" w:cs="Times New Roman"/>
          <w:caps/>
          <w:color w:val="48547C"/>
          <w:sz w:val="42"/>
          <w:szCs w:val="42"/>
          <w:lang w:eastAsia="ru-RU"/>
        </w:rPr>
        <w:t>КАК ЖЕ ВОЗНИКЛИ ЭТИ КРАСИВЫЕ ЕЛОЧНЫЕ УКРАШЕНИЯ?</w:t>
      </w:r>
    </w:p>
    <w:p w:rsidR="00F04FCD" w:rsidRPr="00F04FCD" w:rsidRDefault="00F04FCD" w:rsidP="00F04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04FCD" w:rsidRPr="00F04FCD" w:rsidRDefault="00F04FCD" w:rsidP="00F04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Издавна существовали канонические правила украшения "рождественского дерева". Верхушку венчает "Вифлеемская звезда". Шары (прежде это были яблоки) олицетворяют тот запретный плод, который вкусили прародители Адам и Ева. Горящие свечи - суть жертвенности Христовой. Всевозможные фигурные пряники и печенье, сменившие обязательные в средневековье вафли, напоминают о пресных хлебцах, употребляемых при обряде причастия. Таким образом, </w:t>
      </w:r>
      <w:proofErr w:type="gramStart"/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сперва</w:t>
      </w:r>
      <w:proofErr w:type="gramEnd"/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елочные украшения были только съедобными: яйца и вафли качались на ветках рядом с фруктами, сладостями и орехами.</w:t>
      </w:r>
    </w:p>
    <w:p w:rsidR="00F04FCD" w:rsidRPr="00F04FCD" w:rsidRDefault="00F04FCD" w:rsidP="00F04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Начиная с 17 века стали изготавливать более нарядные украшения: золотили еловые шишки, пустые яичные скорлупки покрывали тончайшим слоем чеканной латуни. Тут были и бумажные цветы, и искусные поделки из ваты. Из листов латуни возникали</w:t>
      </w:r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елочные феи. Оловянные проволочки можно было сворачивать, закручивать спиралями, складывать или расплющивать, получая серебряную мишуру. Серебряная фольга шла на изящные звездочки, бабочки и цветы.</w:t>
      </w:r>
    </w:p>
    <w:p w:rsidR="00F04FCD" w:rsidRPr="00F04FCD" w:rsidRDefault="00F04FCD" w:rsidP="00F04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1848 году в местечке </w:t>
      </w:r>
      <w:proofErr w:type="spellStart"/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Лауша</w:t>
      </w:r>
      <w:proofErr w:type="spellEnd"/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Тюрингии были сделаны первые елочные шары. Они изготавливались из прозрачного или цветного стекла, покрытого изнутри слоем свинца, а снаружи были разукрашены блестками. Мода менялась, надо было придумывать новые изделия, и рождественские украшения обещали стать прибыльным делом. Когда в 1867 году в </w:t>
      </w:r>
      <w:proofErr w:type="spellStart"/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Лауше</w:t>
      </w:r>
      <w:proofErr w:type="spellEnd"/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открылся газовый завод, ремесленники, пользуясь легко настраивающимися газовыми горелками с пламенем очень высокой температуры, смогли выдувать большие тонкостенные шары. Вскоре вредное для здоровья свинцовое покрытие заменил слой нитрата серебра - так родился знакомый сегодня всем елочный шар.</w:t>
      </w:r>
    </w:p>
    <w:p w:rsidR="00F04FCD" w:rsidRPr="00F04FCD" w:rsidRDefault="00F04FCD" w:rsidP="00F04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Фантазия стеклодувов не знала предела: они делали птичек, дедов морозов и виноградные гроздья в керамических формах, а также всевозможные штучки - </w:t>
      </w:r>
      <w:proofErr w:type="gramStart"/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кому</w:t>
      </w:r>
      <w:proofErr w:type="gramEnd"/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в голову придет: кувшинчики, хрупкие амфоры и дудочки, в которые даже можно было дудеть. Женщины и дети раскрашивали изделия мастеров золотой и серебряной пылью.</w:t>
      </w:r>
    </w:p>
    <w:p w:rsidR="00F04FCD" w:rsidRPr="00F04FCD" w:rsidRDefault="00F04FCD" w:rsidP="00F04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На протяжении десятилетий </w:t>
      </w:r>
      <w:proofErr w:type="spellStart"/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Лауша</w:t>
      </w:r>
      <w:proofErr w:type="spellEnd"/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сохраняла свои позиции ведущего мирового производителя елочных украшений. В 20-х годах двадцатого столетия к этому промыслу подключились богемский городок </w:t>
      </w:r>
      <w:proofErr w:type="spellStart"/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Яблонец</w:t>
      </w:r>
      <w:proofErr w:type="spellEnd"/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японцы, затем - Польша и США.</w:t>
      </w:r>
    </w:p>
    <w:p w:rsidR="00F04FCD" w:rsidRPr="00F04FCD" w:rsidRDefault="00F04FCD" w:rsidP="00F04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Украшения рождественских елок менялись в зависимости от моды. Яркая, вся в игрушках </w:t>
      </w:r>
      <w:hyperlink r:id="rId8" w:history="1">
        <w:r w:rsidRPr="00F04FCD">
          <w:rPr>
            <w:rFonts w:ascii="Arial" w:eastAsia="Times New Roman" w:hAnsi="Arial" w:cs="Arial"/>
            <w:color w:val="48547C"/>
            <w:sz w:val="27"/>
            <w:szCs w:val="27"/>
            <w:u w:val="single"/>
            <w:lang w:eastAsia="ru-RU"/>
          </w:rPr>
          <w:t>новогодняя елка</w:t>
        </w:r>
      </w:hyperlink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столь популярная до 1900 года, на рубеже столетий стала считаться признаком дурного вкуса, и ее вытеснила строгая, стильная елка в серебристо-белых тонах. Позже вновь вернулась тенденция наряжать елку просто: соломенными звездочками и фигурками из бумаги и</w:t>
      </w:r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картона.</w:t>
      </w:r>
    </w:p>
    <w:p w:rsidR="00F04FCD" w:rsidRPr="00F04FCD" w:rsidRDefault="00F04FCD" w:rsidP="00F04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Вначале такие фигурки вырезали дома и производили ручную роспись елочных игрушек, а </w:t>
      </w:r>
      <w:proofErr w:type="gramStart"/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последствии</w:t>
      </w:r>
      <w:proofErr w:type="gramEnd"/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появилось и промышленное производство. Фабрики в Дрездене и Лейпциге специализировались на неглубоком тиснении золоченого и серебряного картона для фигурок, которые казались сделанными из металлических листов. Особым разнообразием славились новогодние игрушки из Дрездена, раскрашенные от руки рабочими-надомниками. </w:t>
      </w:r>
      <w:proofErr w:type="gramStart"/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делали всевозможные музыкальные инструменты, всякие технические предметы - прялки, экипажи, запряженные лошадьми, колесные пароходики, дирижабли - и, разумеется, зверушек.</w:t>
      </w:r>
      <w:proofErr w:type="gramEnd"/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Лягушки, аисты, фазаны, медведи и слоны - все находили место на ветвях рождественских елок. Деревянные елочные украшения относятся в основном к двадцатому столетию: например, красочные ангелочки и тонкие резные игрушки.</w:t>
      </w:r>
    </w:p>
    <w:p w:rsidR="00F04FCD" w:rsidRPr="00F04FCD" w:rsidRDefault="00F04FCD" w:rsidP="00F04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04FCD" w:rsidRPr="00F04FCD" w:rsidRDefault="00F04FCD" w:rsidP="00F04FCD">
      <w:pPr>
        <w:spacing w:after="0" w:line="240" w:lineRule="auto"/>
        <w:outlineLvl w:val="1"/>
        <w:rPr>
          <w:rFonts w:ascii="OpenSansSemiBold" w:eastAsia="Times New Roman" w:hAnsi="OpenSansSemiBold" w:cs="Times New Roman"/>
          <w:caps/>
          <w:color w:val="48547C"/>
          <w:sz w:val="42"/>
          <w:szCs w:val="42"/>
          <w:lang w:eastAsia="ru-RU"/>
        </w:rPr>
      </w:pPr>
      <w:r w:rsidRPr="00F04FCD">
        <w:rPr>
          <w:rFonts w:ascii="OpenSansSemiBold" w:eastAsia="Times New Roman" w:hAnsi="OpenSansSemiBold" w:cs="Times New Roman"/>
          <w:caps/>
          <w:color w:val="48547C"/>
          <w:sz w:val="42"/>
          <w:szCs w:val="42"/>
          <w:lang w:eastAsia="ru-RU"/>
        </w:rPr>
        <w:t>А КОГДА ЖЕ ОБЫЧАЙ НАРЯЖАТЬ ЕЛКУ НА РОЖДЕСТВО ПРИШЕЛ В РОССИЮ?</w:t>
      </w:r>
    </w:p>
    <w:p w:rsidR="00F04FCD" w:rsidRPr="00F04FCD" w:rsidRDefault="00F04FCD" w:rsidP="00F04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04FCD" w:rsidRPr="00F04FCD" w:rsidRDefault="00F04FCD" w:rsidP="00F04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Впервые этот обычай приняли в России при императрице Александре Федоровне, ставшей супругой императора Николая I в 1817 году. Маленькие пучки еловых веток стали праздничным атрибутом на столах в Зимнем дворце в канун Рождества Христова, в память о сладкой для сердца бывшей принцессы Шарлотты родной Пруссии, где елочки с горящими свечками украшали все ее детство. Это тихое торжество в царской семье дополняли обычаем дарить на Рождество друг другу новогодние подарки, которые обычно клали у этой же елочки на столике или вешали на ее колючие ветки. Подарков было много, и для царского праздника со временем </w:t>
      </w:r>
      <w:proofErr w:type="gramStart"/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понадобились елочки покрупней</w:t>
      </w:r>
      <w:proofErr w:type="gramEnd"/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пока однажды в зал дворца не привезли настоящую зеленую лесную красавицу, на которой легко в один раз поместились подарки для всей царской семьи и детей.</w:t>
      </w:r>
    </w:p>
    <w:p w:rsidR="00F04FCD" w:rsidRPr="00F04FCD" w:rsidRDefault="00F04FCD" w:rsidP="00F04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Елка на Рождество прочно вошла в моду среди придворных, а затем охватила и весь Петербург, и всю Россию. Тем более что в Зимний дворец было принято пускать на Рождество не только придворных, а всех желающих разделить с царем святой праздник (но не больше 4000 человек). Царскую елку для царских детей увидели тысячи глаз. Елка стала кумиром русского сердца. Потом революция строго-настрого запретила рождественскую елку как буржуазный пережиток, а декретом Совнаркома от 24 января 1918 года был введен новый стиль ведения календаря с разницей между старым в 13 дней. В начале января 1937 года первая советская елка была торжественно поставлена в Колонном зале Дома Союзов. Дерево достигало 15 </w:t>
      </w:r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метров высоты.</w:t>
      </w:r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Сегодня новогодняя игрушка - это не только праздничное украшение елки, но и предмет гордости коллекционеров, также появилась традиция преподносить необычные и дорогие елочные шары с лого в качестве новогоднего подарка на </w:t>
      </w:r>
      <w:hyperlink r:id="rId9" w:history="1">
        <w:r w:rsidRPr="00F04FCD">
          <w:rPr>
            <w:rFonts w:ascii="Arial" w:eastAsia="Times New Roman" w:hAnsi="Arial" w:cs="Arial"/>
            <w:color w:val="48547C"/>
            <w:sz w:val="27"/>
            <w:szCs w:val="27"/>
            <w:u w:val="single"/>
            <w:lang w:eastAsia="ru-RU"/>
          </w:rPr>
          <w:t>Новый год</w:t>
        </w:r>
      </w:hyperlink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gramStart"/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Кстати</w:t>
      </w:r>
      <w:proofErr w:type="gramEnd"/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известно, что мэр Москвы Юрий Лужков является коллекционером елочных игрушек. И как писали в газете "Известия", одним из подарков Юрию Лужкову стали две </w:t>
      </w:r>
      <w:hyperlink r:id="rId10" w:history="1">
        <w:r w:rsidRPr="00F04FCD">
          <w:rPr>
            <w:rFonts w:ascii="Arial" w:eastAsia="Times New Roman" w:hAnsi="Arial" w:cs="Arial"/>
            <w:color w:val="48547C"/>
            <w:sz w:val="27"/>
            <w:szCs w:val="27"/>
            <w:u w:val="single"/>
            <w:lang w:eastAsia="ru-RU"/>
          </w:rPr>
          <w:t>эксклюзивные елочные игрушки</w:t>
        </w:r>
      </w:hyperlink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 портретом своего владельца в кепке с патриотической надписью "Цветущая Москва, Единая Россия".</w:t>
      </w:r>
    </w:p>
    <w:p w:rsidR="00F04FCD" w:rsidRPr="00F04FCD" w:rsidRDefault="00F04FCD" w:rsidP="00F04F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4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Наша жизнь стремительно меняется, каждая минута нашего времени становится на вес золота. Но все же, несмотря на массу забот перед новым годом, советуем Вам выделить вечер для украшения елки в семейном кругу. Это поможет наладить и укрепить отношения с самыми любимыми и близкими людьми и придаст сил для будущего года.</w:t>
      </w:r>
    </w:p>
    <w:p w:rsidR="003C70F6" w:rsidRDefault="003C70F6"/>
    <w:sectPr w:rsidR="003C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58" w:rsidRDefault="005C2258" w:rsidP="001E70D1">
      <w:pPr>
        <w:spacing w:after="0" w:line="240" w:lineRule="auto"/>
      </w:pPr>
      <w:r>
        <w:separator/>
      </w:r>
    </w:p>
  </w:endnote>
  <w:endnote w:type="continuationSeparator" w:id="0">
    <w:p w:rsidR="005C2258" w:rsidRDefault="005C2258" w:rsidP="001E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, arial, helvetica">
    <w:altName w:val="Times New Roman"/>
    <w:charset w:val="00"/>
    <w:family w:val="auto"/>
    <w:pitch w:val="default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58" w:rsidRDefault="005C2258" w:rsidP="001E70D1">
      <w:pPr>
        <w:spacing w:after="0" w:line="240" w:lineRule="auto"/>
      </w:pPr>
      <w:r>
        <w:separator/>
      </w:r>
    </w:p>
  </w:footnote>
  <w:footnote w:type="continuationSeparator" w:id="0">
    <w:p w:rsidR="005C2258" w:rsidRDefault="005C2258" w:rsidP="001E7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B8"/>
    <w:rsid w:val="00073A3B"/>
    <w:rsid w:val="001E70D1"/>
    <w:rsid w:val="003C70F6"/>
    <w:rsid w:val="005C2258"/>
    <w:rsid w:val="00A97AB8"/>
    <w:rsid w:val="00F0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4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4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F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E7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0D1"/>
  </w:style>
  <w:style w:type="paragraph" w:styleId="a7">
    <w:name w:val="footer"/>
    <w:basedOn w:val="a"/>
    <w:link w:val="a8"/>
    <w:uiPriority w:val="99"/>
    <w:unhideWhenUsed/>
    <w:rsid w:val="001E7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0D1"/>
  </w:style>
  <w:style w:type="paragraph" w:customStyle="1" w:styleId="c11">
    <w:name w:val="c11"/>
    <w:basedOn w:val="a"/>
    <w:rsid w:val="001E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E70D1"/>
  </w:style>
  <w:style w:type="paragraph" w:customStyle="1" w:styleId="Textbody">
    <w:name w:val="Text body"/>
    <w:basedOn w:val="a"/>
    <w:rsid w:val="001E70D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0">
    <w:name w:val="c0"/>
    <w:basedOn w:val="a"/>
    <w:rsid w:val="001E70D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1E7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4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4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F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E7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0D1"/>
  </w:style>
  <w:style w:type="paragraph" w:styleId="a7">
    <w:name w:val="footer"/>
    <w:basedOn w:val="a"/>
    <w:link w:val="a8"/>
    <w:uiPriority w:val="99"/>
    <w:unhideWhenUsed/>
    <w:rsid w:val="001E7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0D1"/>
  </w:style>
  <w:style w:type="paragraph" w:customStyle="1" w:styleId="c11">
    <w:name w:val="c11"/>
    <w:basedOn w:val="a"/>
    <w:rsid w:val="001E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E70D1"/>
  </w:style>
  <w:style w:type="paragraph" w:customStyle="1" w:styleId="Textbody">
    <w:name w:val="Text body"/>
    <w:basedOn w:val="a"/>
    <w:rsid w:val="001E70D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0">
    <w:name w:val="c0"/>
    <w:basedOn w:val="a"/>
    <w:rsid w:val="001E70D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1E7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elka.ru/winrus/interesnoe-pro-novyij-god/istoriya-novogodnej-el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ianelka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ussianel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sianelka.ru/winrus/novyij-god/istoriya-vozniknoveniya-novogo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2016-01-14T14:24:00Z</dcterms:created>
  <dcterms:modified xsi:type="dcterms:W3CDTF">2016-01-14T14:37:00Z</dcterms:modified>
</cp:coreProperties>
</file>