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C6" w:rsidRDefault="009E58C6" w:rsidP="00061995">
      <w:pPr>
        <w:pStyle w:val="Default"/>
        <w:jc w:val="center"/>
        <w:rPr>
          <w:rStyle w:val="a3"/>
          <w:b/>
          <w:bCs/>
          <w:i w:val="0"/>
          <w:sz w:val="28"/>
          <w:szCs w:val="28"/>
        </w:rPr>
      </w:pPr>
      <w:r w:rsidRPr="009E58C6">
        <w:rPr>
          <w:rStyle w:val="a3"/>
          <w:b/>
          <w:bCs/>
          <w:i w:val="0"/>
          <w:sz w:val="28"/>
        </w:rPr>
        <w:drawing>
          <wp:inline distT="0" distB="0" distL="0" distR="0">
            <wp:extent cx="5940425" cy="1425575"/>
            <wp:effectExtent l="19050" t="0" r="3175" b="0"/>
            <wp:docPr id="7" name="Рисунок 6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C6" w:rsidRDefault="009E58C6" w:rsidP="00061995">
      <w:pPr>
        <w:pStyle w:val="Default"/>
        <w:jc w:val="center"/>
        <w:rPr>
          <w:rStyle w:val="a3"/>
          <w:b/>
          <w:bCs/>
          <w:i w:val="0"/>
          <w:sz w:val="28"/>
          <w:szCs w:val="28"/>
        </w:rPr>
      </w:pPr>
    </w:p>
    <w:p w:rsidR="00F529EE" w:rsidRDefault="00F529EE" w:rsidP="00061995">
      <w:pPr>
        <w:pStyle w:val="Default"/>
        <w:jc w:val="center"/>
        <w:rPr>
          <w:rStyle w:val="a3"/>
          <w:b/>
          <w:bCs/>
          <w:i w:val="0"/>
          <w:color w:val="00B050"/>
          <w:sz w:val="28"/>
          <w:szCs w:val="28"/>
        </w:rPr>
      </w:pPr>
      <w:r w:rsidRPr="009E58C6">
        <w:rPr>
          <w:rStyle w:val="a3"/>
          <w:b/>
          <w:bCs/>
          <w:i w:val="0"/>
          <w:color w:val="00B050"/>
          <w:sz w:val="28"/>
          <w:szCs w:val="28"/>
        </w:rPr>
        <w:t>Актуальные проблемы воспитания и образования детей в дошкольном образовательном учре</w:t>
      </w:r>
      <w:r w:rsidR="009E58C6">
        <w:rPr>
          <w:rStyle w:val="a3"/>
          <w:b/>
          <w:bCs/>
          <w:i w:val="0"/>
          <w:color w:val="00B050"/>
          <w:sz w:val="28"/>
          <w:szCs w:val="28"/>
        </w:rPr>
        <w:t xml:space="preserve">ждении в соответствии с ФГОС </w:t>
      </w:r>
      <w:proofErr w:type="gramStart"/>
      <w:r w:rsidR="009E58C6">
        <w:rPr>
          <w:rStyle w:val="a3"/>
          <w:b/>
          <w:bCs/>
          <w:i w:val="0"/>
          <w:color w:val="00B050"/>
          <w:sz w:val="28"/>
          <w:szCs w:val="28"/>
        </w:rPr>
        <w:t>ДО</w:t>
      </w:r>
      <w:proofErr w:type="gramEnd"/>
    </w:p>
    <w:p w:rsidR="009E58C6" w:rsidRPr="009E58C6" w:rsidRDefault="009E58C6" w:rsidP="009E58C6">
      <w:pPr>
        <w:pStyle w:val="Default"/>
        <w:jc w:val="right"/>
        <w:rPr>
          <w:rStyle w:val="a3"/>
          <w:b/>
          <w:bCs/>
          <w:i w:val="0"/>
          <w:color w:val="auto"/>
          <w:sz w:val="28"/>
          <w:szCs w:val="28"/>
        </w:rPr>
      </w:pPr>
      <w:r w:rsidRPr="009E58C6">
        <w:rPr>
          <w:rStyle w:val="a3"/>
          <w:b/>
          <w:bCs/>
          <w:i w:val="0"/>
          <w:color w:val="auto"/>
          <w:sz w:val="28"/>
          <w:szCs w:val="28"/>
        </w:rPr>
        <w:t>11.11.2015</w:t>
      </w:r>
    </w:p>
    <w:p w:rsidR="00F529EE" w:rsidRDefault="00F529EE" w:rsidP="00061995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61995" w:rsidRDefault="00061995" w:rsidP="00061995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061995">
        <w:rPr>
          <w:b/>
          <w:bCs/>
          <w:i/>
          <w:iCs/>
          <w:sz w:val="28"/>
          <w:szCs w:val="28"/>
        </w:rPr>
        <w:t>Государственная образовательная политика</w:t>
      </w:r>
    </w:p>
    <w:p w:rsidR="003A4CCE" w:rsidRPr="00061995" w:rsidRDefault="003A4CCE" w:rsidP="00061995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(ст</w:t>
      </w:r>
      <w:proofErr w:type="gramStart"/>
      <w:r>
        <w:rPr>
          <w:b/>
          <w:bCs/>
          <w:i/>
          <w:iCs/>
          <w:sz w:val="28"/>
          <w:szCs w:val="28"/>
        </w:rPr>
        <w:t>.в</w:t>
      </w:r>
      <w:proofErr w:type="gramEnd"/>
      <w:r>
        <w:rPr>
          <w:b/>
          <w:bCs/>
          <w:i/>
          <w:iCs/>
          <w:sz w:val="28"/>
          <w:szCs w:val="28"/>
        </w:rPr>
        <w:t>оспитатель: Чепыжная Н. В.)</w:t>
      </w:r>
    </w:p>
    <w:p w:rsidR="00061995" w:rsidRPr="00061995" w:rsidRDefault="00061995" w:rsidP="00061995">
      <w:pPr>
        <w:pStyle w:val="Default"/>
        <w:ind w:firstLine="709"/>
        <w:jc w:val="both"/>
        <w:rPr>
          <w:sz w:val="28"/>
          <w:szCs w:val="28"/>
        </w:rPr>
      </w:pPr>
      <w:r w:rsidRPr="00061995">
        <w:rPr>
          <w:sz w:val="28"/>
          <w:szCs w:val="28"/>
        </w:rPr>
        <w:t xml:space="preserve">Система дошкольного образования, подвергавшаяся модернизации с конца XX века, целенаправленно продолжила меняться и в XXI веке. Данные изменения нашли сначала своё отражение в федеральных государственных требованиях (ФГТ) к структуре и условиям реализации основной общеобразовательной программы дошкольного образования (2009). </w:t>
      </w:r>
    </w:p>
    <w:p w:rsidR="00061995" w:rsidRPr="00061995" w:rsidRDefault="00061995" w:rsidP="00061995">
      <w:pPr>
        <w:pStyle w:val="Default"/>
        <w:ind w:firstLine="709"/>
        <w:jc w:val="both"/>
        <w:rPr>
          <w:sz w:val="28"/>
          <w:szCs w:val="28"/>
        </w:rPr>
      </w:pPr>
      <w:r w:rsidRPr="00061995">
        <w:rPr>
          <w:sz w:val="28"/>
          <w:szCs w:val="28"/>
        </w:rPr>
        <w:t xml:space="preserve">Следующий этап модернизации (реформирования) дошкольного образования - разработка федерального государственного образовательного стандарта (2013). О том, что дошкольное образование должно получить свой стандарт, по мнению А. </w:t>
      </w:r>
      <w:proofErr w:type="spellStart"/>
      <w:r w:rsidRPr="00061995">
        <w:rPr>
          <w:sz w:val="28"/>
          <w:szCs w:val="28"/>
        </w:rPr>
        <w:t>Асмолова</w:t>
      </w:r>
      <w:proofErr w:type="spellEnd"/>
      <w:r w:rsidRPr="00061995">
        <w:rPr>
          <w:sz w:val="28"/>
          <w:szCs w:val="28"/>
        </w:rPr>
        <w:t xml:space="preserve">, было известно давно. </w:t>
      </w:r>
    </w:p>
    <w:p w:rsidR="00061995" w:rsidRPr="00061995" w:rsidRDefault="00061995" w:rsidP="00061995">
      <w:pPr>
        <w:pStyle w:val="Default"/>
        <w:ind w:firstLine="709"/>
        <w:jc w:val="both"/>
        <w:rPr>
          <w:sz w:val="28"/>
          <w:szCs w:val="28"/>
        </w:rPr>
      </w:pPr>
      <w:r w:rsidRPr="00061995">
        <w:rPr>
          <w:sz w:val="28"/>
          <w:szCs w:val="28"/>
        </w:rPr>
        <w:t xml:space="preserve">Новый Федеральный закон «Об образовании в Российской Федерации», вступивший в силу с 1 сентября 2013 года, впервые признал дошкольное образование уровнем общего образования. Поэтому образовательные программы дошкольного образования должны разрабатываться в соответствии с федеральными государственными образовательными стандартами, т.е. потребовался ФГОС — такой же, как и для трех ступеней школы, с тремя «Т», то есть требованиями к структуре основной образовательной программы, условиям ее реализации и результатам ее освоения. Но с одним принципиальным ограничением: никаких аттестаций, экзаменов, оценок и прочих подобных манипуляций над детьми в рамках третьего «Т» быть не должно. </w:t>
      </w:r>
    </w:p>
    <w:p w:rsidR="00F529EE" w:rsidRDefault="00061995" w:rsidP="00061995">
      <w:pPr>
        <w:pStyle w:val="Default"/>
        <w:ind w:firstLine="709"/>
        <w:jc w:val="both"/>
        <w:rPr>
          <w:sz w:val="28"/>
          <w:szCs w:val="28"/>
        </w:rPr>
      </w:pPr>
      <w:r w:rsidRPr="00061995">
        <w:rPr>
          <w:sz w:val="28"/>
          <w:szCs w:val="28"/>
        </w:rPr>
        <w:t xml:space="preserve">Разработка стандарта велась с 30 января 2013 года рабочей группой ведущих экспертов в сфере дошкольного образования под руководством </w:t>
      </w:r>
      <w:proofErr w:type="gramStart"/>
      <w:r w:rsidRPr="00061995">
        <w:rPr>
          <w:sz w:val="28"/>
          <w:szCs w:val="28"/>
        </w:rPr>
        <w:t>директора Федерального института развития образования Александра</w:t>
      </w:r>
      <w:proofErr w:type="gramEnd"/>
      <w:r w:rsidRPr="00061995">
        <w:rPr>
          <w:sz w:val="28"/>
          <w:szCs w:val="28"/>
        </w:rPr>
        <w:t xml:space="preserve"> </w:t>
      </w:r>
      <w:proofErr w:type="spellStart"/>
      <w:r w:rsidRPr="00061995">
        <w:rPr>
          <w:sz w:val="28"/>
          <w:szCs w:val="28"/>
        </w:rPr>
        <w:t>Асмолова</w:t>
      </w:r>
      <w:proofErr w:type="spellEnd"/>
      <w:r w:rsidRPr="00061995">
        <w:rPr>
          <w:sz w:val="28"/>
          <w:szCs w:val="28"/>
        </w:rPr>
        <w:t xml:space="preserve">. Он был утвержден приказом </w:t>
      </w:r>
      <w:proofErr w:type="spellStart"/>
      <w:r w:rsidRPr="00061995">
        <w:rPr>
          <w:sz w:val="28"/>
          <w:szCs w:val="28"/>
        </w:rPr>
        <w:t>Минестерства</w:t>
      </w:r>
      <w:proofErr w:type="spellEnd"/>
      <w:r w:rsidRPr="00061995">
        <w:rPr>
          <w:sz w:val="28"/>
          <w:szCs w:val="28"/>
        </w:rPr>
        <w:t xml:space="preserve"> образования и науки РФ от 17 октября 2013 г. №1155. В результате дошкольные образовательные организации получили документ, аналогов которому ещё не было – ФГОС </w:t>
      </w:r>
      <w:proofErr w:type="gramStart"/>
      <w:r w:rsidRPr="00061995">
        <w:rPr>
          <w:sz w:val="28"/>
          <w:szCs w:val="28"/>
        </w:rPr>
        <w:t>ДО</w:t>
      </w:r>
      <w:proofErr w:type="gramEnd"/>
      <w:r w:rsidRPr="00061995">
        <w:rPr>
          <w:sz w:val="28"/>
          <w:szCs w:val="28"/>
        </w:rPr>
        <w:t xml:space="preserve">. Опираясь на фундаментальные закономерности развития ребёнка, ФГОС </w:t>
      </w:r>
      <w:proofErr w:type="gramStart"/>
      <w:r w:rsidRPr="00061995">
        <w:rPr>
          <w:sz w:val="28"/>
          <w:szCs w:val="28"/>
        </w:rPr>
        <w:t>ДО</w:t>
      </w:r>
      <w:proofErr w:type="gramEnd"/>
      <w:r w:rsidRPr="00061995">
        <w:rPr>
          <w:sz w:val="28"/>
          <w:szCs w:val="28"/>
        </w:rPr>
        <w:t xml:space="preserve"> вводит </w:t>
      </w:r>
      <w:proofErr w:type="gramStart"/>
      <w:r w:rsidRPr="00061995">
        <w:rPr>
          <w:sz w:val="28"/>
          <w:szCs w:val="28"/>
        </w:rPr>
        <w:t>в</w:t>
      </w:r>
      <w:proofErr w:type="gramEnd"/>
      <w:r w:rsidRPr="00061995">
        <w:rPr>
          <w:sz w:val="28"/>
          <w:szCs w:val="28"/>
        </w:rPr>
        <w:t xml:space="preserve"> деятельность детских садов ряд принципиально новых момент</w:t>
      </w:r>
      <w:r w:rsidR="00F529EE">
        <w:rPr>
          <w:sz w:val="28"/>
          <w:szCs w:val="28"/>
        </w:rPr>
        <w:t>ов.</w:t>
      </w:r>
    </w:p>
    <w:p w:rsidR="003A4CCE" w:rsidRDefault="003A4CCE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061995" w:rsidRPr="00061995" w:rsidRDefault="00061995" w:rsidP="00F529EE">
      <w:pPr>
        <w:pStyle w:val="Default"/>
        <w:ind w:firstLine="709"/>
        <w:jc w:val="center"/>
        <w:rPr>
          <w:sz w:val="28"/>
          <w:szCs w:val="28"/>
        </w:rPr>
      </w:pPr>
      <w:r w:rsidRPr="00061995">
        <w:rPr>
          <w:b/>
          <w:bCs/>
          <w:i/>
          <w:iCs/>
          <w:sz w:val="28"/>
          <w:szCs w:val="28"/>
        </w:rPr>
        <w:t>Об ориентирах стандарта и о том, что он изменил в работе детских садов</w:t>
      </w:r>
    </w:p>
    <w:p w:rsidR="009E58C6" w:rsidRDefault="00061995" w:rsidP="009E58C6">
      <w:pPr>
        <w:pStyle w:val="Default"/>
        <w:ind w:firstLine="708"/>
        <w:jc w:val="both"/>
        <w:rPr>
          <w:sz w:val="28"/>
          <w:szCs w:val="28"/>
        </w:rPr>
      </w:pPr>
      <w:r w:rsidRPr="00061995">
        <w:rPr>
          <w:sz w:val="28"/>
          <w:szCs w:val="28"/>
        </w:rPr>
        <w:lastRenderedPageBreak/>
        <w:t xml:space="preserve">Как председатель рабочей группы по разработке ФГОС Александр Григорьевич считал, что «нам как никогда нужно создать такую доктрину развития дошкольного детства, в которой бы вместе, «в одной упряжке», были государство, семья, работники системы образования, люди, которые выступают как защитники детства. Есть шанс, что благодаря новому стандарту Конвенция прав ребенка не на словах, а на деле станет охранной грамотой, поддерживающей развитие детства». </w:t>
      </w:r>
    </w:p>
    <w:p w:rsidR="009E58C6" w:rsidRDefault="00061995" w:rsidP="009E58C6">
      <w:pPr>
        <w:pStyle w:val="Default"/>
        <w:ind w:firstLine="708"/>
        <w:jc w:val="both"/>
        <w:rPr>
          <w:sz w:val="28"/>
          <w:szCs w:val="28"/>
        </w:rPr>
      </w:pPr>
      <w:r w:rsidRPr="00061995">
        <w:rPr>
          <w:sz w:val="28"/>
          <w:szCs w:val="28"/>
        </w:rPr>
        <w:t xml:space="preserve">ФГОС – это требование нового закона «Об образовании», в котором дошкольное образование признано уровнем образования и должно </w:t>
      </w:r>
      <w:proofErr w:type="gramStart"/>
      <w:r w:rsidRPr="00061995">
        <w:rPr>
          <w:sz w:val="28"/>
          <w:szCs w:val="28"/>
        </w:rPr>
        <w:t>работать</w:t>
      </w:r>
      <w:proofErr w:type="gramEnd"/>
      <w:r w:rsidRPr="00061995">
        <w:rPr>
          <w:sz w:val="28"/>
          <w:szCs w:val="28"/>
        </w:rPr>
        <w:t xml:space="preserve"> в соответствии со стандартами. </w:t>
      </w:r>
    </w:p>
    <w:p w:rsidR="00061995" w:rsidRPr="00061995" w:rsidRDefault="00061995" w:rsidP="009E58C6">
      <w:pPr>
        <w:pStyle w:val="Default"/>
        <w:ind w:firstLine="708"/>
        <w:jc w:val="both"/>
        <w:rPr>
          <w:sz w:val="28"/>
          <w:szCs w:val="28"/>
        </w:rPr>
      </w:pPr>
      <w:r w:rsidRPr="00061995">
        <w:rPr>
          <w:b/>
          <w:bCs/>
          <w:i/>
          <w:iCs/>
          <w:sz w:val="28"/>
          <w:szCs w:val="28"/>
        </w:rPr>
        <w:t xml:space="preserve">ФГОС обеспечивает: </w:t>
      </w:r>
    </w:p>
    <w:p w:rsidR="00061995" w:rsidRPr="00061995" w:rsidRDefault="00061995" w:rsidP="009E58C6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061995">
        <w:rPr>
          <w:sz w:val="28"/>
          <w:szCs w:val="28"/>
        </w:rPr>
        <w:t xml:space="preserve">единство образовательного пространства РФ; </w:t>
      </w:r>
    </w:p>
    <w:p w:rsidR="00061995" w:rsidRPr="00061995" w:rsidRDefault="00061995" w:rsidP="009E58C6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061995">
        <w:rPr>
          <w:sz w:val="28"/>
          <w:szCs w:val="28"/>
        </w:rPr>
        <w:t xml:space="preserve">преемственность основных образовательных программ; </w:t>
      </w:r>
    </w:p>
    <w:p w:rsidR="00061995" w:rsidRPr="00061995" w:rsidRDefault="00061995" w:rsidP="009E58C6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061995">
        <w:rPr>
          <w:sz w:val="28"/>
          <w:szCs w:val="28"/>
        </w:rPr>
        <w:t xml:space="preserve">вариативность содержания программ соответствующего уровня образования; </w:t>
      </w:r>
    </w:p>
    <w:p w:rsidR="00061995" w:rsidRPr="00061995" w:rsidRDefault="00061995" w:rsidP="009E58C6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061995">
        <w:rPr>
          <w:sz w:val="28"/>
          <w:szCs w:val="28"/>
        </w:rPr>
        <w:t xml:space="preserve">государственные гарантии уровня и качества образования на основе единства обязательных требований к условиям реализации ООП и результатам их освоения. </w:t>
      </w:r>
    </w:p>
    <w:p w:rsidR="009E58C6" w:rsidRDefault="009E58C6" w:rsidP="00903AC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03ACB" w:rsidRPr="009E58C6" w:rsidRDefault="00061995" w:rsidP="00903ACB">
      <w:pPr>
        <w:pStyle w:val="Default"/>
        <w:jc w:val="center"/>
        <w:rPr>
          <w:b/>
          <w:bCs/>
          <w:i/>
          <w:iCs/>
          <w:color w:val="00B050"/>
          <w:sz w:val="28"/>
          <w:szCs w:val="28"/>
        </w:rPr>
      </w:pPr>
      <w:r w:rsidRPr="009E58C6">
        <w:rPr>
          <w:b/>
          <w:bCs/>
          <w:i/>
          <w:iCs/>
          <w:color w:val="00B050"/>
          <w:sz w:val="28"/>
          <w:szCs w:val="28"/>
        </w:rPr>
        <w:t>Стратегия развития дошкольного образования:</w:t>
      </w:r>
    </w:p>
    <w:p w:rsidR="00061995" w:rsidRDefault="00061995" w:rsidP="00903ACB">
      <w:pPr>
        <w:pStyle w:val="Default"/>
        <w:jc w:val="center"/>
        <w:rPr>
          <w:b/>
          <w:bCs/>
          <w:i/>
          <w:iCs/>
          <w:color w:val="00B050"/>
          <w:sz w:val="28"/>
          <w:szCs w:val="28"/>
        </w:rPr>
      </w:pPr>
      <w:r w:rsidRPr="009E58C6">
        <w:rPr>
          <w:b/>
          <w:bCs/>
          <w:i/>
          <w:iCs/>
          <w:color w:val="00B050"/>
          <w:sz w:val="28"/>
          <w:szCs w:val="28"/>
        </w:rPr>
        <w:t>детство ради детства</w:t>
      </w:r>
    </w:p>
    <w:p w:rsidR="003A4CCE" w:rsidRPr="009E58C6" w:rsidRDefault="003A4CCE" w:rsidP="00903ACB">
      <w:pPr>
        <w:pStyle w:val="Default"/>
        <w:jc w:val="center"/>
        <w:rPr>
          <w:color w:val="00B050"/>
          <w:sz w:val="28"/>
          <w:szCs w:val="28"/>
        </w:rPr>
      </w:pPr>
      <w:proofErr w:type="gramStart"/>
      <w:r>
        <w:rPr>
          <w:b/>
          <w:bCs/>
          <w:i/>
          <w:iCs/>
          <w:color w:val="00B050"/>
          <w:sz w:val="28"/>
          <w:szCs w:val="28"/>
        </w:rPr>
        <w:t>(воспитатель:</w:t>
      </w:r>
      <w:proofErr w:type="gramEnd"/>
      <w:r>
        <w:rPr>
          <w:b/>
          <w:bCs/>
          <w:i/>
          <w:iCs/>
          <w:color w:val="00B050"/>
          <w:sz w:val="28"/>
          <w:szCs w:val="28"/>
        </w:rPr>
        <w:t xml:space="preserve"> Попова М. Я)</w:t>
      </w:r>
    </w:p>
    <w:p w:rsidR="009E58C6" w:rsidRDefault="009E58C6" w:rsidP="00903AC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95" w:rsidRPr="00903ACB" w:rsidRDefault="00061995" w:rsidP="00903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b/>
          <w:sz w:val="28"/>
          <w:szCs w:val="28"/>
        </w:rPr>
        <w:t>Ключевая линия дошкольного детства</w:t>
      </w:r>
      <w:r w:rsidRPr="00903ACB">
        <w:rPr>
          <w:rFonts w:ascii="Times New Roman" w:hAnsi="Times New Roman" w:cs="Times New Roman"/>
          <w:sz w:val="28"/>
          <w:szCs w:val="28"/>
        </w:rPr>
        <w:t xml:space="preserve"> — это приобщение ребёнка к ценностям культуры, а не обучение его письму, счету и чтению. И это приобщение происходит через игру. Ребенок должен овладеть умением жить в мире с самим собой, получить в игре навыки индивидуальной работы и группового взаимодействия, научиться учиться. </w:t>
      </w:r>
    </w:p>
    <w:p w:rsidR="00061995" w:rsidRPr="00903ACB" w:rsidRDefault="00061995" w:rsidP="00903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Поэтому технология стандарта </w:t>
      </w:r>
      <w:r w:rsidRPr="00903ACB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03ACB">
        <w:rPr>
          <w:rFonts w:ascii="Times New Roman" w:hAnsi="Times New Roman" w:cs="Times New Roman"/>
          <w:sz w:val="28"/>
          <w:szCs w:val="28"/>
        </w:rPr>
        <w:t xml:space="preserve">это развивающее взаимодействие ребёнка </w:t>
      </w:r>
      <w:proofErr w:type="gramStart"/>
      <w:r w:rsidRPr="00903A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3ACB">
        <w:rPr>
          <w:rFonts w:ascii="Times New Roman" w:hAnsi="Times New Roman" w:cs="Times New Roman"/>
          <w:sz w:val="28"/>
          <w:szCs w:val="28"/>
        </w:rPr>
        <w:t xml:space="preserve"> взрослыми и со сверстниками. Разработанный стандарт не допускает переноса учебно-дисциплинарной модели образования на жизнь ребёнка дошкольного возраста. Обучение должно входить в его жизнь через ворота детской игры. Стандарт должен быть нацелен на то, чтобы у ребенка возникла мотивация к познанию и творчеству. </w:t>
      </w:r>
    </w:p>
    <w:p w:rsidR="00903ACB" w:rsidRPr="003A4CCE" w:rsidRDefault="009E58C6" w:rsidP="003A4CCE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тезисы</w:t>
      </w:r>
    </w:p>
    <w:p w:rsidR="00903ACB" w:rsidRPr="009E58C6" w:rsidRDefault="00061995" w:rsidP="009E58C6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8C6">
        <w:rPr>
          <w:rFonts w:ascii="Times New Roman" w:hAnsi="Times New Roman" w:cs="Times New Roman"/>
          <w:b/>
          <w:sz w:val="28"/>
          <w:szCs w:val="28"/>
        </w:rPr>
        <w:t>Детоцентризм</w:t>
      </w:r>
      <w:proofErr w:type="spellEnd"/>
      <w:r w:rsidRPr="009E58C6">
        <w:rPr>
          <w:rFonts w:ascii="Times New Roman" w:hAnsi="Times New Roman" w:cs="Times New Roman"/>
          <w:sz w:val="28"/>
          <w:szCs w:val="28"/>
        </w:rPr>
        <w:t xml:space="preserve"> (А. Вишневский) – ценность ребёнка на первом плане. Политический </w:t>
      </w:r>
      <w:proofErr w:type="spellStart"/>
      <w:r w:rsidRPr="009E58C6">
        <w:rPr>
          <w:rFonts w:ascii="Times New Roman" w:hAnsi="Times New Roman" w:cs="Times New Roman"/>
          <w:sz w:val="28"/>
          <w:szCs w:val="28"/>
        </w:rPr>
        <w:t>детоцентризм</w:t>
      </w:r>
      <w:proofErr w:type="spellEnd"/>
      <w:r w:rsidRPr="009E58C6">
        <w:rPr>
          <w:rFonts w:ascii="Times New Roman" w:hAnsi="Times New Roman" w:cs="Times New Roman"/>
          <w:sz w:val="28"/>
          <w:szCs w:val="28"/>
        </w:rPr>
        <w:t xml:space="preserve"> – когда большинство политических решений должно быть связано с миром детей, «</w:t>
      </w:r>
      <w:r w:rsidRPr="009E58C6">
        <w:rPr>
          <w:rFonts w:ascii="Times New Roman" w:hAnsi="Times New Roman" w:cs="Times New Roman"/>
          <w:i/>
          <w:iCs/>
          <w:sz w:val="28"/>
          <w:szCs w:val="28"/>
        </w:rPr>
        <w:t xml:space="preserve">в соответствии с принятой разработчиками идеологией … ребёнка ценят, а не </w:t>
      </w:r>
      <w:r w:rsidRPr="009E58C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оценивают, детство является самоценным этапом, а не только подготовкой к школе …». </w:t>
      </w:r>
    </w:p>
    <w:p w:rsidR="00903ACB" w:rsidRPr="00903ACB" w:rsidRDefault="00061995" w:rsidP="009E58C6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ACB">
        <w:rPr>
          <w:rFonts w:ascii="Times New Roman" w:hAnsi="Times New Roman" w:cs="Times New Roman"/>
          <w:b/>
          <w:sz w:val="28"/>
          <w:szCs w:val="28"/>
        </w:rPr>
        <w:t>Самоценность</w:t>
      </w:r>
      <w:proofErr w:type="spellEnd"/>
      <w:r w:rsidRPr="00903ACB">
        <w:rPr>
          <w:rFonts w:ascii="Times New Roman" w:hAnsi="Times New Roman" w:cs="Times New Roman"/>
          <w:b/>
          <w:sz w:val="28"/>
          <w:szCs w:val="28"/>
        </w:rPr>
        <w:t xml:space="preserve"> детства</w:t>
      </w:r>
      <w:r w:rsidRPr="00903ACB">
        <w:rPr>
          <w:rFonts w:ascii="Times New Roman" w:hAnsi="Times New Roman" w:cs="Times New Roman"/>
          <w:sz w:val="28"/>
          <w:szCs w:val="28"/>
        </w:rPr>
        <w:t xml:space="preserve"> –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Разработчики ФГОС утверждают, что не ребенок должен готовиться к школе, а школа должна готовиться к ребенку. </w:t>
      </w:r>
    </w:p>
    <w:p w:rsidR="00903ACB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Стандарт дошкольного образования разработан в контексте </w:t>
      </w:r>
      <w:proofErr w:type="spellStart"/>
      <w:r w:rsidRPr="00903AC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903ACB">
        <w:rPr>
          <w:rFonts w:ascii="Times New Roman" w:hAnsi="Times New Roman" w:cs="Times New Roman"/>
          <w:sz w:val="28"/>
          <w:szCs w:val="28"/>
        </w:rPr>
        <w:t xml:space="preserve"> политики. «Культура – эта среда, взращивающая личность» (Павел Флоренский). Образование – не сфера услуг, не большая парикмахерская. Стандарт образования выстраивается как культура достоинства, а не культура полезности (</w:t>
      </w:r>
      <w:r w:rsidRPr="00903ACB">
        <w:rPr>
          <w:rFonts w:ascii="Times New Roman" w:hAnsi="Times New Roman" w:cs="Times New Roman"/>
          <w:i/>
          <w:iCs/>
          <w:sz w:val="28"/>
          <w:szCs w:val="28"/>
        </w:rPr>
        <w:t xml:space="preserve">человек как фактор, ресурс, когда надо выживать, а не жить). </w:t>
      </w:r>
      <w:r w:rsidRPr="00903ACB">
        <w:rPr>
          <w:rFonts w:ascii="Times New Roman" w:hAnsi="Times New Roman" w:cs="Times New Roman"/>
          <w:b/>
          <w:i/>
          <w:sz w:val="28"/>
          <w:szCs w:val="28"/>
        </w:rPr>
        <w:t>Культура достоинства</w:t>
      </w:r>
      <w:r w:rsidRPr="00903ACB">
        <w:rPr>
          <w:rFonts w:ascii="Times New Roman" w:hAnsi="Times New Roman" w:cs="Times New Roman"/>
          <w:sz w:val="28"/>
          <w:szCs w:val="28"/>
        </w:rPr>
        <w:t xml:space="preserve"> – мотивация детства самое ценное, ребёнок как самое ценное; ребёнка ценят, а не оценивают. Развитие преобладает над контролем. Культура достоинства – переход от диагностики отбора к диагностике развития. Любят не за что-то, а просто так</w:t>
      </w:r>
      <w:proofErr w:type="gramStart"/>
      <w:r w:rsidRPr="00903ACB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903ACB">
        <w:rPr>
          <w:rFonts w:ascii="Times New Roman" w:hAnsi="Times New Roman" w:cs="Times New Roman"/>
          <w:sz w:val="28"/>
          <w:szCs w:val="28"/>
        </w:rPr>
        <w:t xml:space="preserve">тсюда </w:t>
      </w:r>
      <w:r w:rsidRPr="00903ACB">
        <w:rPr>
          <w:rFonts w:ascii="Times New Roman" w:hAnsi="Times New Roman" w:cs="Times New Roman"/>
          <w:b/>
          <w:i/>
          <w:sz w:val="28"/>
          <w:szCs w:val="28"/>
        </w:rPr>
        <w:t xml:space="preserve">ключевой принцип стандарта – поддержка разнообразия </w:t>
      </w:r>
      <w:r w:rsidRPr="00903ACB">
        <w:rPr>
          <w:rFonts w:ascii="Times New Roman" w:hAnsi="Times New Roman" w:cs="Times New Roman"/>
          <w:sz w:val="28"/>
          <w:szCs w:val="28"/>
        </w:rPr>
        <w:t>ребёнка и, соответственно, переход от диагностики отбора к диагностике развития.</w:t>
      </w:r>
    </w:p>
    <w:p w:rsidR="00061995" w:rsidRPr="009E58C6" w:rsidRDefault="00061995" w:rsidP="009E58C6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proofErr w:type="gramStart"/>
      <w:r w:rsidRPr="009E58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58C6">
        <w:rPr>
          <w:rFonts w:ascii="Times New Roman" w:hAnsi="Times New Roman" w:cs="Times New Roman"/>
          <w:sz w:val="28"/>
          <w:szCs w:val="28"/>
        </w:rPr>
        <w:t xml:space="preserve"> проектируется как программа психолого-педагогической поддержки позитивной социализации и индивидуализации развития детей. </w:t>
      </w:r>
      <w:proofErr w:type="spellStart"/>
      <w:r w:rsidRPr="009E58C6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9E58C6">
        <w:rPr>
          <w:rFonts w:ascii="Times New Roman" w:hAnsi="Times New Roman" w:cs="Times New Roman"/>
          <w:sz w:val="28"/>
          <w:szCs w:val="28"/>
        </w:rPr>
        <w:t xml:space="preserve"> Татьяна Владимировна: «Придётся в будущем переходить от </w:t>
      </w:r>
      <w:proofErr w:type="spellStart"/>
      <w:r w:rsidRPr="009E58C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9E58C6">
        <w:rPr>
          <w:rFonts w:ascii="Times New Roman" w:hAnsi="Times New Roman" w:cs="Times New Roman"/>
          <w:sz w:val="28"/>
          <w:szCs w:val="28"/>
        </w:rPr>
        <w:t xml:space="preserve"> программ к индивидуальным программам образования (создание индивидуальных образовательных маршрутов для каждого ребёнка). Поддержка инициативы детей </w:t>
      </w:r>
      <w:r w:rsidRPr="009E58C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9E58C6">
        <w:rPr>
          <w:rFonts w:ascii="Times New Roman" w:hAnsi="Times New Roman" w:cs="Times New Roman"/>
          <w:sz w:val="28"/>
          <w:szCs w:val="28"/>
        </w:rPr>
        <w:t xml:space="preserve">схема «воспитатель сказал – ребёнок сделал» уступает место схеме «ребёнок сказал – воспитатель прислушался». </w:t>
      </w:r>
    </w:p>
    <w:p w:rsidR="009E58C6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Российская модель дошкольного образования, по мнению разработчиков ФГОС, до сих пор была основана на представлениях о детстве 40-летней давности, т. к. не проводились психолого-педагогические исследования современного детства. Эту ситуацию нужно менять, ориентируясь, в том числе, на зарубежный опыт. </w:t>
      </w:r>
    </w:p>
    <w:p w:rsidR="009E58C6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Установлено, что современные дети </w:t>
      </w:r>
      <w:proofErr w:type="spellStart"/>
      <w:r w:rsidRPr="00903ACB">
        <w:rPr>
          <w:rFonts w:ascii="Times New Roman" w:hAnsi="Times New Roman" w:cs="Times New Roman"/>
          <w:sz w:val="28"/>
          <w:szCs w:val="28"/>
        </w:rPr>
        <w:t>гиперактивны</w:t>
      </w:r>
      <w:proofErr w:type="spellEnd"/>
      <w:r w:rsidRPr="00903ACB">
        <w:rPr>
          <w:rFonts w:ascii="Times New Roman" w:hAnsi="Times New Roman" w:cs="Times New Roman"/>
          <w:sz w:val="28"/>
          <w:szCs w:val="28"/>
        </w:rPr>
        <w:t xml:space="preserve">, любознательны, у них </w:t>
      </w:r>
      <w:r w:rsidRPr="00903ACB">
        <w:rPr>
          <w:rFonts w:ascii="Times New Roman" w:hAnsi="Times New Roman" w:cs="Times New Roman"/>
          <w:i/>
          <w:iCs/>
          <w:sz w:val="28"/>
          <w:szCs w:val="28"/>
        </w:rPr>
        <w:t>повышена потребность к восприятию информации</w:t>
      </w:r>
      <w:r w:rsidRPr="00903ACB">
        <w:rPr>
          <w:rFonts w:ascii="Times New Roman" w:hAnsi="Times New Roman" w:cs="Times New Roman"/>
          <w:sz w:val="28"/>
          <w:szCs w:val="28"/>
        </w:rPr>
        <w:t xml:space="preserve">; объём долговременной памяти больше, а проходимость оперативной выше; они </w:t>
      </w:r>
      <w:proofErr w:type="gramStart"/>
      <w:r w:rsidRPr="00903ACB">
        <w:rPr>
          <w:rFonts w:ascii="Times New Roman" w:hAnsi="Times New Roman" w:cs="Times New Roman"/>
          <w:i/>
          <w:iCs/>
          <w:sz w:val="28"/>
          <w:szCs w:val="28"/>
        </w:rPr>
        <w:lastRenderedPageBreak/>
        <w:t>требовательны и настойчивы</w:t>
      </w:r>
      <w:r w:rsidRPr="00903ACB">
        <w:rPr>
          <w:rFonts w:ascii="Times New Roman" w:hAnsi="Times New Roman" w:cs="Times New Roman"/>
          <w:sz w:val="28"/>
          <w:szCs w:val="28"/>
        </w:rPr>
        <w:t>, не желают подчиняться требованиям взрослых, проявляют протест, вплоть до агрессии.</w:t>
      </w:r>
      <w:proofErr w:type="gramEnd"/>
      <w:r w:rsidRPr="00903ACB">
        <w:rPr>
          <w:rFonts w:ascii="Times New Roman" w:hAnsi="Times New Roman" w:cs="Times New Roman"/>
          <w:sz w:val="28"/>
          <w:szCs w:val="28"/>
        </w:rPr>
        <w:t xml:space="preserve"> Установлено, что современные дети </w:t>
      </w:r>
      <w:r w:rsidRPr="00903ACB">
        <w:rPr>
          <w:rFonts w:ascii="Times New Roman" w:hAnsi="Times New Roman" w:cs="Times New Roman"/>
          <w:i/>
          <w:iCs/>
          <w:sz w:val="28"/>
          <w:szCs w:val="28"/>
        </w:rPr>
        <w:t>обладают новым типом сознания</w:t>
      </w:r>
      <w:r w:rsidRPr="00903ACB">
        <w:rPr>
          <w:rFonts w:ascii="Times New Roman" w:hAnsi="Times New Roman" w:cs="Times New Roman"/>
          <w:sz w:val="28"/>
          <w:szCs w:val="28"/>
        </w:rPr>
        <w:t xml:space="preserve">: системно-смысловым, а не системно-структурным, характерным для детей прошлого века. В сознании современных дошкольников доминирует смысловая сфера, которая определяет смысловую ориентацию на деятельность. </w:t>
      </w:r>
    </w:p>
    <w:p w:rsidR="009E58C6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Иными словами, </w:t>
      </w:r>
      <w:r w:rsidRPr="00903ACB">
        <w:rPr>
          <w:rFonts w:ascii="Times New Roman" w:hAnsi="Times New Roman" w:cs="Times New Roman"/>
          <w:i/>
          <w:iCs/>
          <w:sz w:val="28"/>
          <w:szCs w:val="28"/>
        </w:rPr>
        <w:t xml:space="preserve">если ребёнок не понимает смысла деятельности, которую ему предлагают, то он отказывается её выполнять. </w:t>
      </w:r>
      <w:r w:rsidRPr="00903ACB">
        <w:rPr>
          <w:rFonts w:ascii="Times New Roman" w:hAnsi="Times New Roman" w:cs="Times New Roman"/>
          <w:sz w:val="28"/>
          <w:szCs w:val="28"/>
        </w:rPr>
        <w:t xml:space="preserve">Обладая повышенной потребностью к восприятию информации, современные дети стремятся к общению с близкими людьми и познанию окружающей действительности. </w:t>
      </w:r>
    </w:p>
    <w:p w:rsidR="00061995" w:rsidRPr="00903ACB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Чем отличаются современные дети? </w:t>
      </w:r>
    </w:p>
    <w:p w:rsidR="00061995" w:rsidRPr="007923BF" w:rsidRDefault="00061995" w:rsidP="007923B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Информированность - </w:t>
      </w:r>
      <w:r w:rsidRPr="007923BF">
        <w:rPr>
          <w:rFonts w:ascii="Times New Roman" w:hAnsi="Times New Roman" w:cs="Times New Roman"/>
          <w:sz w:val="28"/>
          <w:szCs w:val="28"/>
        </w:rPr>
        <w:t xml:space="preserve">Требуется изменение содержания. </w:t>
      </w:r>
    </w:p>
    <w:p w:rsidR="00061995" w:rsidRPr="007923BF" w:rsidRDefault="00061995" w:rsidP="007923B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Раскованность - </w:t>
      </w:r>
      <w:r w:rsidRPr="007923BF">
        <w:rPr>
          <w:rFonts w:ascii="Times New Roman" w:hAnsi="Times New Roman" w:cs="Times New Roman"/>
          <w:sz w:val="28"/>
          <w:szCs w:val="28"/>
        </w:rPr>
        <w:t xml:space="preserve">Требуется изменение методики (проблемно-диалогическая технология – дети участвуют в обсуждении). </w:t>
      </w:r>
    </w:p>
    <w:p w:rsidR="00061995" w:rsidRPr="007923BF" w:rsidRDefault="00061995" w:rsidP="007923B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Слабое здоровье - </w:t>
      </w:r>
      <w:r w:rsidRPr="007923BF">
        <w:rPr>
          <w:rFonts w:ascii="Times New Roman" w:hAnsi="Times New Roman" w:cs="Times New Roman"/>
          <w:sz w:val="28"/>
          <w:szCs w:val="28"/>
        </w:rPr>
        <w:t xml:space="preserve">Требуется изменение методики (от </w:t>
      </w:r>
      <w:proofErr w:type="gramStart"/>
      <w:r w:rsidRPr="007923BF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7923BF">
        <w:rPr>
          <w:rFonts w:ascii="Times New Roman" w:hAnsi="Times New Roman" w:cs="Times New Roman"/>
          <w:sz w:val="28"/>
          <w:szCs w:val="28"/>
        </w:rPr>
        <w:t xml:space="preserve"> не устают) </w:t>
      </w:r>
    </w:p>
    <w:p w:rsidR="009E58C6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Современные дети – это продукт эволюции Природы и Общества. Если раньше можно было сказать и показать ребёнку, что и как нужно делать, и он выполнял действия, подражая и доверяя взрослому, то современные дети будут готовы услышать взрослого только после того, как будет выстроена система </w:t>
      </w:r>
      <w:proofErr w:type="spellStart"/>
      <w:r w:rsidRPr="00903ACB">
        <w:rPr>
          <w:rFonts w:ascii="Times New Roman" w:hAnsi="Times New Roman" w:cs="Times New Roman"/>
          <w:sz w:val="28"/>
          <w:szCs w:val="28"/>
        </w:rPr>
        <w:t>отошений</w:t>
      </w:r>
      <w:proofErr w:type="spellEnd"/>
      <w:r w:rsidRPr="00903ACB">
        <w:rPr>
          <w:rFonts w:ascii="Times New Roman" w:hAnsi="Times New Roman" w:cs="Times New Roman"/>
          <w:sz w:val="28"/>
          <w:szCs w:val="28"/>
        </w:rPr>
        <w:t xml:space="preserve"> на основе доверия и понимания. У современных детей система отношений доминирует над знаниями и потребностью их приобрести. </w:t>
      </w:r>
    </w:p>
    <w:p w:rsidR="00061995" w:rsidRPr="009E58C6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7923BF">
        <w:rPr>
          <w:rFonts w:ascii="Times New Roman" w:hAnsi="Times New Roman" w:cs="Times New Roman"/>
          <w:b/>
          <w:i/>
          <w:sz w:val="28"/>
          <w:szCs w:val="28"/>
        </w:rPr>
        <w:t xml:space="preserve">идеями государственного стандарта дошкольного образования являются: </w:t>
      </w:r>
    </w:p>
    <w:p w:rsidR="00061995" w:rsidRPr="009E58C6" w:rsidRDefault="00061995" w:rsidP="009E58C6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гарантии полноценного развития ребенка; </w:t>
      </w:r>
    </w:p>
    <w:p w:rsidR="00061995" w:rsidRPr="009E58C6" w:rsidRDefault="00061995" w:rsidP="009E58C6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защита его от некомпетентных взрослых; </w:t>
      </w:r>
    </w:p>
    <w:p w:rsidR="00061995" w:rsidRPr="009E58C6" w:rsidRDefault="00061995" w:rsidP="009E58C6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регулирование и повышение качества педагогического процесса; </w:t>
      </w:r>
    </w:p>
    <w:p w:rsidR="00061995" w:rsidRPr="009E58C6" w:rsidRDefault="00061995" w:rsidP="009E58C6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создание эффективного механизма управления и развития вариативной системы дошкольного образования. </w:t>
      </w:r>
    </w:p>
    <w:p w:rsidR="00061995" w:rsidRPr="003A4CCE" w:rsidRDefault="00061995" w:rsidP="00792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ФГОС является основой </w:t>
      </w:r>
      <w:proofErr w:type="gramStart"/>
      <w:r w:rsidRPr="003A4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proofErr w:type="gramEnd"/>
      <w:r w:rsidRPr="003A4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061995" w:rsidRPr="009E58C6" w:rsidRDefault="00061995" w:rsidP="009E58C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разработки Программы (ООП); </w:t>
      </w:r>
    </w:p>
    <w:p w:rsidR="00061995" w:rsidRPr="009E58C6" w:rsidRDefault="00061995" w:rsidP="009E58C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вариативных примерных образовательных программ дошкольного образования (далее - примерные программы); </w:t>
      </w:r>
    </w:p>
    <w:p w:rsidR="00061995" w:rsidRPr="009E58C6" w:rsidRDefault="00061995" w:rsidP="009E58C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 </w:t>
      </w:r>
    </w:p>
    <w:p w:rsidR="00061995" w:rsidRPr="009E58C6" w:rsidRDefault="00061995" w:rsidP="009E58C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объективной оценки соответствия образовательной деятельности Организации требованиям Стандарта; </w:t>
      </w:r>
    </w:p>
    <w:p w:rsidR="00061995" w:rsidRPr="009E58C6" w:rsidRDefault="00061995" w:rsidP="009E58C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 </w:t>
      </w:r>
    </w:p>
    <w:p w:rsidR="00061995" w:rsidRPr="009E58C6" w:rsidRDefault="00061995" w:rsidP="009E58C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061995" w:rsidRPr="007923BF" w:rsidRDefault="00061995" w:rsidP="003A4CCE">
      <w:pPr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923B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Стандарт направлен на достижение следующих целей</w:t>
      </w:r>
    </w:p>
    <w:p w:rsidR="00061995" w:rsidRPr="009E58C6" w:rsidRDefault="00061995" w:rsidP="009E58C6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повышение социального статуса дошкольного образования; </w:t>
      </w:r>
    </w:p>
    <w:p w:rsidR="00061995" w:rsidRPr="009E58C6" w:rsidRDefault="00061995" w:rsidP="009E58C6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обеспечение государством равенства возможностей для каждого ребенка в получении качественного дошкольного образования; </w:t>
      </w:r>
    </w:p>
    <w:p w:rsidR="00061995" w:rsidRPr="009E58C6" w:rsidRDefault="00061995" w:rsidP="009E58C6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061995" w:rsidRPr="009E58C6" w:rsidRDefault="00061995" w:rsidP="009E58C6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сохранение единства образовательного пространства Российской Федерации относительно уровня дошкольного образования. </w:t>
      </w:r>
    </w:p>
    <w:p w:rsidR="00061995" w:rsidRPr="007923BF" w:rsidRDefault="00061995" w:rsidP="003A4CCE">
      <w:pPr>
        <w:ind w:firstLine="708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923BF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Стандарт направлен на решение следующих задач</w:t>
      </w:r>
    </w:p>
    <w:p w:rsidR="00061995" w:rsidRPr="009E58C6" w:rsidRDefault="00061995" w:rsidP="009E58C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061995" w:rsidRPr="009E58C6" w:rsidRDefault="00061995" w:rsidP="009E58C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9E58C6" w:rsidRDefault="00061995" w:rsidP="00903AC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:rsidR="009E58C6" w:rsidRDefault="00061995" w:rsidP="00903AC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9E58C6" w:rsidRDefault="00061995" w:rsidP="00903AC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Pr="009E58C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E58C6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9E58C6" w:rsidRDefault="00061995" w:rsidP="00903AC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9E58C6" w:rsidRDefault="00061995" w:rsidP="00903AC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9E58C6" w:rsidRDefault="00061995" w:rsidP="00903AC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Pr="009E58C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9E58C6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061995" w:rsidRPr="009E58C6" w:rsidRDefault="00061995" w:rsidP="00903AC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061995" w:rsidRPr="007923BF" w:rsidRDefault="00061995" w:rsidP="003A4CCE">
      <w:pPr>
        <w:ind w:firstLine="708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923BF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ФГОС включает в себя требования </w:t>
      </w:r>
      <w:proofErr w:type="gramStart"/>
      <w:r w:rsidRPr="007923BF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к</w:t>
      </w:r>
      <w:proofErr w:type="gramEnd"/>
    </w:p>
    <w:p w:rsidR="007923BF" w:rsidRPr="009E58C6" w:rsidRDefault="00061995" w:rsidP="009E58C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>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7923BF" w:rsidRPr="009E58C6" w:rsidRDefault="00061995" w:rsidP="009E58C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>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61995" w:rsidRPr="009E58C6" w:rsidRDefault="00061995" w:rsidP="009E58C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результатам освоения основных образовательных программ. </w:t>
      </w:r>
    </w:p>
    <w:p w:rsidR="009E58C6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lastRenderedPageBreak/>
        <w:t xml:space="preserve">В отличие от других стандартов, ФГОС дошкольного образования не является основой оценки </w:t>
      </w:r>
      <w:proofErr w:type="gramStart"/>
      <w:r w:rsidRPr="00903ACB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903ACB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9E58C6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Мнение, что примерная программа должна быть одна – это шаг назад. Позиция разработчиков стандарта – вариативность программ даст возможность жить любой программе. ФГОС поддерживает не только вариативность программ, но и форм реализации дошкольного образования. Но сложность работы в настоящее время состоит в том, что проекты этих программ ещё не прошли проверку и пока не имеют соответствующего грифа. </w:t>
      </w:r>
    </w:p>
    <w:p w:rsidR="00061995" w:rsidRPr="00903ACB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разрабатывают самостоятельно ООП в следующем соотношении: </w:t>
      </w:r>
    </w:p>
    <w:p w:rsidR="00A95301" w:rsidRDefault="00061995" w:rsidP="00903AC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301">
        <w:rPr>
          <w:rFonts w:ascii="Times New Roman" w:hAnsi="Times New Roman" w:cs="Times New Roman"/>
          <w:sz w:val="28"/>
          <w:szCs w:val="28"/>
        </w:rPr>
        <w:t xml:space="preserve">60% - базовая часть – это ПООП, сделать ссылку и приложить книгу; </w:t>
      </w:r>
    </w:p>
    <w:p w:rsidR="00061995" w:rsidRPr="00A95301" w:rsidRDefault="00061995" w:rsidP="00903AC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301">
        <w:rPr>
          <w:rFonts w:ascii="Times New Roman" w:hAnsi="Times New Roman" w:cs="Times New Roman"/>
          <w:sz w:val="28"/>
          <w:szCs w:val="28"/>
        </w:rPr>
        <w:t xml:space="preserve">40% - это региональный компонент, это творчество, педагогические находки, это парциальные программы. </w:t>
      </w:r>
    </w:p>
    <w:p w:rsidR="009E58C6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Для написания ООП ДОУ создается специальная рабочая группа внутри организации, работа которой определяется Положением о разработке ООП. </w:t>
      </w:r>
    </w:p>
    <w:p w:rsidR="009E58C6" w:rsidRDefault="00061995" w:rsidP="009E58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530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ФГОС об оценке развития детей</w:t>
      </w:r>
    </w:p>
    <w:p w:rsidR="00061995" w:rsidRPr="00903ACB" w:rsidRDefault="00061995" w:rsidP="009E5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>Опасность того, что родителям и ребенку будет навязываться мониторинг оценки развития, сведена к минимуму норма</w:t>
      </w:r>
      <w:r w:rsidR="009E58C6">
        <w:rPr>
          <w:rFonts w:ascii="Times New Roman" w:hAnsi="Times New Roman" w:cs="Times New Roman"/>
          <w:sz w:val="28"/>
          <w:szCs w:val="28"/>
        </w:rPr>
        <w:t>тивными положениями стандарта. «</w:t>
      </w:r>
      <w:r w:rsidRPr="00903ACB">
        <w:rPr>
          <w:rFonts w:ascii="Times New Roman" w:hAnsi="Times New Roman" w:cs="Times New Roman"/>
          <w:sz w:val="28"/>
          <w:szCs w:val="28"/>
        </w:rPr>
        <w:t>С точки зрения нормативно-п</w:t>
      </w:r>
      <w:r w:rsidR="009E58C6">
        <w:rPr>
          <w:rFonts w:ascii="Times New Roman" w:hAnsi="Times New Roman" w:cs="Times New Roman"/>
          <w:sz w:val="28"/>
          <w:szCs w:val="28"/>
        </w:rPr>
        <w:t>равовых вещей он даже избыточен»</w:t>
      </w:r>
      <w:r w:rsidRPr="00903ACB">
        <w:rPr>
          <w:rFonts w:ascii="Times New Roman" w:hAnsi="Times New Roman" w:cs="Times New Roman"/>
          <w:sz w:val="28"/>
          <w:szCs w:val="28"/>
        </w:rPr>
        <w:t xml:space="preserve">, - заметил директор Федерального института развития образования Александр </w:t>
      </w:r>
      <w:proofErr w:type="spellStart"/>
      <w:r w:rsidRPr="00903ACB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903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995" w:rsidRPr="00903ACB" w:rsidRDefault="00061995" w:rsidP="003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t xml:space="preserve">Любой мониторинг, по его словам, должен будет служить двум целям – подбору и пониманию траектории развития ребенка и, второе, – коррекции и выбора парциальных программ. Таким образом, в отличие от других стандартов, контроль будет касаться контроля условий, </w:t>
      </w:r>
      <w:r w:rsidR="009E58C6">
        <w:rPr>
          <w:rFonts w:ascii="Times New Roman" w:hAnsi="Times New Roman" w:cs="Times New Roman"/>
          <w:sz w:val="28"/>
          <w:szCs w:val="28"/>
        </w:rPr>
        <w:t>в которых развивается ребенок. «</w:t>
      </w:r>
      <w:r w:rsidRPr="00903ACB">
        <w:rPr>
          <w:rFonts w:ascii="Times New Roman" w:hAnsi="Times New Roman" w:cs="Times New Roman"/>
          <w:sz w:val="28"/>
          <w:szCs w:val="28"/>
        </w:rPr>
        <w:t>Стандарт развития, по сути, сделан так, чтобы мы не вступили на скользкую и минную территорию, когда в дошкольных учреждениях по</w:t>
      </w:r>
      <w:r w:rsidR="009E58C6">
        <w:rPr>
          <w:rFonts w:ascii="Times New Roman" w:hAnsi="Times New Roman" w:cs="Times New Roman"/>
          <w:sz w:val="28"/>
          <w:szCs w:val="28"/>
        </w:rPr>
        <w:t>явится человек с тестом в руках»</w:t>
      </w:r>
      <w:r w:rsidRPr="00903ACB">
        <w:rPr>
          <w:rFonts w:ascii="Times New Roman" w:hAnsi="Times New Roman" w:cs="Times New Roman"/>
          <w:sz w:val="28"/>
          <w:szCs w:val="28"/>
        </w:rPr>
        <w:t xml:space="preserve">, (А. </w:t>
      </w:r>
      <w:proofErr w:type="spellStart"/>
      <w:r w:rsidRPr="00903ACB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903A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58C6" w:rsidRDefault="00061995" w:rsidP="009E5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sz w:val="28"/>
          <w:szCs w:val="28"/>
        </w:rPr>
        <w:lastRenderedPageBreak/>
        <w:t xml:space="preserve">ФГОС начального образования в качестве целевых </w:t>
      </w:r>
      <w:proofErr w:type="spellStart"/>
      <w:r w:rsidRPr="00903ACB">
        <w:rPr>
          <w:rFonts w:ascii="Times New Roman" w:hAnsi="Times New Roman" w:cs="Times New Roman"/>
          <w:sz w:val="28"/>
          <w:szCs w:val="28"/>
        </w:rPr>
        <w:t>ориетиров</w:t>
      </w:r>
      <w:proofErr w:type="spellEnd"/>
      <w:r w:rsidRPr="00903ACB">
        <w:rPr>
          <w:rFonts w:ascii="Times New Roman" w:hAnsi="Times New Roman" w:cs="Times New Roman"/>
          <w:sz w:val="28"/>
          <w:szCs w:val="28"/>
        </w:rPr>
        <w:t xml:space="preserve"> имеет формирование универсальных учебных действий, </w:t>
      </w:r>
      <w:proofErr w:type="spellStart"/>
      <w:r w:rsidRPr="00903ACB">
        <w:rPr>
          <w:rFonts w:ascii="Times New Roman" w:hAnsi="Times New Roman" w:cs="Times New Roman"/>
          <w:sz w:val="28"/>
          <w:szCs w:val="28"/>
        </w:rPr>
        <w:t>соответсвенно</w:t>
      </w:r>
      <w:proofErr w:type="spellEnd"/>
      <w:r w:rsidRPr="00903ACB">
        <w:rPr>
          <w:rFonts w:ascii="Times New Roman" w:hAnsi="Times New Roman" w:cs="Times New Roman"/>
          <w:sz w:val="28"/>
          <w:szCs w:val="28"/>
        </w:rPr>
        <w:t xml:space="preserve"> ФГОС дошкольного – </w:t>
      </w:r>
      <w:proofErr w:type="spellStart"/>
      <w:r w:rsidRPr="00903ACB">
        <w:rPr>
          <w:rFonts w:ascii="Times New Roman" w:hAnsi="Times New Roman" w:cs="Times New Roman"/>
          <w:sz w:val="28"/>
          <w:szCs w:val="28"/>
        </w:rPr>
        <w:t>фомирование</w:t>
      </w:r>
      <w:proofErr w:type="spellEnd"/>
      <w:r w:rsidRPr="00903ACB">
        <w:rPr>
          <w:rFonts w:ascii="Times New Roman" w:hAnsi="Times New Roman" w:cs="Times New Roman"/>
          <w:sz w:val="28"/>
          <w:szCs w:val="28"/>
        </w:rPr>
        <w:t xml:space="preserve"> предпосылок универсальных учебных действий. </w:t>
      </w:r>
    </w:p>
    <w:p w:rsidR="00061995" w:rsidRPr="00903ACB" w:rsidRDefault="00061995" w:rsidP="009E5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группы </w:t>
      </w:r>
      <w:proofErr w:type="spellStart"/>
      <w:r w:rsidRPr="00903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общеучебных</w:t>
      </w:r>
      <w:proofErr w:type="spellEnd"/>
      <w:r w:rsidRPr="00903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умений: </w:t>
      </w:r>
    </w:p>
    <w:p w:rsidR="00061995" w:rsidRPr="009E58C6" w:rsidRDefault="00061995" w:rsidP="009E5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интеллектуальные </w:t>
      </w:r>
      <w:r w:rsidRPr="009E58C6">
        <w:rPr>
          <w:rFonts w:ascii="Times New Roman" w:hAnsi="Times New Roman" w:cs="Times New Roman"/>
          <w:i/>
          <w:iCs/>
          <w:sz w:val="28"/>
          <w:szCs w:val="28"/>
        </w:rPr>
        <w:t xml:space="preserve">(умение отличать новое от уже </w:t>
      </w:r>
      <w:proofErr w:type="gramStart"/>
      <w:r w:rsidRPr="009E58C6">
        <w:rPr>
          <w:rFonts w:ascii="Times New Roman" w:hAnsi="Times New Roman" w:cs="Times New Roman"/>
          <w:i/>
          <w:iCs/>
          <w:sz w:val="28"/>
          <w:szCs w:val="28"/>
        </w:rPr>
        <w:t>известного</w:t>
      </w:r>
      <w:proofErr w:type="gramEnd"/>
      <w:r w:rsidRPr="009E58C6">
        <w:rPr>
          <w:rFonts w:ascii="Times New Roman" w:hAnsi="Times New Roman" w:cs="Times New Roman"/>
          <w:i/>
          <w:iCs/>
          <w:sz w:val="28"/>
          <w:szCs w:val="28"/>
        </w:rPr>
        <w:t xml:space="preserve">; сравнивать и группировать предметы и их образы, находить ответы на вопросы, делать выводы); </w:t>
      </w:r>
    </w:p>
    <w:p w:rsidR="00061995" w:rsidRPr="009E58C6" w:rsidRDefault="00061995" w:rsidP="009E5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</w:t>
      </w:r>
      <w:r w:rsidRPr="009E58C6">
        <w:rPr>
          <w:rFonts w:ascii="Times New Roman" w:hAnsi="Times New Roman" w:cs="Times New Roman"/>
          <w:i/>
          <w:iCs/>
          <w:sz w:val="28"/>
          <w:szCs w:val="28"/>
        </w:rPr>
        <w:t xml:space="preserve">(определять цель деятельности, планировать ее, работать по предложенному плану или алгоритму, оценивать полученный результат); </w:t>
      </w:r>
    </w:p>
    <w:p w:rsidR="00061995" w:rsidRPr="009E58C6" w:rsidRDefault="00061995" w:rsidP="009E58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</w:t>
      </w:r>
      <w:r w:rsidRPr="009E58C6">
        <w:rPr>
          <w:rFonts w:ascii="Times New Roman" w:hAnsi="Times New Roman" w:cs="Times New Roman"/>
          <w:i/>
          <w:iCs/>
          <w:sz w:val="28"/>
          <w:szCs w:val="28"/>
        </w:rPr>
        <w:t xml:space="preserve">(слушать и понимать чужую речь, грамотно оформлять свою мысль в устной речи, выполнять различные роли); </w:t>
      </w:r>
    </w:p>
    <w:p w:rsidR="00061995" w:rsidRPr="009E58C6" w:rsidRDefault="00061995" w:rsidP="00903AC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b/>
          <w:bCs/>
          <w:sz w:val="28"/>
          <w:szCs w:val="28"/>
        </w:rPr>
        <w:t xml:space="preserve">оценочные </w:t>
      </w:r>
      <w:r w:rsidRPr="009E58C6">
        <w:rPr>
          <w:rFonts w:ascii="Times New Roman" w:hAnsi="Times New Roman" w:cs="Times New Roman"/>
          <w:i/>
          <w:iCs/>
          <w:sz w:val="28"/>
          <w:szCs w:val="28"/>
        </w:rPr>
        <w:t xml:space="preserve">(учиться оценивать результаты своей работы). </w:t>
      </w:r>
    </w:p>
    <w:p w:rsidR="00061995" w:rsidRPr="003A4CCE" w:rsidRDefault="00061995" w:rsidP="003A4CCE">
      <w:pPr>
        <w:pStyle w:val="a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A4CCE">
        <w:rPr>
          <w:rFonts w:ascii="Times New Roman" w:hAnsi="Times New Roman" w:cs="Times New Roman"/>
          <w:b/>
          <w:i/>
          <w:color w:val="00B050"/>
          <w:sz w:val="28"/>
          <w:szCs w:val="28"/>
        </w:rPr>
        <w:t>Итак, можно выделить следующие важные моменты</w:t>
      </w:r>
    </w:p>
    <w:p w:rsidR="003A4CCE" w:rsidRPr="003A4CCE" w:rsidRDefault="003A4CCE" w:rsidP="003A4CCE">
      <w:pPr>
        <w:pStyle w:val="a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A4CCE">
        <w:rPr>
          <w:rFonts w:ascii="Times New Roman" w:hAnsi="Times New Roman" w:cs="Times New Roman"/>
          <w:b/>
          <w:i/>
          <w:color w:val="00B050"/>
          <w:sz w:val="28"/>
          <w:szCs w:val="28"/>
        </w:rPr>
        <w:t>(ст</w:t>
      </w:r>
      <w:proofErr w:type="gramStart"/>
      <w:r w:rsidRPr="003A4CCE">
        <w:rPr>
          <w:rFonts w:ascii="Times New Roman" w:hAnsi="Times New Roman" w:cs="Times New Roman"/>
          <w:b/>
          <w:i/>
          <w:color w:val="00B050"/>
          <w:sz w:val="28"/>
          <w:szCs w:val="28"/>
        </w:rPr>
        <w:t>.в</w:t>
      </w:r>
      <w:proofErr w:type="gramEnd"/>
      <w:r w:rsidRPr="003A4CCE">
        <w:rPr>
          <w:rFonts w:ascii="Times New Roman" w:hAnsi="Times New Roman" w:cs="Times New Roman"/>
          <w:b/>
          <w:i/>
          <w:color w:val="00B050"/>
          <w:sz w:val="28"/>
          <w:szCs w:val="28"/>
        </w:rPr>
        <w:t>оспитатель: Чепыжная Н. В.)</w:t>
      </w:r>
    </w:p>
    <w:p w:rsidR="003A4CCE" w:rsidRDefault="00061995" w:rsidP="00903AC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8C6">
        <w:rPr>
          <w:rFonts w:ascii="Times New Roman" w:hAnsi="Times New Roman" w:cs="Times New Roman"/>
          <w:sz w:val="28"/>
          <w:szCs w:val="28"/>
        </w:rPr>
        <w:t xml:space="preserve">В ФГТ было выделено 4 </w:t>
      </w:r>
      <w:proofErr w:type="gramStart"/>
      <w:r w:rsidRPr="009E58C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9E58C6">
        <w:rPr>
          <w:rFonts w:ascii="Times New Roman" w:hAnsi="Times New Roman" w:cs="Times New Roman"/>
          <w:sz w:val="28"/>
          <w:szCs w:val="28"/>
        </w:rPr>
        <w:t xml:space="preserve"> направления деятельности ДОУ: физическое, социально-личностное, познавательно-речевое, художественно-эстетическое. В ФГОС их 5. Казалось </w:t>
      </w:r>
      <w:proofErr w:type="gramStart"/>
      <w:r w:rsidRPr="009E58C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9E58C6">
        <w:rPr>
          <w:rFonts w:ascii="Times New Roman" w:hAnsi="Times New Roman" w:cs="Times New Roman"/>
          <w:sz w:val="28"/>
          <w:szCs w:val="28"/>
        </w:rPr>
        <w:t xml:space="preserve"> отличие небольшое – познавательно-речевое направление разделилось на 2 отдельных. </w:t>
      </w:r>
      <w:r w:rsidRPr="009E5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 ФГТ можно было скорее определить как обучение области познания с помощью мышления, тогда как ФГОС – воспитание мышления в процессе познания. </w:t>
      </w:r>
      <w:proofErr w:type="gramStart"/>
      <w:r w:rsidRPr="009E58C6">
        <w:rPr>
          <w:rFonts w:ascii="Times New Roman" w:hAnsi="Times New Roman" w:cs="Times New Roman"/>
          <w:sz w:val="28"/>
          <w:szCs w:val="28"/>
        </w:rPr>
        <w:t xml:space="preserve">Принципиально важна замена социально-личностного </w:t>
      </w:r>
      <w:proofErr w:type="spellStart"/>
      <w:r w:rsidRPr="009E58C6">
        <w:rPr>
          <w:rFonts w:ascii="Times New Roman" w:hAnsi="Times New Roman" w:cs="Times New Roman"/>
          <w:sz w:val="28"/>
          <w:szCs w:val="28"/>
        </w:rPr>
        <w:t>направлнения</w:t>
      </w:r>
      <w:proofErr w:type="spellEnd"/>
      <w:r w:rsidRPr="009E58C6">
        <w:rPr>
          <w:rFonts w:ascii="Times New Roman" w:hAnsi="Times New Roman" w:cs="Times New Roman"/>
          <w:sz w:val="28"/>
          <w:szCs w:val="28"/>
        </w:rPr>
        <w:t xml:space="preserve"> на социально-коммуникативное (где предполагается работа по формированию у детей активной позиции, наличия собственного мнения, способности договариваться, обосновывать свою точку зрения, но осуществлять это в корректной форме). </w:t>
      </w:r>
      <w:proofErr w:type="gramEnd"/>
    </w:p>
    <w:p w:rsidR="003A4CCE" w:rsidRDefault="00061995" w:rsidP="00903AC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ФГТ выделял 10 образовательных областей, ФГОС принимает 5 образовательных направлений развития детей за образовательные области, т.е. развитие физическое, познавательное, речевое, социально-коммуникативное, художественно-эстетическое. </w:t>
      </w:r>
    </w:p>
    <w:p w:rsidR="003A4CCE" w:rsidRDefault="00061995" w:rsidP="00903AC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Основные формы работы с детьми, виды детской деятельности в ФГОС остались те же, что и ФГТ – это преемственность двух документов. Также сохраняется принцип комплексно-тематического построения программы и соответственно планирования. </w:t>
      </w:r>
    </w:p>
    <w:p w:rsidR="003A4CCE" w:rsidRDefault="00061995" w:rsidP="00903AC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Традиционно целью образовательной программы считалось «всестороннее развитие ребенка». ФГОС отказывается от этого расплывчатого термина и </w:t>
      </w:r>
      <w:proofErr w:type="spellStart"/>
      <w:r w:rsidRPr="003A4CCE">
        <w:rPr>
          <w:rFonts w:ascii="Times New Roman" w:hAnsi="Times New Roman" w:cs="Times New Roman"/>
          <w:sz w:val="28"/>
          <w:szCs w:val="28"/>
        </w:rPr>
        <w:t>рекомендуе</w:t>
      </w:r>
      <w:proofErr w:type="spellEnd"/>
      <w:r w:rsidRPr="003A4CCE">
        <w:rPr>
          <w:rFonts w:ascii="Times New Roman" w:hAnsi="Times New Roman" w:cs="Times New Roman"/>
          <w:sz w:val="28"/>
          <w:szCs w:val="28"/>
        </w:rPr>
        <w:t xml:space="preserve"> развитие детей в пределах основных выделенных пяти областей. </w:t>
      </w:r>
    </w:p>
    <w:p w:rsidR="003A4CCE" w:rsidRDefault="00061995" w:rsidP="00903AC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3A4C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4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CCE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3A4CCE">
        <w:rPr>
          <w:rFonts w:ascii="Times New Roman" w:hAnsi="Times New Roman" w:cs="Times New Roman"/>
          <w:sz w:val="28"/>
          <w:szCs w:val="28"/>
        </w:rPr>
        <w:t xml:space="preserve"> разумный подход к идее интеграции, не отрицает её, но и не принуждает интегрировать все во всем, подразумевая комплексный подход к взаимодополняющим 5 областям развития. </w:t>
      </w:r>
    </w:p>
    <w:p w:rsidR="003A4CCE" w:rsidRDefault="00061995" w:rsidP="00903AC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>ФГТ предлагал реализацию программы в 3-х</w:t>
      </w:r>
      <w:r w:rsidR="003A4CCE">
        <w:rPr>
          <w:rFonts w:ascii="Times New Roman" w:hAnsi="Times New Roman" w:cs="Times New Roman"/>
          <w:sz w:val="28"/>
          <w:szCs w:val="28"/>
        </w:rPr>
        <w:t xml:space="preserve"> основных формах (НОД, св. деятельность, образование в режимных момента</w:t>
      </w:r>
      <w:r w:rsidRPr="003A4CCE">
        <w:rPr>
          <w:rFonts w:ascii="Times New Roman" w:hAnsi="Times New Roman" w:cs="Times New Roman"/>
          <w:sz w:val="28"/>
          <w:szCs w:val="28"/>
        </w:rPr>
        <w:t xml:space="preserve">х). ФГОС дает больший простор для педагогического творчества: это формы игры, познавательной и исследовательской деятельности, в форме творческой активности, взаимодействия с родителями по вопросам образования ребенка, в том числе посредством создания образовательных проектов совместно с семьей. Программа реализуется в течение всего времени пребывания ребенка в ДОУ, причем ребенок не обязательно должен замечать, что его учат. </w:t>
      </w:r>
    </w:p>
    <w:p w:rsidR="003A4CCE" w:rsidRDefault="00061995" w:rsidP="00903AC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3A4CCE">
        <w:rPr>
          <w:rFonts w:ascii="Times New Roman" w:hAnsi="Times New Roman" w:cs="Times New Roman"/>
          <w:sz w:val="28"/>
          <w:szCs w:val="28"/>
        </w:rPr>
        <w:t>ДО уделяет</w:t>
      </w:r>
      <w:proofErr w:type="gramEnd"/>
      <w:r w:rsidRPr="003A4CCE">
        <w:rPr>
          <w:rFonts w:ascii="Times New Roman" w:hAnsi="Times New Roman" w:cs="Times New Roman"/>
          <w:sz w:val="28"/>
          <w:szCs w:val="28"/>
        </w:rPr>
        <w:t xml:space="preserve"> много внимания развитию детской самостоятельности, поддержке детской инициативы, возможности выбора детьми материалов для творчества, видов активности, участников совместной деятельности и общения. Предпочтение отдается интерактивной модели образования, где процесс обучения ведется в условиях постоянного, активного взаимодействия воспитанников, где педагог и ребёнок – равноправные субъекты образовательного процесса. Такая модель предусматривает моделирование жизненных ситуаций, ролевых игр, исследовательскую и проектную деятельность, совместное решение проблемных ситуаций. </w:t>
      </w:r>
    </w:p>
    <w:p w:rsidR="00061995" w:rsidRPr="003A4CCE" w:rsidRDefault="00061995" w:rsidP="00903ACB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При реализации программы может проводиться оценка индивидуального развития детей в рамках педагогической диагностики, связанной с оценкой эффективности педагогических действий и лежащей в основе их дальнейшего планирования. Результаты педагогической диагностики могут использоваться исключительно </w:t>
      </w:r>
      <w:proofErr w:type="gramStart"/>
      <w:r w:rsidRPr="003A4CC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4C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1995" w:rsidRPr="003A4CCE" w:rsidRDefault="00061995" w:rsidP="003A4CC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индивидуализации образования, построения индивидуальной образовательной траектории ребёнка; </w:t>
      </w:r>
    </w:p>
    <w:p w:rsidR="00061995" w:rsidRPr="003A4CCE" w:rsidRDefault="00061995" w:rsidP="003A4CC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оптимизации работы с группой детей. </w:t>
      </w:r>
    </w:p>
    <w:p w:rsidR="003A4CCE" w:rsidRDefault="00061995" w:rsidP="00903AC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lastRenderedPageBreak/>
        <w:t xml:space="preserve">Конечной целью деятельности ДОУ выступает не приобретение детьми определенной суммы знаний (как это принято для школы и потом перенесено в ДОУ), а формирование определенных черт и свойств личности ребенка. Итоговые результаты, к которым обязан стремиться педагог ДОУ в своей работе, ФГОС формулирует как целевые ориентиры – социально-нормативные возрастные характеристики возможных достижений ребёнка. </w:t>
      </w:r>
    </w:p>
    <w:p w:rsidR="00061995" w:rsidRPr="003A4CCE" w:rsidRDefault="00061995" w:rsidP="00903AC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На основе ООП ДОО педагогом разрабатывается рабочая программа педагога. Структура и содержание рабочей программы разрабатывается с учетом требований и стандартов, утвержденных на федеральном уровне (в нашем случае в соответствии с ФГОС дошкольного образования, который действует с 01.01.2014 года). Рабочая программа является нормативным документом и утверждается руководителем дошкольного учреждения (решением педагогического совета). </w:t>
      </w:r>
    </w:p>
    <w:p w:rsidR="00061995" w:rsidRPr="00903ACB" w:rsidRDefault="00061995" w:rsidP="003A4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61995" w:rsidRPr="003A4CCE" w:rsidRDefault="00061995" w:rsidP="003A4CC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 «Об образовании в РФ» </w:t>
      </w:r>
    </w:p>
    <w:p w:rsidR="00061995" w:rsidRPr="003A4CCE" w:rsidRDefault="00061995" w:rsidP="003A4CC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2013 г. </w:t>
      </w:r>
    </w:p>
    <w:p w:rsidR="00061995" w:rsidRPr="003A4CCE" w:rsidRDefault="00061995" w:rsidP="003A4CC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 </w:t>
      </w:r>
    </w:p>
    <w:p w:rsidR="00061995" w:rsidRPr="003A4CCE" w:rsidRDefault="00061995" w:rsidP="003A4CC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Реализация комплексно-тематического принципа организации образовательного процесса в дошкольном образовательном учреждении. Екатеринбург, 2011. </w:t>
      </w:r>
    </w:p>
    <w:p w:rsidR="00061995" w:rsidRPr="003A4CCE" w:rsidRDefault="00061995" w:rsidP="003A4CC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CCE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3A4CCE">
        <w:rPr>
          <w:rFonts w:ascii="Times New Roman" w:hAnsi="Times New Roman" w:cs="Times New Roman"/>
          <w:sz w:val="28"/>
          <w:szCs w:val="28"/>
        </w:rPr>
        <w:t xml:space="preserve"> К. Ю. Программы и планы в ДОО, 2014г. </w:t>
      </w:r>
    </w:p>
    <w:p w:rsidR="00061995" w:rsidRPr="003A4CCE" w:rsidRDefault="00061995" w:rsidP="003A4CC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Сажина С. Д. Составление рабочих учебных программ для ДОУ: методические рекомендации, 2010г. </w:t>
      </w:r>
    </w:p>
    <w:p w:rsidR="00061995" w:rsidRPr="003A4CCE" w:rsidRDefault="00061995" w:rsidP="003A4CC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Уманская Н.В. Иванова А. И. «Об инновациях ФГОС </w:t>
      </w:r>
      <w:proofErr w:type="gramStart"/>
      <w:r w:rsidRPr="003A4C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4CCE">
        <w:rPr>
          <w:rFonts w:ascii="Times New Roman" w:hAnsi="Times New Roman" w:cs="Times New Roman"/>
          <w:sz w:val="28"/>
          <w:szCs w:val="28"/>
        </w:rPr>
        <w:t xml:space="preserve">», «Управление ДОУ» №7-2014 </w:t>
      </w:r>
    </w:p>
    <w:p w:rsidR="00061995" w:rsidRPr="003A4CCE" w:rsidRDefault="00061995" w:rsidP="003A4CC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CCE">
        <w:rPr>
          <w:rFonts w:ascii="Times New Roman" w:hAnsi="Times New Roman" w:cs="Times New Roman"/>
          <w:sz w:val="28"/>
          <w:szCs w:val="28"/>
        </w:rPr>
        <w:t xml:space="preserve">Нечаев М.П., Романова Г.А. «Стратегия реализации целей и задач ФГОС </w:t>
      </w:r>
      <w:proofErr w:type="gramStart"/>
      <w:r w:rsidRPr="003A4C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4CCE">
        <w:rPr>
          <w:rFonts w:ascii="Times New Roman" w:hAnsi="Times New Roman" w:cs="Times New Roman"/>
          <w:sz w:val="28"/>
          <w:szCs w:val="28"/>
        </w:rPr>
        <w:t xml:space="preserve">» «Управление ДОУ» №7-2014 </w:t>
      </w:r>
    </w:p>
    <w:p w:rsidR="00E36ABC" w:rsidRPr="00061995" w:rsidRDefault="00E36ABC" w:rsidP="00903ACB">
      <w:pPr>
        <w:jc w:val="both"/>
        <w:rPr>
          <w:rFonts w:ascii="Times New Roman" w:hAnsi="Times New Roman" w:cs="Times New Roman"/>
        </w:rPr>
      </w:pPr>
    </w:p>
    <w:sectPr w:rsidR="00E36ABC" w:rsidRPr="00061995" w:rsidSect="009E58C6">
      <w:pgSz w:w="11906" w:h="16838"/>
      <w:pgMar w:top="1134" w:right="850" w:bottom="1134" w:left="1701" w:header="708" w:footer="708" w:gutter="0"/>
      <w:pgBorders w:offsetFrom="page">
        <w:top w:val="doubleWave" w:sz="6" w:space="24" w:color="C0504D" w:themeColor="accent2"/>
        <w:left w:val="doubleWave" w:sz="6" w:space="24" w:color="C0504D" w:themeColor="accent2"/>
        <w:bottom w:val="doubleWave" w:sz="6" w:space="24" w:color="C0504D" w:themeColor="accent2"/>
        <w:right w:val="doubleWave" w:sz="6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EA1A"/>
    <w:multiLevelType w:val="hybridMultilevel"/>
    <w:tmpl w:val="954432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1BB41F6"/>
    <w:multiLevelType w:val="hybridMultilevel"/>
    <w:tmpl w:val="BDE2B3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EA00A4"/>
    <w:multiLevelType w:val="hybridMultilevel"/>
    <w:tmpl w:val="058A9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452DF9E"/>
    <w:multiLevelType w:val="hybridMultilevel"/>
    <w:tmpl w:val="DCF242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E97554B"/>
    <w:multiLevelType w:val="hybridMultilevel"/>
    <w:tmpl w:val="986FF8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6B0EB2"/>
    <w:multiLevelType w:val="hybridMultilevel"/>
    <w:tmpl w:val="6FA5C6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5A5AF17"/>
    <w:multiLevelType w:val="hybridMultilevel"/>
    <w:tmpl w:val="5938E1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64298CF"/>
    <w:multiLevelType w:val="hybridMultilevel"/>
    <w:tmpl w:val="521455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616AF5"/>
    <w:multiLevelType w:val="hybridMultilevel"/>
    <w:tmpl w:val="FE36EB34"/>
    <w:lvl w:ilvl="0" w:tplc="2B1C2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F1B02"/>
    <w:multiLevelType w:val="hybridMultilevel"/>
    <w:tmpl w:val="929E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1BA97"/>
    <w:multiLevelType w:val="hybridMultilevel"/>
    <w:tmpl w:val="A358C2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8ED6FE7"/>
    <w:multiLevelType w:val="hybridMultilevel"/>
    <w:tmpl w:val="78E8C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656D9"/>
    <w:multiLevelType w:val="hybridMultilevel"/>
    <w:tmpl w:val="0A68B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41D64"/>
    <w:multiLevelType w:val="hybridMultilevel"/>
    <w:tmpl w:val="737E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6382D"/>
    <w:multiLevelType w:val="hybridMultilevel"/>
    <w:tmpl w:val="99C6E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726C3"/>
    <w:multiLevelType w:val="hybridMultilevel"/>
    <w:tmpl w:val="9B546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58C9"/>
    <w:multiLevelType w:val="hybridMultilevel"/>
    <w:tmpl w:val="9C4A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92501"/>
    <w:multiLevelType w:val="hybridMultilevel"/>
    <w:tmpl w:val="A40A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E6122"/>
    <w:multiLevelType w:val="hybridMultilevel"/>
    <w:tmpl w:val="87C8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23660"/>
    <w:multiLevelType w:val="hybridMultilevel"/>
    <w:tmpl w:val="68121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2480"/>
    <w:multiLevelType w:val="hybridMultilevel"/>
    <w:tmpl w:val="FFC0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F3579"/>
    <w:multiLevelType w:val="hybridMultilevel"/>
    <w:tmpl w:val="38B4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85927"/>
    <w:multiLevelType w:val="hybridMultilevel"/>
    <w:tmpl w:val="EF74D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C5200"/>
    <w:multiLevelType w:val="hybridMultilevel"/>
    <w:tmpl w:val="296ECC14"/>
    <w:lvl w:ilvl="0" w:tplc="2B1C2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48E3E"/>
    <w:multiLevelType w:val="hybridMultilevel"/>
    <w:tmpl w:val="FDDC2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00370DC"/>
    <w:multiLevelType w:val="hybridMultilevel"/>
    <w:tmpl w:val="CC28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D4563"/>
    <w:multiLevelType w:val="hybridMultilevel"/>
    <w:tmpl w:val="4C4A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A3670"/>
    <w:multiLevelType w:val="hybridMultilevel"/>
    <w:tmpl w:val="39CE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A1ED8"/>
    <w:multiLevelType w:val="hybridMultilevel"/>
    <w:tmpl w:val="660DA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E905B7A"/>
    <w:multiLevelType w:val="hybridMultilevel"/>
    <w:tmpl w:val="1017B1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9"/>
  </w:num>
  <w:num w:numId="5">
    <w:abstractNumId w:val="2"/>
  </w:num>
  <w:num w:numId="6">
    <w:abstractNumId w:val="6"/>
  </w:num>
  <w:num w:numId="7">
    <w:abstractNumId w:val="24"/>
  </w:num>
  <w:num w:numId="8">
    <w:abstractNumId w:val="28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8"/>
  </w:num>
  <w:num w:numId="14">
    <w:abstractNumId w:val="27"/>
  </w:num>
  <w:num w:numId="15">
    <w:abstractNumId w:val="20"/>
  </w:num>
  <w:num w:numId="16">
    <w:abstractNumId w:val="19"/>
  </w:num>
  <w:num w:numId="17">
    <w:abstractNumId w:val="14"/>
  </w:num>
  <w:num w:numId="18">
    <w:abstractNumId w:val="17"/>
  </w:num>
  <w:num w:numId="19">
    <w:abstractNumId w:val="16"/>
  </w:num>
  <w:num w:numId="20">
    <w:abstractNumId w:val="26"/>
  </w:num>
  <w:num w:numId="21">
    <w:abstractNumId w:val="13"/>
  </w:num>
  <w:num w:numId="22">
    <w:abstractNumId w:val="15"/>
  </w:num>
  <w:num w:numId="23">
    <w:abstractNumId w:val="22"/>
  </w:num>
  <w:num w:numId="24">
    <w:abstractNumId w:val="9"/>
  </w:num>
  <w:num w:numId="25">
    <w:abstractNumId w:val="8"/>
  </w:num>
  <w:num w:numId="26">
    <w:abstractNumId w:val="21"/>
  </w:num>
  <w:num w:numId="27">
    <w:abstractNumId w:val="12"/>
  </w:num>
  <w:num w:numId="28">
    <w:abstractNumId w:val="23"/>
  </w:num>
  <w:num w:numId="29">
    <w:abstractNumId w:val="1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1995"/>
    <w:rsid w:val="00061995"/>
    <w:rsid w:val="00100B15"/>
    <w:rsid w:val="002872BD"/>
    <w:rsid w:val="00355501"/>
    <w:rsid w:val="003A4CCE"/>
    <w:rsid w:val="006970A6"/>
    <w:rsid w:val="007923BF"/>
    <w:rsid w:val="00903ACB"/>
    <w:rsid w:val="009E58C6"/>
    <w:rsid w:val="00A95301"/>
    <w:rsid w:val="00C35B44"/>
    <w:rsid w:val="00E36ABC"/>
    <w:rsid w:val="00F5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rsid w:val="00F529EE"/>
    <w:rPr>
      <w:i/>
      <w:iCs/>
    </w:rPr>
  </w:style>
  <w:style w:type="paragraph" w:styleId="a4">
    <w:name w:val="List Paragraph"/>
    <w:basedOn w:val="a"/>
    <w:uiPriority w:val="34"/>
    <w:qFormat/>
    <w:rsid w:val="00903A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4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4</cp:revision>
  <dcterms:created xsi:type="dcterms:W3CDTF">2015-11-19T15:23:00Z</dcterms:created>
  <dcterms:modified xsi:type="dcterms:W3CDTF">2015-12-13T09:18:00Z</dcterms:modified>
</cp:coreProperties>
</file>