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5" w:rsidRDefault="003739C5" w:rsidP="003739C5">
      <w:pPr>
        <w:pStyle w:val="a4"/>
        <w:spacing w:line="360" w:lineRule="auto"/>
        <w:jc w:val="center"/>
        <w:rPr>
          <w:b/>
        </w:rPr>
      </w:pPr>
      <w:r w:rsidRPr="00191BA2">
        <w:rPr>
          <w:b/>
        </w:rPr>
        <w:t>Памятка для родителей</w:t>
      </w:r>
    </w:p>
    <w:p w:rsidR="003739C5" w:rsidRPr="00EF6841" w:rsidRDefault="003739C5" w:rsidP="003739C5">
      <w:pPr>
        <w:pStyle w:val="a4"/>
        <w:spacing w:line="360" w:lineRule="auto"/>
        <w:jc w:val="center"/>
        <w:rPr>
          <w:rStyle w:val="a3"/>
          <w:b/>
          <w:i w:val="0"/>
          <w:iCs w:val="0"/>
        </w:rPr>
      </w:pPr>
    </w:p>
    <w:p w:rsidR="003739C5" w:rsidRPr="008A3CC0" w:rsidRDefault="003739C5" w:rsidP="003739C5">
      <w:pPr>
        <w:pStyle w:val="a4"/>
        <w:spacing w:line="360" w:lineRule="auto"/>
        <w:rPr>
          <w:rStyle w:val="a3"/>
          <w:b/>
          <w:i w:val="0"/>
        </w:rPr>
      </w:pPr>
      <w:r w:rsidRPr="008A3CC0">
        <w:rPr>
          <w:rStyle w:val="a3"/>
          <w:b/>
          <w:i w:val="0"/>
        </w:rPr>
        <w:t>Что необходимо знать родителям:</w:t>
      </w: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1.</w:t>
      </w:r>
      <w:r>
        <w:rPr>
          <w:rStyle w:val="a3"/>
          <w:i w:val="0"/>
        </w:rPr>
        <w:t xml:space="preserve"> </w:t>
      </w:r>
      <w:r w:rsidRPr="00191BA2">
        <w:rPr>
          <w:rStyle w:val="a3"/>
          <w:i w:val="0"/>
        </w:rPr>
        <w:t>Требования школы, в которую собираетесь поступать.</w:t>
      </w: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2. Заранее получить информацию об интеллектуальных возможностях ребенка (результаты диагностик).</w:t>
      </w: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3.</w:t>
      </w:r>
      <w:r>
        <w:rPr>
          <w:rStyle w:val="a3"/>
          <w:i w:val="0"/>
        </w:rPr>
        <w:t xml:space="preserve"> </w:t>
      </w:r>
      <w:r w:rsidRPr="00191BA2">
        <w:rPr>
          <w:rStyle w:val="a3"/>
          <w:i w:val="0"/>
        </w:rPr>
        <w:t>Формировать у ребенка положительное отношение к школе (использовать дни открытых дверей, собственный опыт, игры, беседы о школе).</w:t>
      </w: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3.</w:t>
      </w:r>
      <w:r>
        <w:rPr>
          <w:rStyle w:val="a3"/>
          <w:i w:val="0"/>
        </w:rPr>
        <w:t xml:space="preserve"> </w:t>
      </w:r>
      <w:r w:rsidRPr="00191BA2">
        <w:rPr>
          <w:rStyle w:val="a3"/>
          <w:i w:val="0"/>
        </w:rPr>
        <w:t>Формировать желание учиться (проводить экскурсии, совместное чтение, использовать положительный пример ребенка-школьника).</w:t>
      </w: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4. Соблюдать режима дня.</w:t>
      </w: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5. Наличие домашн</w:t>
      </w:r>
      <w:r>
        <w:rPr>
          <w:rStyle w:val="a3"/>
          <w:i w:val="0"/>
        </w:rPr>
        <w:t>их</w:t>
      </w:r>
      <w:r w:rsidRPr="00191BA2">
        <w:rPr>
          <w:rStyle w:val="a3"/>
          <w:i w:val="0"/>
        </w:rPr>
        <w:t xml:space="preserve"> посильн</w:t>
      </w:r>
      <w:r>
        <w:rPr>
          <w:rStyle w:val="a3"/>
          <w:i w:val="0"/>
        </w:rPr>
        <w:t>ых</w:t>
      </w:r>
      <w:r w:rsidRPr="00191BA2">
        <w:rPr>
          <w:rStyle w:val="a3"/>
          <w:i w:val="0"/>
        </w:rPr>
        <w:t xml:space="preserve"> обязанностей у ребенка.</w:t>
      </w: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6. Иметь четкую систему требований (поощрений и наказаний).</w:t>
      </w:r>
    </w:p>
    <w:p w:rsidR="003739C5" w:rsidRDefault="003739C5" w:rsidP="003739C5">
      <w:pPr>
        <w:pStyle w:val="a4"/>
        <w:spacing w:line="360" w:lineRule="auto"/>
        <w:rPr>
          <w:rStyle w:val="a3"/>
          <w:i w:val="0"/>
        </w:rPr>
      </w:pPr>
      <w:r w:rsidRPr="00191BA2">
        <w:rPr>
          <w:rStyle w:val="a3"/>
          <w:i w:val="0"/>
        </w:rPr>
        <w:t>7. Уделять внимание разностороннему развитию ребенка.</w:t>
      </w:r>
    </w:p>
    <w:p w:rsidR="003739C5" w:rsidRPr="00191BA2" w:rsidRDefault="003739C5" w:rsidP="003739C5">
      <w:pPr>
        <w:pStyle w:val="a4"/>
        <w:spacing w:line="360" w:lineRule="auto"/>
      </w:pPr>
      <w:r>
        <w:rPr>
          <w:rStyle w:val="a3"/>
          <w:i w:val="0"/>
        </w:rPr>
        <w:t xml:space="preserve">8. </w:t>
      </w:r>
      <w:r w:rsidRPr="00264794">
        <w:t>Какова цена учебных достижений?</w:t>
      </w:r>
    </w:p>
    <w:p w:rsidR="003739C5" w:rsidRPr="00191BA2" w:rsidRDefault="003739C5" w:rsidP="003739C5">
      <w:pPr>
        <w:pStyle w:val="a4"/>
        <w:spacing w:line="360" w:lineRule="auto"/>
        <w:ind w:left="360"/>
      </w:pPr>
      <w:r>
        <w:t>п</w:t>
      </w:r>
      <w:r w:rsidRPr="00191BA2">
        <w:t>ризнаки переутомления: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>
        <w:t>нарушение сна;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>
        <w:t>нарушение аппетита;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>
        <w:t>п</w:t>
      </w:r>
      <w:r w:rsidRPr="00191BA2">
        <w:t>лохое самочувствие</w:t>
      </w:r>
      <w:r>
        <w:t>;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>
        <w:t>н</w:t>
      </w:r>
      <w:r w:rsidRPr="00191BA2">
        <w:t>арушение памяти: забывчивость, потеря веще</w:t>
      </w:r>
      <w:r>
        <w:t>й, рассеянность, запинки в речи;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>
        <w:t>с</w:t>
      </w:r>
      <w:r w:rsidRPr="00191BA2">
        <w:t>уетливость, неточность в движениях</w:t>
      </w:r>
      <w:r>
        <w:t>;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>
        <w:t>ка</w:t>
      </w:r>
      <w:r w:rsidRPr="00191BA2">
        <w:t>призы, излишняя подвижность и агрессивность</w:t>
      </w:r>
      <w:r>
        <w:t>;</w:t>
      </w:r>
    </w:p>
    <w:p w:rsidR="003739C5" w:rsidRDefault="003739C5" w:rsidP="003739C5">
      <w:pPr>
        <w:pStyle w:val="a4"/>
        <w:numPr>
          <w:ilvl w:val="0"/>
          <w:numId w:val="1"/>
        </w:numPr>
        <w:spacing w:line="360" w:lineRule="auto"/>
      </w:pPr>
      <w:r>
        <w:t>у</w:t>
      </w:r>
      <w:r w:rsidRPr="00191BA2">
        <w:t>ставший вид.</w:t>
      </w:r>
    </w:p>
    <w:p w:rsidR="003739C5" w:rsidRDefault="003739C5" w:rsidP="003739C5">
      <w:pPr>
        <w:pStyle w:val="a4"/>
        <w:spacing w:line="360" w:lineRule="auto"/>
        <w:ind w:left="360"/>
        <w:rPr>
          <w:b/>
        </w:rPr>
      </w:pPr>
    </w:p>
    <w:p w:rsidR="003739C5" w:rsidRPr="00191BA2" w:rsidRDefault="003739C5" w:rsidP="003739C5">
      <w:pPr>
        <w:pStyle w:val="a4"/>
        <w:spacing w:line="360" w:lineRule="auto"/>
        <w:ind w:left="360"/>
      </w:pPr>
      <w:r w:rsidRPr="00191BA2">
        <w:rPr>
          <w:b/>
        </w:rPr>
        <w:t>Готовы ли</w:t>
      </w:r>
      <w:r>
        <w:rPr>
          <w:b/>
        </w:rPr>
        <w:t xml:space="preserve"> вы: 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 w:rsidRPr="00191BA2">
        <w:t>Жертвовать своим личным временем  и некоторыми привычками.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 w:rsidRPr="00191BA2">
        <w:t>Сдерживать свои эмоции.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 w:rsidRPr="00191BA2">
        <w:t>Не кричать, не унижать и не обижать.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 w:rsidRPr="00191BA2">
        <w:t>Не сравнивать своего ребенка с другими детьми.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 w:rsidRPr="00191BA2">
        <w:t>Не наказывать ребенка без причины.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 w:rsidRPr="00191BA2">
        <w:t>Всегда встречать ребенка из школы с улыбкой.</w:t>
      </w:r>
    </w:p>
    <w:p w:rsidR="003739C5" w:rsidRPr="00191BA2" w:rsidRDefault="003739C5" w:rsidP="003739C5">
      <w:pPr>
        <w:pStyle w:val="a4"/>
        <w:numPr>
          <w:ilvl w:val="0"/>
          <w:numId w:val="1"/>
        </w:numPr>
        <w:spacing w:line="360" w:lineRule="auto"/>
      </w:pPr>
      <w:r w:rsidRPr="00191BA2">
        <w:t>Быть щедрым на похвалу за достигнутые результаты.</w:t>
      </w:r>
    </w:p>
    <w:p w:rsidR="003739C5" w:rsidRPr="00191BA2" w:rsidRDefault="003739C5" w:rsidP="003739C5">
      <w:pPr>
        <w:pStyle w:val="a4"/>
        <w:spacing w:line="360" w:lineRule="auto"/>
        <w:ind w:left="720"/>
      </w:pPr>
    </w:p>
    <w:p w:rsidR="003739C5" w:rsidRPr="00191BA2" w:rsidRDefault="003739C5" w:rsidP="003739C5">
      <w:pPr>
        <w:pStyle w:val="a4"/>
        <w:spacing w:line="360" w:lineRule="auto"/>
        <w:rPr>
          <w:rStyle w:val="a3"/>
          <w:i w:val="0"/>
        </w:rPr>
      </w:pPr>
    </w:p>
    <w:p w:rsidR="003739C5" w:rsidRDefault="003739C5" w:rsidP="003739C5">
      <w:pPr>
        <w:pStyle w:val="a4"/>
        <w:spacing w:line="360" w:lineRule="auto"/>
      </w:pPr>
    </w:p>
    <w:p w:rsidR="003739C5" w:rsidRPr="00191BA2" w:rsidRDefault="003739C5" w:rsidP="003739C5">
      <w:pPr>
        <w:pStyle w:val="a4"/>
        <w:spacing w:line="360" w:lineRule="auto"/>
      </w:pPr>
      <w:r w:rsidRPr="00191BA2">
        <w:lastRenderedPageBreak/>
        <w:t>Чтобы ваши усилия были э</w:t>
      </w:r>
      <w:r>
        <w:t>ффективными, воспользуйтесь сле</w:t>
      </w:r>
      <w:r w:rsidRPr="00191BA2">
        <w:t>дующими советами:</w:t>
      </w:r>
    </w:p>
    <w:p w:rsidR="003739C5" w:rsidRPr="00191BA2" w:rsidRDefault="003739C5" w:rsidP="003739C5">
      <w:pPr>
        <w:pStyle w:val="a4"/>
        <w:numPr>
          <w:ilvl w:val="0"/>
          <w:numId w:val="2"/>
        </w:numPr>
        <w:spacing w:line="360" w:lineRule="auto"/>
      </w:pPr>
      <w:r>
        <w:t>н</w:t>
      </w:r>
      <w:r w:rsidRPr="00191BA2">
        <w:t>е допускайте, чтобы ребенок скучал во время занятий. Если ребенку в</w:t>
      </w:r>
      <w:r>
        <w:t>есело учиться, он учится лучше;</w:t>
      </w:r>
    </w:p>
    <w:p w:rsidR="003739C5" w:rsidRPr="00191BA2" w:rsidRDefault="003739C5" w:rsidP="003739C5">
      <w:pPr>
        <w:pStyle w:val="a4"/>
        <w:numPr>
          <w:ilvl w:val="0"/>
          <w:numId w:val="2"/>
        </w:numPr>
        <w:spacing w:line="360" w:lineRule="auto"/>
      </w:pPr>
      <w:r>
        <w:t>н</w:t>
      </w:r>
      <w:r w:rsidRPr="00191BA2">
        <w:t>е проявляйте излишн</w:t>
      </w:r>
      <w:r>
        <w:t>ей тревоги по поводу недостаточных</w:t>
      </w:r>
      <w:r w:rsidRPr="00191BA2">
        <w:t xml:space="preserve"> успехов и малого продвижения впере</w:t>
      </w:r>
      <w:r>
        <w:t>д или даже некоторого регресса;</w:t>
      </w:r>
    </w:p>
    <w:p w:rsidR="003739C5" w:rsidRPr="00191BA2" w:rsidRDefault="003739C5" w:rsidP="003739C5">
      <w:pPr>
        <w:pStyle w:val="a4"/>
        <w:numPr>
          <w:ilvl w:val="0"/>
          <w:numId w:val="2"/>
        </w:numPr>
        <w:spacing w:line="360" w:lineRule="auto"/>
      </w:pPr>
      <w:r>
        <w:t>б</w:t>
      </w:r>
      <w:r w:rsidRPr="00191BA2">
        <w:t>удьте терпеливы, не спешите, не давайте ребенку задания, превышающие е</w:t>
      </w:r>
      <w:r>
        <w:t>го интеллектуальные возможности;</w:t>
      </w:r>
    </w:p>
    <w:p w:rsidR="003739C5" w:rsidRPr="00191BA2" w:rsidRDefault="003739C5" w:rsidP="003739C5">
      <w:pPr>
        <w:pStyle w:val="a4"/>
        <w:numPr>
          <w:ilvl w:val="0"/>
          <w:numId w:val="2"/>
        </w:numPr>
        <w:spacing w:line="360" w:lineRule="auto"/>
      </w:pPr>
      <w:r>
        <w:t>д</w:t>
      </w:r>
      <w:r w:rsidRPr="00191BA2">
        <w:t>ети дошкольного возраста плохо воспринимают строго регламентированные,</w:t>
      </w:r>
      <w:r>
        <w:t xml:space="preserve"> повторяющиеся, монотонные заня</w:t>
      </w:r>
      <w:r w:rsidRPr="00191BA2">
        <w:t>тия. Поэтому лучше</w:t>
      </w:r>
      <w:r>
        <w:t xml:space="preserve"> выбирать игровую форму занятий;</w:t>
      </w:r>
    </w:p>
    <w:p w:rsidR="003739C5" w:rsidRPr="00191BA2" w:rsidRDefault="003739C5" w:rsidP="003739C5">
      <w:pPr>
        <w:pStyle w:val="a4"/>
        <w:numPr>
          <w:ilvl w:val="0"/>
          <w:numId w:val="2"/>
        </w:numPr>
        <w:spacing w:line="360" w:lineRule="auto"/>
      </w:pPr>
      <w:r>
        <w:t>и</w:t>
      </w:r>
      <w:r w:rsidRPr="00191BA2">
        <w:t>збегайте  неодобрительной оценки,  находите  слова под</w:t>
      </w:r>
      <w:r w:rsidRPr="00191BA2">
        <w:softHyphen/>
        <w:t>держки, чаще хвалите ре</w:t>
      </w:r>
      <w:r>
        <w:t>бенка за его терпение, настойчи</w:t>
      </w:r>
      <w:r w:rsidRPr="00191BA2">
        <w:t>вость и т.д. Никогда не подчеркивайте его слабости в сравнении с другими д</w:t>
      </w:r>
      <w:r>
        <w:t>етьми. Формируйте у него уверен</w:t>
      </w:r>
      <w:r w:rsidRPr="00191BA2">
        <w:t>ность в своих силах.</w:t>
      </w:r>
    </w:p>
    <w:p w:rsidR="003739C5" w:rsidRDefault="003739C5" w:rsidP="003739C5">
      <w:pPr>
        <w:pStyle w:val="a4"/>
        <w:spacing w:line="360" w:lineRule="auto"/>
        <w:ind w:firstLine="360"/>
      </w:pPr>
    </w:p>
    <w:p w:rsidR="003739C5" w:rsidRPr="00191BA2" w:rsidRDefault="003739C5" w:rsidP="003739C5">
      <w:pPr>
        <w:pStyle w:val="a4"/>
        <w:spacing w:line="360" w:lineRule="auto"/>
        <w:ind w:firstLine="360"/>
      </w:pPr>
      <w:r w:rsidRPr="00191BA2">
        <w:t>А самое главное, постарайтесь не вос</w:t>
      </w:r>
      <w:r>
        <w:t>принимать занятия с ре</w:t>
      </w:r>
      <w:r w:rsidRPr="00191BA2">
        <w:t xml:space="preserve">бенком как тяжелый труд, радуйтесь и получайте удовольствие от процесса общения, никогда </w:t>
      </w:r>
      <w:r>
        <w:t>не теряйте чувство юмора. Помни</w:t>
      </w:r>
      <w:r w:rsidRPr="00191BA2">
        <w:t>те, что у вас появилась прекрасная возможность подружиться с ребенком.</w:t>
      </w:r>
    </w:p>
    <w:p w:rsidR="003739C5" w:rsidRDefault="003739C5" w:rsidP="003739C5">
      <w:pPr>
        <w:pStyle w:val="a4"/>
        <w:spacing w:line="360" w:lineRule="auto"/>
        <w:jc w:val="center"/>
        <w:rPr>
          <w:b/>
        </w:rPr>
      </w:pPr>
    </w:p>
    <w:p w:rsidR="003739C5" w:rsidRPr="00E079DA" w:rsidRDefault="003739C5" w:rsidP="003739C5">
      <w:pPr>
        <w:pStyle w:val="a4"/>
        <w:spacing w:line="360" w:lineRule="auto"/>
        <w:jc w:val="center"/>
        <w:rPr>
          <w:b/>
        </w:rPr>
      </w:pPr>
      <w:r w:rsidRPr="00E079DA">
        <w:rPr>
          <w:b/>
        </w:rPr>
        <w:t>Итак, успехов В</w:t>
      </w:r>
      <w:r>
        <w:rPr>
          <w:b/>
        </w:rPr>
        <w:t>ам и</w:t>
      </w:r>
      <w:r w:rsidRPr="00E079DA">
        <w:rPr>
          <w:b/>
        </w:rPr>
        <w:t xml:space="preserve"> больше веры в себя и в возможности своего ребенка!</w:t>
      </w:r>
    </w:p>
    <w:p w:rsidR="003739C5" w:rsidRPr="00191BA2" w:rsidRDefault="003739C5" w:rsidP="003739C5">
      <w:pPr>
        <w:pStyle w:val="a4"/>
        <w:spacing w:line="360" w:lineRule="auto"/>
        <w:rPr>
          <w:b/>
          <w:i/>
          <w:iCs/>
        </w:rPr>
      </w:pPr>
    </w:p>
    <w:p w:rsidR="003739C5" w:rsidRPr="00191BA2" w:rsidRDefault="003739C5" w:rsidP="003739C5">
      <w:pPr>
        <w:pStyle w:val="a4"/>
        <w:spacing w:line="360" w:lineRule="auto"/>
      </w:pPr>
    </w:p>
    <w:p w:rsidR="00665F37" w:rsidRDefault="003739C5">
      <w:bookmarkStart w:id="0" w:name="_GoBack"/>
      <w:bookmarkEnd w:id="0"/>
    </w:p>
    <w:sectPr w:rsidR="00665F37" w:rsidSect="00C572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276"/>
    <w:multiLevelType w:val="hybridMultilevel"/>
    <w:tmpl w:val="F542A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96DE6"/>
    <w:multiLevelType w:val="hybridMultilevel"/>
    <w:tmpl w:val="E1868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C5"/>
    <w:rsid w:val="003739C5"/>
    <w:rsid w:val="005966A1"/>
    <w:rsid w:val="005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739C5"/>
    <w:rPr>
      <w:i/>
      <w:iCs/>
    </w:rPr>
  </w:style>
  <w:style w:type="paragraph" w:styleId="a4">
    <w:name w:val="No Spacing"/>
    <w:uiPriority w:val="1"/>
    <w:qFormat/>
    <w:rsid w:val="0037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739C5"/>
    <w:rPr>
      <w:i/>
      <w:iCs/>
    </w:rPr>
  </w:style>
  <w:style w:type="paragraph" w:styleId="a4">
    <w:name w:val="No Spacing"/>
    <w:uiPriority w:val="1"/>
    <w:qFormat/>
    <w:rsid w:val="0037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№2"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2016-02-04T06:59:00Z</dcterms:created>
  <dcterms:modified xsi:type="dcterms:W3CDTF">2016-02-04T07:00:00Z</dcterms:modified>
</cp:coreProperties>
</file>