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8C" w:rsidRPr="00E5228C" w:rsidRDefault="00E5228C" w:rsidP="00E5228C">
      <w:pPr>
        <w:shd w:val="clear" w:color="auto" w:fill="FFFFFF"/>
        <w:tabs>
          <w:tab w:val="left" w:pos="5145"/>
        </w:tabs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E64B8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1AC8270" wp14:editId="6214D329">
            <wp:simplePos x="0" y="0"/>
            <wp:positionH relativeFrom="margin">
              <wp:posOffset>-546735</wp:posOffset>
            </wp:positionH>
            <wp:positionV relativeFrom="margin">
              <wp:posOffset>-149225</wp:posOffset>
            </wp:positionV>
            <wp:extent cx="1143000" cy="989330"/>
            <wp:effectExtent l="0" t="0" r="0" b="1270"/>
            <wp:wrapSquare wrapText="bothSides"/>
            <wp:docPr id="2" name="Рисунок 2" descr="9873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98734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8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 xml:space="preserve">                                             </w:t>
      </w:r>
      <w:r w:rsidRPr="00E5228C">
        <w:rPr>
          <w:rFonts w:ascii="Times New Roman" w:hAnsi="Times New Roman"/>
          <w:sz w:val="28"/>
          <w:szCs w:val="28"/>
        </w:rPr>
        <w:t>МБДОУ – детский сад   №501</w:t>
      </w:r>
    </w:p>
    <w:p w:rsidR="00E5228C" w:rsidRPr="00E5228C" w:rsidRDefault="00E5228C" w:rsidP="00E5228C">
      <w:pPr>
        <w:shd w:val="clear" w:color="auto" w:fill="FFFFFF"/>
        <w:tabs>
          <w:tab w:val="left" w:pos="514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Провела</w:t>
      </w:r>
      <w:r w:rsidRPr="00E5228C">
        <w:rPr>
          <w:rFonts w:ascii="Times New Roman" w:hAnsi="Times New Roman"/>
          <w:sz w:val="28"/>
          <w:szCs w:val="28"/>
        </w:rPr>
        <w:t>: Ларионова</w:t>
      </w:r>
      <w:r w:rsidRPr="00E52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М.В.</w:t>
      </w:r>
    </w:p>
    <w:p w:rsidR="00DE4D69" w:rsidRPr="00E5228C" w:rsidRDefault="00E5228C" w:rsidP="00E5228C">
      <w:pPr>
        <w:shd w:val="clear" w:color="auto" w:fill="FFFFFF"/>
        <w:tabs>
          <w:tab w:val="left" w:pos="5145"/>
        </w:tabs>
        <w:spacing w:after="0" w:line="240" w:lineRule="auto"/>
        <w:jc w:val="right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Выступила  20.05.2015 г.</w:t>
      </w:r>
      <w:r w:rsidRPr="00E52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</w:p>
    <w:p w:rsidR="00E5228C" w:rsidRDefault="00E5228C" w:rsidP="00DE4D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E5228C" w:rsidRPr="00E5228C" w:rsidRDefault="00E5228C" w:rsidP="00E52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522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Выступление на педагогическом совете </w:t>
      </w:r>
    </w:p>
    <w:p w:rsidR="00E5228C" w:rsidRPr="00E5228C" w:rsidRDefault="00E5228C" w:rsidP="00E52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522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 использованием ИКТ</w:t>
      </w:r>
    </w:p>
    <w:p w:rsidR="00E5228C" w:rsidRDefault="00E5228C" w:rsidP="00DE4D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Тема: «Технологии проблемного обучения»</w:t>
      </w:r>
    </w:p>
    <w:p w:rsidR="00DE4D69" w:rsidRPr="00E5228C" w:rsidRDefault="00DE4D69" w:rsidP="00E52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Проблемное обучение — организованный преподавателем способ активного взаимодействия субъекта с проблемно-представленным содержанием обучения, в ходе которого он приобщается к объективным противоречиям научного знания и способам их решения. Учится мыслить, творчески усваивать знания.</w:t>
      </w:r>
    </w:p>
    <w:p w:rsidR="00DE4D69" w:rsidRPr="00E5228C" w:rsidRDefault="00DE4D69" w:rsidP="00E5228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методики</w:t>
      </w:r>
    </w:p>
    <w:p w:rsidR="00DE4D69" w:rsidRPr="00E5228C" w:rsidRDefault="00DE4D69" w:rsidP="00E52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основу проблемного обучения легли идеи американского психолога, философа и педагога </w:t>
      </w:r>
      <w:proofErr w:type="spellStart"/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Start"/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ьюи</w:t>
      </w:r>
      <w:proofErr w:type="spellEnd"/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(1859—1952), который в 1894 году основал в Чикаго опытную школу, в которой основу обучения составлял не учебный план, а игры и трудовая деятельность. Методы, приемы, новые принципы обучения, применявшиеся в этой школе, не были теоретически обоснованы и сформулированы в виде концепции, но получили распространение в 20-30 годах XX века. В СССР они также применялись и даже рассматривались как революционные, но в 1932 году были объявлены прожектерством и запрещены.</w:t>
      </w:r>
    </w:p>
    <w:p w:rsidR="00DE4D69" w:rsidRPr="00E5228C" w:rsidRDefault="00DE4D69" w:rsidP="00E52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проблемного обучения, представляется как последовательность процедур, включающих: постановку педагогом учебно-проблемной задачи, создание для учащихся проблемной ситуации; осознание, принятие и разрешение возникшей проблемы, в процессе которого они овладевают обобщенными способами приобретения новых знаний; применение данных способов для решения конкретных систем задач.</w:t>
      </w:r>
    </w:p>
    <w:p w:rsidR="00DE4D69" w:rsidRPr="00E5228C" w:rsidRDefault="00DE4D69" w:rsidP="00E52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Проблемная ситуация – это познавательная задача, которая характеризуется противоречием между имеющимися знаниями, умениями, отношениями и предъявляемым требованием.</w:t>
      </w:r>
    </w:p>
    <w:p w:rsidR="00DE4D69" w:rsidRPr="00E5228C" w:rsidRDefault="00DE4D69" w:rsidP="00E52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провозглашает тезис о необходимости стимуляции творческой деятельности учащегося и оказании ему помощи в процессе исследовательской деятельности и определяет способы реализации через формирование и изложение учебного материала специальным образом. Основу теории составляет идея использования творческой деятельности обучающихся посредством постановки проблемно сформулированных заданий и активизации, за счет этого, их познавательного интереса и, в конечном счете, всей познавательной деятельности.</w:t>
      </w:r>
    </w:p>
    <w:p w:rsidR="00AA6CCA" w:rsidRDefault="00DE4D69" w:rsidP="00AA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Достоинства проблемного обучения: </w:t>
      </w:r>
    </w:p>
    <w:p w:rsidR="00AA6CCA" w:rsidRDefault="00DE4D69" w:rsidP="00AA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1.Высокая самостоятельность учащихся; </w:t>
      </w:r>
    </w:p>
    <w:p w:rsidR="00DE4D69" w:rsidRDefault="00DE4D69" w:rsidP="00AA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2.Формирование познавательного интереса или личностной мотивации учащегося;</w:t>
      </w:r>
    </w:p>
    <w:p w:rsidR="00AA6CCA" w:rsidRPr="00E5228C" w:rsidRDefault="00AA6CCA" w:rsidP="00AA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D69" w:rsidRPr="00E5228C" w:rsidRDefault="00DE4D69" w:rsidP="00AA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Проблемное обучение включает несколько этапов:</w:t>
      </w:r>
    </w:p>
    <w:p w:rsidR="00DE4D69" w:rsidRPr="00E5228C" w:rsidRDefault="00DE4D69" w:rsidP="00AA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осознание общей проблемной ситуации;</w:t>
      </w:r>
    </w:p>
    <w:p w:rsidR="00DE4D69" w:rsidRPr="00E5228C" w:rsidRDefault="00DE4D69" w:rsidP="00AA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ее анализ, формулировка конкретной проблемы;</w:t>
      </w:r>
    </w:p>
    <w:p w:rsidR="00DE4D69" w:rsidRPr="00E5228C" w:rsidRDefault="00DE4D69" w:rsidP="00AA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решение проблемы (выдвижение, обоснование гипотез, последовательная проверка их);</w:t>
      </w:r>
    </w:p>
    <w:p w:rsidR="00DE4D69" w:rsidRPr="00E5228C" w:rsidRDefault="00DE4D69" w:rsidP="00AA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проверка правильности решения проблемы.</w:t>
      </w:r>
    </w:p>
    <w:p w:rsidR="00DE4D69" w:rsidRPr="00E5228C" w:rsidRDefault="00DE4D69" w:rsidP="00E52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методов проблемного обучения.</w:t>
      </w:r>
    </w:p>
    <w:p w:rsidR="00DE4D69" w:rsidRPr="00E5228C" w:rsidRDefault="00DE4D69" w:rsidP="00E52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общих методов (наиболее известна номенклатура методов, предлагаемая М.Н. </w:t>
      </w:r>
      <w:proofErr w:type="spellStart"/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Скаткиным</w:t>
      </w:r>
      <w:proofErr w:type="spellEnd"/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И.Я. </w:t>
      </w:r>
      <w:proofErr w:type="spellStart"/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Лернером</w:t>
      </w:r>
      <w:proofErr w:type="spellEnd"/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DE4D69" w:rsidRPr="00E5228C" w:rsidRDefault="00DE4D69" w:rsidP="00E5228C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Объяснительно иллюстративный;</w:t>
      </w:r>
    </w:p>
    <w:p w:rsidR="00DE4D69" w:rsidRPr="00E5228C" w:rsidRDefault="00DE4D69" w:rsidP="00E5228C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Репродуктивный;</w:t>
      </w:r>
    </w:p>
    <w:p w:rsidR="00DE4D69" w:rsidRPr="00E5228C" w:rsidRDefault="00DE4D69" w:rsidP="00E5228C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Проблемное изложение;</w:t>
      </w:r>
    </w:p>
    <w:p w:rsidR="00DE4D69" w:rsidRPr="00E5228C" w:rsidRDefault="00DE4D69" w:rsidP="00E5228C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Частично-поисковый;</w:t>
      </w:r>
    </w:p>
    <w:p w:rsidR="00DE4D69" w:rsidRPr="00E5228C" w:rsidRDefault="00DE4D69" w:rsidP="00E5228C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Исследовательский метод.</w:t>
      </w:r>
    </w:p>
    <w:p w:rsidR="00DE4D69" w:rsidRPr="00E5228C" w:rsidRDefault="00DE4D69" w:rsidP="00E52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методов проблемного </w:t>
      </w:r>
      <w:proofErr w:type="gramStart"/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представляющая собой органическое сочетание общих и бинарных методов.</w:t>
      </w:r>
    </w:p>
    <w:p w:rsidR="00DE4D69" w:rsidRPr="00E5228C" w:rsidRDefault="00DE4D69" w:rsidP="00AA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можно говорить о  шести дидактических способах организации процесса проблемного обучения (то есть общих методах), представляющих собой три вида изложения учебного материала учителем и три вида организации им самостоятельной учебной деятельности учащихся:</w:t>
      </w:r>
    </w:p>
    <w:p w:rsidR="00DE4D69" w:rsidRPr="00E5228C" w:rsidRDefault="00DE4D69" w:rsidP="00AA6CC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монологическом;</w:t>
      </w:r>
    </w:p>
    <w:p w:rsidR="00DE4D69" w:rsidRPr="00E5228C" w:rsidRDefault="00DE4D69" w:rsidP="00AA6CC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рассуждающем;</w:t>
      </w:r>
    </w:p>
    <w:p w:rsidR="00DE4D69" w:rsidRPr="00E5228C" w:rsidRDefault="00DE4D69" w:rsidP="00AA6CC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диалогическом;</w:t>
      </w:r>
    </w:p>
    <w:p w:rsidR="00DE4D69" w:rsidRPr="00E5228C" w:rsidRDefault="00DE4D69" w:rsidP="00AA6CC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эвристическом;</w:t>
      </w:r>
    </w:p>
    <w:p w:rsidR="00DE4D69" w:rsidRPr="00E5228C" w:rsidRDefault="00DE4D69" w:rsidP="00AA6CC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исследовательском;</w:t>
      </w:r>
    </w:p>
    <w:p w:rsidR="00DE4D69" w:rsidRPr="00E5228C" w:rsidRDefault="00DE4D69" w:rsidP="00AA6CC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методе программированных заданий.</w:t>
      </w:r>
    </w:p>
    <w:p w:rsidR="00DE4D69" w:rsidRPr="00E5228C" w:rsidRDefault="00DE4D69" w:rsidP="00E52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монологического изложения.</w:t>
      </w:r>
    </w:p>
    <w:p w:rsidR="00DE4D69" w:rsidRPr="00E5228C" w:rsidRDefault="00DE4D69" w:rsidP="00E52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монологическом методе </w:t>
      </w:r>
      <w:r w:rsidR="00414392"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 объясняет сущность новых понятий, фактов, дает </w:t>
      </w:r>
      <w:r w:rsidR="00414392"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готовые выводы науки, но это делается в условиях проблемной ситуации форма изложения - рассказ, лекция.</w:t>
      </w:r>
    </w:p>
    <w:p w:rsidR="00DE4D69" w:rsidRPr="00E5228C" w:rsidRDefault="00DE4D69" w:rsidP="00E52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рассуждающего изложения.</w:t>
      </w:r>
    </w:p>
    <w:p w:rsidR="00DE4D69" w:rsidRPr="00E5228C" w:rsidRDefault="00DE4D69" w:rsidP="00E52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Первый вариант - создав проблемную ситуацию, </w:t>
      </w:r>
      <w:r w:rsidR="00870834"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анализирует фактический материал, делает выводы и обобщения.</w:t>
      </w:r>
    </w:p>
    <w:p w:rsidR="00DE4D69" w:rsidRPr="00E5228C" w:rsidRDefault="00DE4D69" w:rsidP="00E52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вариант - и</w:t>
      </w:r>
      <w:r w:rsidR="00870834"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злагая тему, педагог</w:t>
      </w: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пытается путем поиска и открытия ученого, то есть он как бы создает искусственную логику научного поиска путем построения суждений и умозаключений на основе логики познавательного процесса. Форма - беседа лекция.</w:t>
      </w:r>
    </w:p>
    <w:p w:rsidR="00DE4D69" w:rsidRPr="00E5228C" w:rsidRDefault="00DE4D69" w:rsidP="00E52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диалогического изложения.                   </w:t>
      </w: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</w:p>
    <w:p w:rsidR="00DE4D69" w:rsidRPr="00E5228C" w:rsidRDefault="00DE4D69" w:rsidP="00E52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Представляет диалог </w:t>
      </w:r>
      <w:r w:rsidR="00870834" w:rsidRPr="00E52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педагога</w:t>
      </w: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коллективом </w:t>
      </w:r>
      <w:r w:rsidR="00870834" w:rsidRPr="00E52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</w:t>
      </w: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870834" w:rsidRPr="00E52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</w:t>
      </w: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в созданной им проблемной ситуации сам ставит проблему и решает её, но с помощью </w:t>
      </w:r>
      <w:r w:rsidR="00870834" w:rsidRPr="00E52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</w:t>
      </w: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то есть они активно участвуют в постановке проблемы выдвижения предположений, и доказательства гипотез. Деятельности </w:t>
      </w:r>
      <w:r w:rsidR="00870834" w:rsidRPr="00E52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</w:t>
      </w: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присуще сочетание репродуктивного и частично-</w:t>
      </w: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поискового методов обучени</w:t>
      </w:r>
      <w:proofErr w:type="gramStart"/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70834"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870834" w:rsidRPr="00E522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котором</w:t>
      </w:r>
      <w:r w:rsidR="00870834" w:rsidRPr="00E5228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70834" w:rsidRPr="00E522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педагог организует участие детей в выполнении отдельных шагов</w:t>
      </w:r>
      <w:r w:rsidR="00870834" w:rsidRPr="00E5228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70834" w:rsidRPr="00E5228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поиска</w:t>
      </w:r>
      <w:r w:rsidR="00870834" w:rsidRPr="00E5228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70834" w:rsidRPr="00E522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решения проблемы.</w:t>
      </w:r>
      <w:r w:rsidR="00870834"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Основы формы преподавания - поисковая беседа, рассказ.</w:t>
      </w:r>
    </w:p>
    <w:p w:rsidR="00DE4D69" w:rsidRPr="00E5228C" w:rsidRDefault="00DE4D69" w:rsidP="00E52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эвристических заданий.</w:t>
      </w:r>
    </w:p>
    <w:p w:rsidR="00DE4D69" w:rsidRDefault="00DE4D69" w:rsidP="00E5228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Суть эвристического </w:t>
      </w:r>
      <w:r w:rsidR="00870834"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70834" w:rsidRPr="00E5228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отыскиваю», «открываю»</w:t>
      </w:r>
      <w:r w:rsidR="00870834"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A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метода заключается в том, что открытие нового закона, правила и тому подобное совершается не </w:t>
      </w:r>
      <w:r w:rsidR="00870834"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</w:t>
      </w: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участии </w:t>
      </w:r>
      <w:r w:rsidR="00870834"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самими </w:t>
      </w:r>
      <w:r w:rsidR="00870834"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руководством и с помощью </w:t>
      </w:r>
      <w:r w:rsidR="00870834"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Формой реализации этого метода является сочетание эвристической беседы и решением проблемных задач и заданий</w:t>
      </w:r>
      <w:r w:rsidR="00AA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AA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CC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</w:t>
      </w:r>
      <w:proofErr w:type="gramEnd"/>
      <w:r w:rsidR="00AA6CCA">
        <w:rPr>
          <w:rFonts w:ascii="Times New Roman" w:hAnsi="Times New Roman" w:cs="Times New Roman"/>
          <w:sz w:val="28"/>
          <w:szCs w:val="28"/>
        </w:rPr>
        <w:t>Э</w:t>
      </w:r>
      <w:r w:rsidR="00870834" w:rsidRPr="00AA6CCA">
        <w:rPr>
          <w:rFonts w:ascii="Times New Roman" w:hAnsi="Times New Roman" w:cs="Times New Roman"/>
          <w:sz w:val="28"/>
          <w:szCs w:val="28"/>
        </w:rPr>
        <w:t>вристическая беседа это вопросно-ответная форма обучения, когда учитель вместо сообщения ученикам готовых знаний заставляет их прийти к новым понятиям и выводам. Осуществляется это путем правильно поставленных вопросов со стороны учителя и задействования учениками своего опыта, имеющихся знаний и наблюдений.</w:t>
      </w:r>
    </w:p>
    <w:p w:rsidR="00DE4D69" w:rsidRPr="00E5228C" w:rsidRDefault="00DE4D69" w:rsidP="00E52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исследовательских заданий.</w:t>
      </w:r>
    </w:p>
    <w:p w:rsidR="00DE4D69" w:rsidRPr="00E5228C" w:rsidRDefault="00DE4D69" w:rsidP="00E52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Организуется учителем путем постановки перед учащимися теоретических и практических исследовательских заданий имеющие высокий уровень </w:t>
      </w:r>
      <w:proofErr w:type="spellStart"/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проблемности</w:t>
      </w:r>
      <w:proofErr w:type="spellEnd"/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Ученик совершает логические операции самостоятельно, раскрывая сущность нового понятия и нового способа действия. По форме организации исследовательские работы могут быть разнообразны: ученический эксперимент, экскурсия и сбор фактов, беседы с населением, подготовка доклада, конструирование и модулирование.</w:t>
      </w:r>
    </w:p>
    <w:p w:rsidR="00DE4D69" w:rsidRPr="00E5228C" w:rsidRDefault="00DE4D69" w:rsidP="00E52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программированных заданий.</w:t>
      </w:r>
    </w:p>
    <w:p w:rsidR="00DE4D69" w:rsidRPr="00E5228C" w:rsidRDefault="00DE4D69" w:rsidP="00E52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proofErr w:type="gramStart"/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proofErr w:type="gramEnd"/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котором учащиеся с помощью, особым образом, подготовленных дидактических средств может приобретать новые знания и новые действия.</w:t>
      </w:r>
    </w:p>
    <w:p w:rsidR="00AA6CCA" w:rsidRDefault="00AA6CCA" w:rsidP="00E52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CCA" w:rsidRDefault="00AA6CCA" w:rsidP="00E52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D69" w:rsidRPr="00E5228C" w:rsidRDefault="00DE4D69" w:rsidP="00E52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52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Суть проблемного обучения в детском саду</w:t>
      </w:r>
    </w:p>
    <w:p w:rsidR="00DE4D69" w:rsidRPr="00E5228C" w:rsidRDefault="00DE4D69" w:rsidP="00E52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проблемного обучения в детском саду заключается в том, что воспитатель создает познавательную задачу, ситуацию и предоставляет детям возможность изыскивать средства ее решения, используя ранее усвоенные знания и умения. Проблемное обучение активизирует мысль детей, придает ей критичность, приучает к самостоятельности в процессе познания.</w:t>
      </w:r>
    </w:p>
    <w:p w:rsidR="00DE4D69" w:rsidRPr="00E5228C" w:rsidRDefault="00DE4D69" w:rsidP="00E52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новое знание приоткрывает ребенку малоизвестные стороны познаваемого объекта, возбуждает вопросу, догадки.</w:t>
      </w:r>
    </w:p>
    <w:p w:rsidR="00DE4D69" w:rsidRPr="00E5228C" w:rsidRDefault="00DE4D69" w:rsidP="00E52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организовать познавательную деятельность детей, чтобы развивать психические процессы? (ощущения, восприятие, память, воображение, мышление, а также развитие речи).</w:t>
      </w:r>
    </w:p>
    <w:p w:rsidR="00DE4D69" w:rsidRPr="00E5228C" w:rsidRDefault="00DE4D69" w:rsidP="00E52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каждом конкретном случае вы сами решаете, в какой форме проводить работу с детьми: группой или индивидуально. Тем не менее, чтобы развивать у детей способность сомневаться, критически мыслить, предпочтение следует отдавать групповым формам работы. Ребенку легче проявить критичность по отношению к сверстникам, чем по отношению к взрослому. Сомнение, догадка, предположение возникает у него при сопоставлении своей точки зрения с мнением другого человека. Общение и совместная деятельность </w:t>
      </w:r>
      <w:proofErr w:type="gramStart"/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развивают у ребенка умение ставить цель, действовать, подражая ему. А </w:t>
      </w:r>
      <w:proofErr w:type="gramStart"/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</w:t>
      </w:r>
      <w:proofErr w:type="gramEnd"/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со сверстниками ребенок начинает использовать формы поведения взрослы: контролировать, оценивать, не соглашаться, спорить. Так зарождается необходимость координировать свои действия с действиями партнеров, принимать их точку зрения. Поэтому познавательная деятельность организовывается в форме диалога ребенка с воспитателем и другими детьми в группе. Показатели такого диалога - простота общения, демократичность отношений.</w:t>
      </w:r>
    </w:p>
    <w:p w:rsidR="00DE4D69" w:rsidRPr="00E5228C" w:rsidRDefault="00DE4D69" w:rsidP="00E52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проблемной задачи и процесс решения ее происходит в совместной деятельности воспитателя и детей.</w:t>
      </w:r>
      <w:proofErr w:type="gramEnd"/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увлекает воспитанников в совместный умственный поиск, оказывает им помощь в форме указаний, разъяснений, вопросов. Познавательная деятельность сопровождается эвристической беседой. Воспитатель ставит вопросы, которые побуждают детей на основе наблюдений, ранее приобретенных знаний сравнивать, сопоставлять отдельные факты, а затем путем рассуждений приходить к выводам. Дети свободно высказывают свои мысли, сомнения, следят за ответами товарищей, соглашаются или спорят.</w:t>
      </w:r>
    </w:p>
    <w:p w:rsidR="00DE4D69" w:rsidRPr="00E5228C" w:rsidRDefault="00DE4D69" w:rsidP="00E52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 проблемного обучения - вопросы и задания, которые предлагают детям. Часто используются вопросы, которые побуждают детей к сравнению, к установлению сходства и различия. И это вполне закономерно: все в мире человек узнает через сравнение. Благодаря сравнению ребенок лучше познает окружающую природу, выделяет в предмете новые качества, свойства, что дает возможность по-новому взглянуть на то, что казалось обычным, хорошо знакомым.</w:t>
      </w:r>
    </w:p>
    <w:p w:rsidR="00DE4D69" w:rsidRPr="00E5228C" w:rsidRDefault="00DE4D69" w:rsidP="00E52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Вопросы для сравнения ставятся так, чтобы дети последовательно выделяли сначала признаки различия, потом - сходства.</w:t>
      </w:r>
    </w:p>
    <w:p w:rsidR="00DE4D69" w:rsidRPr="00E5228C" w:rsidRDefault="00DE4D69" w:rsidP="00E52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проблемных вопросов особое место занимают те, которые побуждают вскрыть противоречие между </w:t>
      </w:r>
      <w:proofErr w:type="gramStart"/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сложившимся</w:t>
      </w:r>
      <w:proofErr w:type="gramEnd"/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опытом и вновь получаемыми знаниями. Для этого дети должны пересмотреть свои прежние представления, перестроить их на новый лад.</w:t>
      </w:r>
    </w:p>
    <w:p w:rsidR="00DE4D69" w:rsidRPr="00E5228C" w:rsidRDefault="00DE4D69" w:rsidP="00E52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Активизируют мышление детей вопросы, которые побуждают искать ответ в воображаемом плане. Так, на летней прогулке воспитатель предлагает подумать, как изменились бы игры детей, если бы стоял морозный зимний день?</w:t>
      </w:r>
    </w:p>
    <w:p w:rsidR="00DE4D69" w:rsidRPr="00E5228C" w:rsidRDefault="00DE4D69" w:rsidP="00E52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иногда и ошибиться - пусть дети заметят ошибку, поправят. Важно воспитывать у детей интерес к чужому мнению. И не забудьте о шутке: она активизирует мысль, озадачивает детей. Неожиданные занимательные приемы пробуждают их к размышлению. Особенно, такие приемы нужны детям с недостаточной работоспособностью (неусидчивые): они мобилизуют их внимание и волевые усилия.</w:t>
      </w:r>
    </w:p>
    <w:p w:rsidR="00EA40EA" w:rsidRPr="00E5228C" w:rsidRDefault="00EA40EA" w:rsidP="00E522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40EA" w:rsidRPr="00E5228C" w:rsidSect="00E5228C"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0DD" w:rsidRDefault="003850DD" w:rsidP="00E5228C">
      <w:pPr>
        <w:spacing w:after="0" w:line="240" w:lineRule="auto"/>
      </w:pPr>
      <w:r>
        <w:separator/>
      </w:r>
    </w:p>
  </w:endnote>
  <w:endnote w:type="continuationSeparator" w:id="0">
    <w:p w:rsidR="003850DD" w:rsidRDefault="003850DD" w:rsidP="00E52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0DD" w:rsidRDefault="003850DD" w:rsidP="00E5228C">
      <w:pPr>
        <w:spacing w:after="0" w:line="240" w:lineRule="auto"/>
      </w:pPr>
      <w:r>
        <w:separator/>
      </w:r>
    </w:p>
  </w:footnote>
  <w:footnote w:type="continuationSeparator" w:id="0">
    <w:p w:rsidR="003850DD" w:rsidRDefault="003850DD" w:rsidP="00E52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A6104"/>
    <w:multiLevelType w:val="multilevel"/>
    <w:tmpl w:val="48101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69"/>
    <w:rsid w:val="003850DD"/>
    <w:rsid w:val="00414392"/>
    <w:rsid w:val="00870834"/>
    <w:rsid w:val="00A746AA"/>
    <w:rsid w:val="00AA6CCA"/>
    <w:rsid w:val="00DD1AA0"/>
    <w:rsid w:val="00DE4D69"/>
    <w:rsid w:val="00E5228C"/>
    <w:rsid w:val="00EA40EA"/>
    <w:rsid w:val="00ED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4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4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4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DE4D69"/>
  </w:style>
  <w:style w:type="character" w:customStyle="1" w:styleId="font7">
    <w:name w:val="font7"/>
    <w:basedOn w:val="a0"/>
    <w:rsid w:val="00DE4D69"/>
  </w:style>
  <w:style w:type="character" w:customStyle="1" w:styleId="apple-converted-space">
    <w:name w:val="apple-converted-space"/>
    <w:basedOn w:val="a0"/>
    <w:rsid w:val="00870834"/>
  </w:style>
  <w:style w:type="character" w:styleId="a4">
    <w:name w:val="Hyperlink"/>
    <w:basedOn w:val="a0"/>
    <w:uiPriority w:val="99"/>
    <w:semiHidden/>
    <w:unhideWhenUsed/>
    <w:rsid w:val="0087083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52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228C"/>
  </w:style>
  <w:style w:type="paragraph" w:styleId="a7">
    <w:name w:val="footer"/>
    <w:basedOn w:val="a"/>
    <w:link w:val="a8"/>
    <w:uiPriority w:val="99"/>
    <w:unhideWhenUsed/>
    <w:rsid w:val="00E52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22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4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4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4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DE4D69"/>
  </w:style>
  <w:style w:type="character" w:customStyle="1" w:styleId="font7">
    <w:name w:val="font7"/>
    <w:basedOn w:val="a0"/>
    <w:rsid w:val="00DE4D69"/>
  </w:style>
  <w:style w:type="character" w:customStyle="1" w:styleId="apple-converted-space">
    <w:name w:val="apple-converted-space"/>
    <w:basedOn w:val="a0"/>
    <w:rsid w:val="00870834"/>
  </w:style>
  <w:style w:type="character" w:styleId="a4">
    <w:name w:val="Hyperlink"/>
    <w:basedOn w:val="a0"/>
    <w:uiPriority w:val="99"/>
    <w:semiHidden/>
    <w:unhideWhenUsed/>
    <w:rsid w:val="0087083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52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228C"/>
  </w:style>
  <w:style w:type="paragraph" w:styleId="a7">
    <w:name w:val="footer"/>
    <w:basedOn w:val="a"/>
    <w:link w:val="a8"/>
    <w:uiPriority w:val="99"/>
    <w:unhideWhenUsed/>
    <w:rsid w:val="00E52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2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6</cp:revision>
  <cp:lastPrinted>2015-08-07T11:13:00Z</cp:lastPrinted>
  <dcterms:created xsi:type="dcterms:W3CDTF">2015-05-19T07:46:00Z</dcterms:created>
  <dcterms:modified xsi:type="dcterms:W3CDTF">2015-08-07T11:22:00Z</dcterms:modified>
</cp:coreProperties>
</file>