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9" w:rsidRPr="007E7DC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 w:rsidRPr="007E7DC5">
        <w:rPr>
          <w:b/>
          <w:bCs/>
          <w:color w:val="000000" w:themeColor="text1"/>
        </w:rPr>
        <w:t>Рецензия</w:t>
      </w:r>
    </w:p>
    <w:p w:rsidR="00DF0689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</w:rPr>
      </w:pPr>
      <w:r w:rsidRPr="007E7DC5">
        <w:rPr>
          <w:bCs/>
          <w:color w:val="000000" w:themeColor="text1"/>
        </w:rPr>
        <w:t>на программу по изу</w:t>
      </w:r>
      <w:r w:rsidR="00B768A5">
        <w:rPr>
          <w:bCs/>
          <w:color w:val="000000" w:themeColor="text1"/>
        </w:rPr>
        <w:t xml:space="preserve">чению правил дорожного </w:t>
      </w:r>
      <w:r w:rsidRPr="007E7DC5">
        <w:rPr>
          <w:bCs/>
          <w:color w:val="000000" w:themeColor="text1"/>
        </w:rPr>
        <w:t xml:space="preserve"> движения и</w:t>
      </w:r>
    </w:p>
    <w:p w:rsidR="00DF0689" w:rsidRPr="007E7DC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профилактике</w:t>
      </w:r>
      <w:r w:rsidRPr="007E7DC5">
        <w:rPr>
          <w:bCs/>
          <w:color w:val="000000" w:themeColor="text1"/>
        </w:rPr>
        <w:t xml:space="preserve"> детского дорожн</w:t>
      </w:r>
      <w:proofErr w:type="gramStart"/>
      <w:r w:rsidRPr="007E7DC5">
        <w:rPr>
          <w:bCs/>
          <w:color w:val="000000" w:themeColor="text1"/>
        </w:rPr>
        <w:t>о-</w:t>
      </w:r>
      <w:proofErr w:type="gramEnd"/>
      <w:r w:rsidRPr="007E7DC5">
        <w:rPr>
          <w:bCs/>
          <w:color w:val="000000" w:themeColor="text1"/>
        </w:rPr>
        <w:t xml:space="preserve"> транспортного травматизма</w:t>
      </w:r>
    </w:p>
    <w:p w:rsidR="00DF0689" w:rsidRPr="007E7DC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</w:rPr>
      </w:pPr>
      <w:r w:rsidRPr="007E7DC5">
        <w:rPr>
          <w:bCs/>
          <w:color w:val="000000" w:themeColor="text1"/>
        </w:rPr>
        <w:t>МБОУ «Большерусаковская средняя общеобразовательная школа</w:t>
      </w:r>
    </w:p>
    <w:p w:rsidR="00DF0689" w:rsidRPr="007E7DC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</w:rPr>
      </w:pPr>
      <w:r w:rsidRPr="007E7DC5">
        <w:rPr>
          <w:bCs/>
          <w:color w:val="000000" w:themeColor="text1"/>
        </w:rPr>
        <w:t>Кайбицкого муниципального района Республики Татарстан»</w:t>
      </w:r>
    </w:p>
    <w:p w:rsidR="00DF0689" w:rsidRPr="007E7DC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</w:rPr>
      </w:pPr>
      <w:r w:rsidRPr="007E7DC5">
        <w:rPr>
          <w:bCs/>
          <w:color w:val="000000" w:themeColor="text1"/>
        </w:rPr>
        <w:t>Составитель: Сафина Гульнара Мансуровна, учитель начальных классов.</w:t>
      </w:r>
    </w:p>
    <w:p w:rsidR="00DF0689" w:rsidRDefault="00DF0689" w:rsidP="00DF0689">
      <w:pPr>
        <w:spacing w:line="360" w:lineRule="auto"/>
      </w:pPr>
      <w:r w:rsidRPr="007E7DC5">
        <w:t>Представленная на рецензирование дополнительная  образовательная программа</w:t>
      </w:r>
    </w:p>
    <w:p w:rsidR="00DF0689" w:rsidRPr="007E7DC5" w:rsidRDefault="00DF0689" w:rsidP="00DF0689">
      <w:pPr>
        <w:spacing w:line="360" w:lineRule="auto"/>
        <w:rPr>
          <w:b/>
        </w:rPr>
      </w:pPr>
      <w:r w:rsidRPr="007E7DC5">
        <w:t>«</w:t>
      </w:r>
      <w:proofErr w:type="gramStart"/>
      <w:r w:rsidRPr="007E7DC5">
        <w:t>Я-</w:t>
      </w:r>
      <w:proofErr w:type="gramEnd"/>
      <w:r w:rsidRPr="007E7DC5">
        <w:t xml:space="preserve"> участник дорожного движения» определяет  организацию образовательного процесса для детей младшего школьного  возраста по правилам дорожного движения и направлена на профилактику детского дорожно-транспортного травматизма среди воспитанников начальной школы, привитию навыков безопасного поведения на улицах и дорогах, созданию системы непрерывного воспитания законопослушных участников дорожного движения </w:t>
      </w:r>
      <w:r w:rsidRPr="007E7DC5">
        <w:rPr>
          <w:bCs/>
          <w:color w:val="000000" w:themeColor="text1"/>
        </w:rPr>
        <w:t>через социальное взаимодействие в условиях образовательного учреждения</w:t>
      </w:r>
      <w:r w:rsidRPr="007E7DC5">
        <w:rPr>
          <w:b/>
        </w:rPr>
        <w:t xml:space="preserve"> .</w:t>
      </w:r>
    </w:p>
    <w:p w:rsidR="00DF0689" w:rsidRPr="007E7DC5" w:rsidRDefault="00DF0689" w:rsidP="00DF0689">
      <w:pPr>
        <w:spacing w:line="360" w:lineRule="auto"/>
        <w:rPr>
          <w:b/>
        </w:rPr>
      </w:pPr>
      <w:r w:rsidRPr="007E7DC5">
        <w:rPr>
          <w:bCs/>
          <w:color w:val="000000" w:themeColor="text1"/>
        </w:rPr>
        <w:t xml:space="preserve">Данная программа  дополнительного образования  отвечает требованиям по разработке образовательных программ и </w:t>
      </w:r>
      <w:r w:rsidRPr="007E7DC5">
        <w:t>является актуальной в условиях перехода на новые образовательные стандарты.</w:t>
      </w:r>
    </w:p>
    <w:p w:rsidR="00DF0689" w:rsidRPr="007E7DC5" w:rsidRDefault="00DF0689" w:rsidP="00DF0689">
      <w:pPr>
        <w:spacing w:line="360" w:lineRule="auto"/>
      </w:pPr>
      <w:r w:rsidRPr="007E7DC5">
        <w:t>Программа имеет четкую структуру и содержит следующие разделы:</w:t>
      </w:r>
    </w:p>
    <w:p w:rsidR="00DF0689" w:rsidRPr="007E7DC5" w:rsidRDefault="00B768A5" w:rsidP="00DF0689">
      <w:pPr>
        <w:spacing w:line="360" w:lineRule="auto"/>
      </w:pPr>
      <w:r>
        <w:t>1) пояснительная записка;</w:t>
      </w:r>
    </w:p>
    <w:p w:rsidR="00B768A5" w:rsidRDefault="00DF0689" w:rsidP="00DF0689">
      <w:pPr>
        <w:spacing w:line="360" w:lineRule="auto"/>
      </w:pPr>
      <w:r w:rsidRPr="007E7DC5">
        <w:t>2) содержание работы по освоению программы</w:t>
      </w:r>
      <w:r w:rsidR="00B768A5">
        <w:t>;</w:t>
      </w:r>
    </w:p>
    <w:p w:rsidR="00DF0689" w:rsidRPr="007E7DC5" w:rsidRDefault="00B768A5" w:rsidP="00DF0689">
      <w:pPr>
        <w:spacing w:line="360" w:lineRule="auto"/>
      </w:pPr>
      <w:r w:rsidRPr="007E7DC5">
        <w:t xml:space="preserve"> </w:t>
      </w:r>
      <w:r w:rsidR="00DF0689" w:rsidRPr="007E7DC5">
        <w:t>3) ожидаемые результаты</w:t>
      </w:r>
      <w:r>
        <w:t>;</w:t>
      </w:r>
    </w:p>
    <w:p w:rsidR="00DF0689" w:rsidRPr="007E7DC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</w:pPr>
      <w:r w:rsidRPr="007E7DC5">
        <w:t>В</w:t>
      </w:r>
      <w:r w:rsidRPr="007E7DC5">
        <w:rPr>
          <w:b/>
        </w:rPr>
        <w:t xml:space="preserve"> </w:t>
      </w:r>
      <w:r w:rsidRPr="007E7DC5">
        <w:t xml:space="preserve">пояснительной записке содержательно обоснована актуальность создания </w:t>
      </w:r>
      <w:r>
        <w:t>программы: определен цель</w:t>
      </w:r>
      <w:proofErr w:type="gramStart"/>
      <w:r>
        <w:t xml:space="preserve"> ,</w:t>
      </w:r>
      <w:proofErr w:type="gramEnd"/>
      <w:r>
        <w:t xml:space="preserve"> </w:t>
      </w:r>
      <w:r w:rsidRPr="007E7DC5">
        <w:t xml:space="preserve"> конкретизированы </w:t>
      </w:r>
      <w:r>
        <w:t>задачи курса,</w:t>
      </w:r>
      <w:r w:rsidRPr="007E7DC5">
        <w:t xml:space="preserve"> выделена новизна,  проанализированы возможности реализации программы,  </w:t>
      </w:r>
      <w:r w:rsidRPr="007E7DC5">
        <w:rPr>
          <w:color w:val="000000"/>
        </w:rPr>
        <w:t>а также указан список используемой литературы.</w:t>
      </w:r>
    </w:p>
    <w:p w:rsidR="00DF0689" w:rsidRPr="007E7DC5" w:rsidRDefault="00DF0689" w:rsidP="00DF0689">
      <w:pPr>
        <w:tabs>
          <w:tab w:val="left" w:pos="0"/>
        </w:tabs>
        <w:spacing w:line="360" w:lineRule="auto"/>
        <w:ind w:firstLine="284"/>
      </w:pPr>
      <w:r w:rsidRPr="007E7DC5">
        <w:t>Программа содержит учебно-тематический план, где прописаны темы занятий и  количество часов, основные требования к знаниям и умениям обучающихся к концу  обучения. В заключительной части прописаны особенности программы.</w:t>
      </w:r>
    </w:p>
    <w:p w:rsidR="00DF0689" w:rsidRPr="007E7DC5" w:rsidRDefault="00DF0689" w:rsidP="00DF0689">
      <w:pPr>
        <w:tabs>
          <w:tab w:val="left" w:pos="0"/>
        </w:tabs>
        <w:spacing w:line="360" w:lineRule="auto"/>
        <w:ind w:firstLine="284"/>
      </w:pPr>
      <w:r w:rsidRPr="007E7DC5">
        <w:t>Успешному реализацию  поставленных задач способствует эффективная система взаимодействия с родителями, преемственность  с МБДОУ «Чулпан», совместная деятельность с сотрудниками ГИБДД.</w:t>
      </w:r>
    </w:p>
    <w:p w:rsidR="00DF0689" w:rsidRPr="007E7DC5" w:rsidRDefault="00A64005" w:rsidP="00DF068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  <w:r>
        <w:rPr>
          <w:b/>
          <w:bCs/>
          <w:color w:val="000000" w:themeColor="text1"/>
        </w:rPr>
        <w:t>Вывод</w:t>
      </w:r>
      <w:r w:rsidR="00DF0689" w:rsidRPr="007E7DC5">
        <w:rPr>
          <w:b/>
          <w:bCs/>
          <w:color w:val="000000" w:themeColor="text1"/>
        </w:rPr>
        <w:t>:</w:t>
      </w:r>
      <w:r w:rsidR="00DF0689" w:rsidRPr="007E7DC5">
        <w:rPr>
          <w:bCs/>
          <w:color w:val="000000" w:themeColor="text1"/>
        </w:rPr>
        <w:t xml:space="preserve"> Программ</w:t>
      </w:r>
      <w:r w:rsidR="00B768A5">
        <w:rPr>
          <w:bCs/>
          <w:color w:val="000000" w:themeColor="text1"/>
        </w:rPr>
        <w:t xml:space="preserve">а составлена на высоком </w:t>
      </w:r>
      <w:r w:rsidR="00DF0689" w:rsidRPr="007E7DC5">
        <w:rPr>
          <w:bCs/>
          <w:color w:val="000000" w:themeColor="text1"/>
        </w:rPr>
        <w:t xml:space="preserve"> уровне и  может быть использована в общеобразовательных учреждениях  и учреждениях дополнительного образования детей.</w:t>
      </w:r>
    </w:p>
    <w:p w:rsidR="00DF0689" w:rsidRPr="007E7DC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  <w:r w:rsidRPr="007E7DC5">
        <w:rPr>
          <w:bCs/>
          <w:color w:val="000000" w:themeColor="text1"/>
        </w:rPr>
        <w:t>Программа заслушана на педагогическом совете</w:t>
      </w:r>
      <w:proofErr w:type="gramStart"/>
      <w:r w:rsidRPr="007E7DC5">
        <w:rPr>
          <w:bCs/>
          <w:color w:val="000000" w:themeColor="text1"/>
        </w:rPr>
        <w:t xml:space="preserve"> .</w:t>
      </w:r>
      <w:proofErr w:type="gramEnd"/>
    </w:p>
    <w:p w:rsidR="00DF0689" w:rsidRPr="007E7DC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  <w:r w:rsidRPr="007E7DC5">
        <w:rPr>
          <w:bCs/>
          <w:color w:val="000000" w:themeColor="text1"/>
        </w:rPr>
        <w:t>Рецензент:</w:t>
      </w:r>
    </w:p>
    <w:p w:rsidR="00DF0689" w:rsidRPr="00A64005" w:rsidRDefault="00DF0689" w:rsidP="00DF068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  <w:r w:rsidRPr="007E7DC5">
        <w:rPr>
          <w:bCs/>
          <w:color w:val="000000" w:themeColor="text1"/>
        </w:rPr>
        <w:t>Заместитель директора по воспитательной работе МБОУ «Большерусаковская СОШ» _______________ /Каримова К.Ф./</w:t>
      </w:r>
      <w:r w:rsidR="00A64005">
        <w:rPr>
          <w:bCs/>
          <w:color w:val="000000" w:themeColor="text1"/>
        </w:rPr>
        <w:t xml:space="preserve">                                               </w:t>
      </w:r>
      <w:r w:rsidRPr="007E7DC5">
        <w:rPr>
          <w:bCs/>
          <w:color w:val="000000" w:themeColor="text1"/>
        </w:rPr>
        <w:t>9 апреля 20</w:t>
      </w:r>
      <w:r>
        <w:rPr>
          <w:bCs/>
          <w:color w:val="000000" w:themeColor="text1"/>
          <w:sz w:val="28"/>
          <w:szCs w:val="28"/>
        </w:rPr>
        <w:t>15 года.</w:t>
      </w:r>
    </w:p>
    <w:p w:rsidR="00F3773E" w:rsidRDefault="00F3773E" w:rsidP="00DF0689">
      <w:bookmarkStart w:id="0" w:name="_GoBack"/>
      <w:bookmarkEnd w:id="0"/>
    </w:p>
    <w:sectPr w:rsidR="00F3773E" w:rsidSect="00A640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43" w:rsidRDefault="00CE0843" w:rsidP="00A64005">
      <w:r>
        <w:separator/>
      </w:r>
    </w:p>
  </w:endnote>
  <w:endnote w:type="continuationSeparator" w:id="0">
    <w:p w:rsidR="00CE0843" w:rsidRDefault="00CE0843" w:rsidP="00A6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43" w:rsidRDefault="00CE0843" w:rsidP="00A64005">
      <w:r>
        <w:separator/>
      </w:r>
    </w:p>
  </w:footnote>
  <w:footnote w:type="continuationSeparator" w:id="0">
    <w:p w:rsidR="00CE0843" w:rsidRDefault="00CE0843" w:rsidP="00A6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89"/>
    <w:rsid w:val="000C321D"/>
    <w:rsid w:val="00163F4D"/>
    <w:rsid w:val="009C07DF"/>
    <w:rsid w:val="00A62594"/>
    <w:rsid w:val="00A64005"/>
    <w:rsid w:val="00B768A5"/>
    <w:rsid w:val="00C36D39"/>
    <w:rsid w:val="00C44E3C"/>
    <w:rsid w:val="00CE0843"/>
    <w:rsid w:val="00DF0689"/>
    <w:rsid w:val="00F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06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0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4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40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06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0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4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40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Гульчачак</cp:lastModifiedBy>
  <cp:revision>2</cp:revision>
  <dcterms:created xsi:type="dcterms:W3CDTF">2016-02-04T17:33:00Z</dcterms:created>
  <dcterms:modified xsi:type="dcterms:W3CDTF">2016-02-04T17:33:00Z</dcterms:modified>
</cp:coreProperties>
</file>