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A6" w:rsidRPr="009E38DF" w:rsidRDefault="00A570A6" w:rsidP="009E38D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Конкурсное задание «Педагогический совет».</w:t>
      </w:r>
    </w:p>
    <w:p w:rsidR="00A570A6" w:rsidRPr="009E38DF" w:rsidRDefault="00A570A6" w:rsidP="009E38DF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«Введение ФГОС: 10 важных вопросов и ответов».</w:t>
      </w:r>
      <w:r w:rsidRPr="009E38DF">
        <w:rPr>
          <w:rFonts w:ascii="Times New Roman" w:hAnsi="Times New Roman" w:cs="Times New Roman"/>
          <w:b/>
          <w:sz w:val="24"/>
          <w:szCs w:val="24"/>
        </w:rPr>
        <w:cr/>
      </w:r>
    </w:p>
    <w:p w:rsidR="0057297A" w:rsidRPr="009E38DF" w:rsidRDefault="00A570A6" w:rsidP="009E3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1617E" w:rsidRPr="009E38DF">
        <w:rPr>
          <w:rFonts w:ascii="Times New Roman" w:hAnsi="Times New Roman" w:cs="Times New Roman"/>
          <w:sz w:val="24"/>
          <w:szCs w:val="24"/>
        </w:rPr>
        <w:t>Добрый день, уважаемые к</w:t>
      </w:r>
      <w:r w:rsidR="0057297A" w:rsidRPr="009E38DF">
        <w:rPr>
          <w:rFonts w:ascii="Times New Roman" w:hAnsi="Times New Roman" w:cs="Times New Roman"/>
          <w:sz w:val="24"/>
          <w:szCs w:val="24"/>
        </w:rPr>
        <w:t xml:space="preserve">оллеги. Сегодняшний наш педагогический совет  </w:t>
      </w:r>
      <w:r w:rsidR="0061617E" w:rsidRPr="009E38DF">
        <w:rPr>
          <w:rFonts w:ascii="Times New Roman" w:hAnsi="Times New Roman" w:cs="Times New Roman"/>
          <w:sz w:val="24"/>
          <w:szCs w:val="24"/>
        </w:rPr>
        <w:t>посвящён актуальной теме</w:t>
      </w:r>
      <w:r w:rsidR="007C334D" w:rsidRPr="009E38DF">
        <w:rPr>
          <w:rFonts w:ascii="Times New Roman" w:hAnsi="Times New Roman" w:cs="Times New Roman"/>
          <w:sz w:val="24"/>
          <w:szCs w:val="24"/>
        </w:rPr>
        <w:t>: «</w:t>
      </w:r>
      <w:r w:rsidR="0061617E" w:rsidRPr="009E38DF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действий»</w:t>
      </w:r>
      <w:r w:rsidR="0057297A" w:rsidRPr="009E38DF">
        <w:rPr>
          <w:rFonts w:ascii="Times New Roman" w:hAnsi="Times New Roman" w:cs="Times New Roman"/>
          <w:sz w:val="24"/>
          <w:szCs w:val="24"/>
        </w:rPr>
        <w:t>. Тему нашего педагогического совета помогут раскрыть вопросы</w:t>
      </w:r>
      <w:r w:rsidR="007C334D" w:rsidRPr="009E38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DD6" w:rsidRPr="009E38DF" w:rsidRDefault="007C334D" w:rsidP="009E38DF">
      <w:pPr>
        <w:pStyle w:val="a3"/>
        <w:numPr>
          <w:ilvl w:val="0"/>
          <w:numId w:val="7"/>
        </w:num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Дайте понятия термина УУД?</w:t>
      </w:r>
    </w:p>
    <w:p w:rsidR="00DD1FFC" w:rsidRPr="009E38DF" w:rsidRDefault="00DD1FFC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Ответ</w:t>
      </w:r>
      <w:r w:rsidRPr="009E38DF">
        <w:rPr>
          <w:rFonts w:ascii="Times New Roman" w:hAnsi="Times New Roman" w:cs="Times New Roman"/>
          <w:sz w:val="24"/>
          <w:szCs w:val="24"/>
        </w:rPr>
        <w:t xml:space="preserve">: 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</w:t>
      </w:r>
      <w:r w:rsidR="0092213A" w:rsidRPr="009E38DF">
        <w:rPr>
          <w:rFonts w:ascii="Times New Roman" w:hAnsi="Times New Roman" w:cs="Times New Roman"/>
          <w:sz w:val="24"/>
          <w:szCs w:val="24"/>
        </w:rPr>
        <w:t>опыта. В</w:t>
      </w:r>
      <w:r w:rsidRPr="009E38DF">
        <w:rPr>
          <w:rFonts w:ascii="Times New Roman" w:hAnsi="Times New Roman" w:cs="Times New Roman"/>
          <w:sz w:val="24"/>
          <w:szCs w:val="24"/>
        </w:rPr>
        <w:t xml:space="preserve"> более узком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знаний.</w:t>
      </w:r>
    </w:p>
    <w:p w:rsidR="00A7516A" w:rsidRPr="009E38DF" w:rsidRDefault="007C334D" w:rsidP="009E38DF">
      <w:pPr>
        <w:pStyle w:val="a3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Назовите  основные  в</w:t>
      </w:r>
      <w:r w:rsidR="00247770" w:rsidRPr="009E38DF">
        <w:rPr>
          <w:rFonts w:ascii="Times New Roman" w:hAnsi="Times New Roman" w:cs="Times New Roman"/>
          <w:b/>
          <w:sz w:val="24"/>
          <w:szCs w:val="24"/>
        </w:rPr>
        <w:t>иды универсальных учебных действий.</w:t>
      </w:r>
    </w:p>
    <w:p w:rsidR="00247770" w:rsidRPr="009E38DF" w:rsidRDefault="00247770" w:rsidP="009E38DF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 xml:space="preserve">     Ответ:</w:t>
      </w:r>
      <w:r w:rsidRPr="009E3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8DF" w:rsidRPr="009E38DF" w:rsidRDefault="009E38DF" w:rsidP="009E38DF">
      <w:pPr>
        <w:spacing w:line="36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miter w14:lim="0"/>
          </w14:textOutline>
        </w:rPr>
      </w:pPr>
      <w:r w:rsidRPr="009E38DF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miter w14:lim="0"/>
          </w14:textOutline>
        </w:rPr>
        <w:t>Виды  УУД</w:t>
      </w:r>
    </w:p>
    <w:p w:rsidR="009E38DF" w:rsidRPr="009E38DF" w:rsidRDefault="009E38DF" w:rsidP="009E3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Личностные</w:t>
      </w:r>
      <w:r w:rsidRPr="009E3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8DF" w:rsidRPr="009E38DF" w:rsidRDefault="009E38DF" w:rsidP="009E3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9E38DF" w:rsidRPr="009E38DF" w:rsidRDefault="009E38DF" w:rsidP="009E3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9E38DF" w:rsidRPr="009E38DF" w:rsidRDefault="009E38DF" w:rsidP="009E3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413DD9" w:rsidRPr="009E38DF" w:rsidRDefault="000575B5" w:rsidP="009E38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34D" w:rsidRPr="009E38DF">
        <w:rPr>
          <w:rFonts w:ascii="Times New Roman" w:hAnsi="Times New Roman" w:cs="Times New Roman"/>
          <w:b/>
          <w:sz w:val="24"/>
          <w:szCs w:val="24"/>
        </w:rPr>
        <w:t>Что включает в себя п</w:t>
      </w:r>
      <w:r w:rsidR="00413DD9" w:rsidRPr="009E38DF">
        <w:rPr>
          <w:rFonts w:ascii="Times New Roman" w:hAnsi="Times New Roman" w:cs="Times New Roman"/>
          <w:b/>
          <w:sz w:val="24"/>
          <w:szCs w:val="24"/>
        </w:rPr>
        <w:t>ознавательные</w:t>
      </w:r>
      <w:r w:rsidR="007C334D" w:rsidRPr="009E38DF">
        <w:rPr>
          <w:rFonts w:ascii="Times New Roman" w:hAnsi="Times New Roman" w:cs="Times New Roman"/>
          <w:b/>
          <w:sz w:val="24"/>
          <w:szCs w:val="24"/>
        </w:rPr>
        <w:t xml:space="preserve"> универсальные учебные действия? </w:t>
      </w:r>
    </w:p>
    <w:p w:rsidR="007C334D" w:rsidRPr="009E38DF" w:rsidRDefault="00D8596B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Ответ:</w:t>
      </w:r>
      <w:r w:rsidR="007C334D" w:rsidRPr="009E38DF">
        <w:rPr>
          <w:rFonts w:ascii="Times New Roman" w:hAnsi="Times New Roman" w:cs="Times New Roman"/>
          <w:sz w:val="24"/>
          <w:szCs w:val="24"/>
        </w:rPr>
        <w:t xml:space="preserve"> Познавательные универсальные учебные действия включают в себя:</w:t>
      </w:r>
    </w:p>
    <w:p w:rsidR="007C334D" w:rsidRPr="009E38DF" w:rsidRDefault="002550C6" w:rsidP="009E38D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38DF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9E38DF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7C334D" w:rsidRPr="009E38DF">
        <w:rPr>
          <w:rFonts w:ascii="Times New Roman" w:hAnsi="Times New Roman" w:cs="Times New Roman"/>
          <w:sz w:val="24"/>
          <w:szCs w:val="24"/>
        </w:rPr>
        <w:t>самостоятельное выделение и фор</w:t>
      </w:r>
      <w:r w:rsidRPr="009E38DF">
        <w:rPr>
          <w:rFonts w:ascii="Times New Roman" w:hAnsi="Times New Roman" w:cs="Times New Roman"/>
          <w:sz w:val="24"/>
          <w:szCs w:val="24"/>
        </w:rPr>
        <w:t>мулирование познавательной цели,</w:t>
      </w:r>
      <w:proofErr w:type="gramEnd"/>
    </w:p>
    <w:p w:rsidR="007C334D" w:rsidRPr="009E38DF" w:rsidRDefault="007C334D" w:rsidP="009E38DF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поиск и в</w:t>
      </w:r>
      <w:r w:rsidR="002550C6" w:rsidRPr="009E38DF">
        <w:rPr>
          <w:rFonts w:ascii="Times New Roman" w:hAnsi="Times New Roman" w:cs="Times New Roman"/>
          <w:sz w:val="24"/>
          <w:szCs w:val="24"/>
        </w:rPr>
        <w:t>ыделение необходимой информации,</w:t>
      </w:r>
      <w:r w:rsidRPr="009E38DF">
        <w:rPr>
          <w:rFonts w:ascii="Times New Roman" w:hAnsi="Times New Roman" w:cs="Times New Roman"/>
          <w:sz w:val="24"/>
          <w:szCs w:val="24"/>
        </w:rPr>
        <w:t xml:space="preserve"> выбор наиболее эффективных способов решения задач в зависимости от ко</w:t>
      </w:r>
      <w:r w:rsidR="002550C6" w:rsidRPr="009E38DF">
        <w:rPr>
          <w:rFonts w:ascii="Times New Roman" w:hAnsi="Times New Roman" w:cs="Times New Roman"/>
          <w:sz w:val="24"/>
          <w:szCs w:val="24"/>
        </w:rPr>
        <w:t>нкретных условий)</w:t>
      </w:r>
    </w:p>
    <w:p w:rsidR="007C334D" w:rsidRPr="009E38DF" w:rsidRDefault="002550C6" w:rsidP="009E38D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логические (</w:t>
      </w:r>
      <w:r w:rsidRPr="009E38DF">
        <w:rPr>
          <w:rFonts w:ascii="Times New Roman" w:hAnsi="Times New Roman" w:cs="Times New Roman"/>
          <w:sz w:val="24"/>
          <w:szCs w:val="24"/>
        </w:rPr>
        <w:t>анализ объектов  с целью выделения признаков, синтез как составление целого из частей, в том числе самостоятельно достраивая, восполняя недостающие компоненты, выбор оснований и критериев для сравнения, классификации объектов, построение логической цепи рассуждений, доказательство, выдвижение гипотез и их обоснование</w:t>
      </w:r>
      <w:r w:rsidRPr="009E38DF">
        <w:rPr>
          <w:rFonts w:ascii="Times New Roman" w:hAnsi="Times New Roman" w:cs="Times New Roman"/>
          <w:b/>
          <w:sz w:val="24"/>
          <w:szCs w:val="24"/>
        </w:rPr>
        <w:t>.)</w:t>
      </w:r>
    </w:p>
    <w:p w:rsidR="007C334D" w:rsidRPr="009E38DF" w:rsidRDefault="007C334D" w:rsidP="009E38DF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действи</w:t>
      </w:r>
      <w:r w:rsidR="002550C6" w:rsidRPr="009E38DF">
        <w:rPr>
          <w:rFonts w:ascii="Times New Roman" w:hAnsi="Times New Roman" w:cs="Times New Roman"/>
          <w:b/>
          <w:sz w:val="24"/>
          <w:szCs w:val="24"/>
        </w:rPr>
        <w:t xml:space="preserve">я постановки и решения проблем </w:t>
      </w:r>
      <w:r w:rsidR="002550C6" w:rsidRPr="009E38DF">
        <w:rPr>
          <w:rFonts w:ascii="Times New Roman" w:hAnsi="Times New Roman" w:cs="Times New Roman"/>
          <w:sz w:val="24"/>
          <w:szCs w:val="24"/>
        </w:rPr>
        <w:t>(формулирование проблемы, самостоятельное создание способов решения проблем творческого и поискового характера.)</w:t>
      </w:r>
    </w:p>
    <w:p w:rsidR="00413DD9" w:rsidRPr="009E38DF" w:rsidRDefault="00413DD9" w:rsidP="009E38DF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7700B" w:rsidRPr="009E38DF">
        <w:rPr>
          <w:rFonts w:ascii="Times New Roman" w:hAnsi="Times New Roman" w:cs="Times New Roman"/>
          <w:b/>
          <w:sz w:val="24"/>
          <w:szCs w:val="24"/>
        </w:rPr>
        <w:t>.</w:t>
      </w:r>
      <w:r w:rsidRPr="009E3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5B5" w:rsidRPr="009E38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50C6" w:rsidRPr="009E38DF">
        <w:rPr>
          <w:rFonts w:ascii="Times New Roman" w:hAnsi="Times New Roman" w:cs="Times New Roman"/>
          <w:b/>
          <w:sz w:val="24"/>
          <w:szCs w:val="24"/>
        </w:rPr>
        <w:t xml:space="preserve">Что включают в себя </w:t>
      </w:r>
      <w:proofErr w:type="gramStart"/>
      <w:r w:rsidR="002550C6" w:rsidRPr="009E38DF">
        <w:rPr>
          <w:rFonts w:ascii="Times New Roman" w:hAnsi="Times New Roman" w:cs="Times New Roman"/>
          <w:b/>
          <w:sz w:val="24"/>
          <w:szCs w:val="24"/>
        </w:rPr>
        <w:t>к</w:t>
      </w:r>
      <w:r w:rsidRPr="009E38DF">
        <w:rPr>
          <w:rFonts w:ascii="Times New Roman" w:hAnsi="Times New Roman" w:cs="Times New Roman"/>
          <w:b/>
          <w:sz w:val="24"/>
          <w:szCs w:val="24"/>
        </w:rPr>
        <w:t>оммуникативные</w:t>
      </w:r>
      <w:proofErr w:type="gramEnd"/>
      <w:r w:rsidRPr="009E38DF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="002550C6" w:rsidRPr="009E38DF">
        <w:rPr>
          <w:rFonts w:ascii="Times New Roman" w:hAnsi="Times New Roman" w:cs="Times New Roman"/>
          <w:b/>
          <w:sz w:val="24"/>
          <w:szCs w:val="24"/>
        </w:rPr>
        <w:t>?</w:t>
      </w:r>
    </w:p>
    <w:p w:rsidR="002550C6" w:rsidRPr="009E38DF" w:rsidRDefault="00D8596B" w:rsidP="009E38D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Ответ:</w:t>
      </w:r>
      <w:r w:rsidR="002550C6" w:rsidRPr="009E38DF">
        <w:rPr>
          <w:rFonts w:ascii="Times New Roman" w:hAnsi="Times New Roman" w:cs="Times New Roman"/>
          <w:sz w:val="24"/>
          <w:szCs w:val="24"/>
        </w:rPr>
        <w:t xml:space="preserve"> </w:t>
      </w:r>
      <w:r w:rsidR="008C1B63" w:rsidRPr="009E38DF">
        <w:rPr>
          <w:rFonts w:ascii="Times New Roman" w:hAnsi="Times New Roman" w:cs="Times New Roman"/>
          <w:sz w:val="24"/>
          <w:szCs w:val="24"/>
        </w:rPr>
        <w:t>О</w:t>
      </w:r>
      <w:r w:rsidR="002550C6" w:rsidRPr="009E38DF">
        <w:rPr>
          <w:rFonts w:ascii="Times New Roman" w:hAnsi="Times New Roman" w:cs="Times New Roman"/>
          <w:sz w:val="24"/>
          <w:szCs w:val="24"/>
        </w:rPr>
        <w:t xml:space="preserve">беспечивают социальную компетентность и учет  позиции других людей, партнера по общению или деятельности, умение слушать и вступать в диалог, участвовать в коллективном обсуждении проблем, строить продуктивное взаимодействие и сотрудничество со сверстниками и взрослыми. </w:t>
      </w:r>
    </w:p>
    <w:p w:rsidR="002550C6" w:rsidRPr="009E38DF" w:rsidRDefault="002550C6" w:rsidP="009E38D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9E38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E38DF">
        <w:rPr>
          <w:rFonts w:ascii="Times New Roman" w:hAnsi="Times New Roman" w:cs="Times New Roman"/>
          <w:sz w:val="24"/>
          <w:szCs w:val="24"/>
        </w:rPr>
        <w:t xml:space="preserve">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2550C6" w:rsidRPr="009E38DF" w:rsidRDefault="002550C6" w:rsidP="009E38D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•управление поведением партнера - контроль, коррекция, оценка действий партнера;</w:t>
      </w:r>
    </w:p>
    <w:p w:rsidR="00D8596B" w:rsidRPr="009E38DF" w:rsidRDefault="002550C6" w:rsidP="009E38D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•умение с достаточно полнотой и точностью выражать свои мысли в соответствии с задачами и  условиями коммуникации</w:t>
      </w:r>
    </w:p>
    <w:p w:rsidR="00413DD9" w:rsidRPr="009E38DF" w:rsidRDefault="000575B5" w:rsidP="009E38DF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7700B" w:rsidRPr="009E38D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E7766" w:rsidRPr="009E38DF">
        <w:rPr>
          <w:rFonts w:ascii="Times New Roman" w:hAnsi="Times New Roman" w:cs="Times New Roman"/>
          <w:b/>
          <w:sz w:val="24"/>
          <w:szCs w:val="24"/>
        </w:rPr>
        <w:t xml:space="preserve">Что включают в себя </w:t>
      </w:r>
      <w:proofErr w:type="gramStart"/>
      <w:r w:rsidR="002E7766" w:rsidRPr="009E38DF">
        <w:rPr>
          <w:rFonts w:ascii="Times New Roman" w:hAnsi="Times New Roman" w:cs="Times New Roman"/>
          <w:b/>
          <w:sz w:val="24"/>
          <w:szCs w:val="24"/>
        </w:rPr>
        <w:t>л</w:t>
      </w:r>
      <w:r w:rsidR="00413DD9" w:rsidRPr="009E38DF">
        <w:rPr>
          <w:rFonts w:ascii="Times New Roman" w:hAnsi="Times New Roman" w:cs="Times New Roman"/>
          <w:b/>
          <w:sz w:val="24"/>
          <w:szCs w:val="24"/>
        </w:rPr>
        <w:t>ичностные</w:t>
      </w:r>
      <w:proofErr w:type="gramEnd"/>
      <w:r w:rsidR="00413DD9" w:rsidRPr="009E38DF">
        <w:rPr>
          <w:rFonts w:ascii="Times New Roman" w:hAnsi="Times New Roman" w:cs="Times New Roman"/>
          <w:b/>
          <w:sz w:val="24"/>
          <w:szCs w:val="24"/>
        </w:rPr>
        <w:t xml:space="preserve"> УДД</w:t>
      </w:r>
      <w:r w:rsidR="00E7700B" w:rsidRPr="009E38DF">
        <w:rPr>
          <w:rFonts w:ascii="Times New Roman" w:hAnsi="Times New Roman" w:cs="Times New Roman"/>
          <w:b/>
          <w:sz w:val="24"/>
          <w:szCs w:val="24"/>
        </w:rPr>
        <w:t>?</w:t>
      </w:r>
    </w:p>
    <w:p w:rsidR="00A570A6" w:rsidRPr="009E38DF" w:rsidRDefault="00D8596B" w:rsidP="009E38D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Ответ:</w:t>
      </w:r>
      <w:r w:rsidR="002E7766" w:rsidRPr="009E3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766" w:rsidRPr="009E38DF">
        <w:rPr>
          <w:rFonts w:ascii="Times New Roman" w:hAnsi="Times New Roman" w:cs="Times New Roman"/>
          <w:sz w:val="24"/>
          <w:szCs w:val="24"/>
        </w:rPr>
        <w:t xml:space="preserve"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  <w:r w:rsidR="00E7700B" w:rsidRPr="009E38DF">
        <w:rPr>
          <w:rFonts w:ascii="Times New Roman" w:hAnsi="Times New Roman" w:cs="Times New Roman"/>
          <w:sz w:val="24"/>
          <w:szCs w:val="24"/>
        </w:rPr>
        <w:t>Применительно к учебной деятельности следует выделить два вида действий:</w:t>
      </w:r>
      <w:r w:rsidR="00E7700B" w:rsidRPr="009E38DF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E7700B" w:rsidRPr="009E38DF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="00E7700B" w:rsidRPr="009E38DF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="00E7700B" w:rsidRPr="009E38DF">
        <w:rPr>
          <w:rFonts w:ascii="Times New Roman" w:hAnsi="Times New Roman" w:cs="Times New Roman"/>
          <w:sz w:val="24"/>
          <w:szCs w:val="24"/>
        </w:rPr>
        <w:t>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какое значение, смысл имеет для меня учение, изучаемый предмет, материал, и уметь находить ответ на него.</w:t>
      </w:r>
      <w:r w:rsidR="00E7700B" w:rsidRPr="009E3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00B" w:rsidRPr="009E38DF">
        <w:rPr>
          <w:rFonts w:ascii="Times New Roman" w:hAnsi="Times New Roman" w:cs="Times New Roman"/>
          <w:sz w:val="24"/>
          <w:szCs w:val="24"/>
        </w:rPr>
        <w:t>2. 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 Личностные действия позволяют сделать учение осмысленным, обеспечивают ученику значимость решения учебных задач, увязывая их с реальными жизненными целями и ситуациями. Позволяют выработать свою жизненную позицию в отношении мира, окружающих людей, самого себя и своего будущего.</w:t>
      </w:r>
    </w:p>
    <w:p w:rsidR="00413DD9" w:rsidRPr="009E38DF" w:rsidRDefault="000575B5" w:rsidP="009E38D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7700B" w:rsidRPr="009E38DF">
        <w:rPr>
          <w:rFonts w:ascii="Times New Roman" w:hAnsi="Times New Roman" w:cs="Times New Roman"/>
          <w:b/>
          <w:sz w:val="24"/>
          <w:szCs w:val="24"/>
        </w:rPr>
        <w:t>Что включают в себя р</w:t>
      </w:r>
      <w:r w:rsidR="00413DD9" w:rsidRPr="009E38DF">
        <w:rPr>
          <w:rFonts w:ascii="Times New Roman" w:hAnsi="Times New Roman" w:cs="Times New Roman"/>
          <w:b/>
          <w:sz w:val="24"/>
          <w:szCs w:val="24"/>
        </w:rPr>
        <w:t>егулятивные УУД</w:t>
      </w:r>
      <w:proofErr w:type="gramStart"/>
      <w:r w:rsidR="00E7700B" w:rsidRPr="009E38DF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413DD9" w:rsidRPr="009E38DF" w:rsidRDefault="00D8596B" w:rsidP="009E38D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Ответ:</w:t>
      </w:r>
      <w:r w:rsidR="00E7700B" w:rsidRPr="009E38DF">
        <w:rPr>
          <w:rFonts w:ascii="Times New Roman" w:hAnsi="Times New Roman" w:cs="Times New Roman"/>
          <w:sz w:val="24"/>
          <w:szCs w:val="24"/>
        </w:rPr>
        <w:t xml:space="preserve"> обеспечивают организацию учащимися своей учебной деятельности. К ним относятся: целеполагание как постановка учебной задачи на основе соотнесения того, что уже известно и усвоено учащимся, и того, что еще неизвестно. Планирование - определение последовательности промежуточных целей с учетом конечного результата; составление плана и последовательности действий. Прогнозирование - предвосхищение результата и уровня </w:t>
      </w:r>
      <w:r w:rsidR="00E7700B" w:rsidRPr="009E38DF">
        <w:rPr>
          <w:rFonts w:ascii="Times New Roman" w:hAnsi="Times New Roman" w:cs="Times New Roman"/>
          <w:sz w:val="24"/>
          <w:szCs w:val="24"/>
        </w:rPr>
        <w:lastRenderedPageBreak/>
        <w:t xml:space="preserve">усвоения, его временных характеристик. Контроль в форме сличения способа действия и его результата с заданным эталоном с целью обнаружения отклонений и отличий от эталона. Коррекция - внесение необходимых дополнений и корректив в </w:t>
      </w:r>
      <w:proofErr w:type="gramStart"/>
      <w:r w:rsidR="00E7700B" w:rsidRPr="009E38DF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="00E7700B" w:rsidRPr="009E38DF">
        <w:rPr>
          <w:rFonts w:ascii="Times New Roman" w:hAnsi="Times New Roman" w:cs="Times New Roman"/>
          <w:sz w:val="24"/>
          <w:szCs w:val="24"/>
        </w:rPr>
        <w:t xml:space="preserve"> и способ действия в случае расхождения эталона, реального действия и его продукта. Оценка - выделение и осознание учащимся того, что уже усвоено и что еще подлежит усвоению, осознание качества и уровня усвоения. Р</w:t>
      </w:r>
      <w:r w:rsidR="00413DD9" w:rsidRPr="009E38DF">
        <w:rPr>
          <w:rFonts w:ascii="Times New Roman" w:hAnsi="Times New Roman" w:cs="Times New Roman"/>
          <w:sz w:val="24"/>
          <w:szCs w:val="24"/>
        </w:rPr>
        <w:t>абота по алгоритму, с памятками, правилами – ориентирами по формированию общих приёмов учебной деятельности по усвоению математических понятий.</w:t>
      </w:r>
    </w:p>
    <w:p w:rsidR="00593142" w:rsidRPr="009E38DF" w:rsidRDefault="00593142" w:rsidP="009E38DF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7.</w:t>
      </w:r>
      <w:r w:rsidR="00184635" w:rsidRPr="009E38DF">
        <w:rPr>
          <w:rFonts w:ascii="Times New Roman" w:hAnsi="Times New Roman" w:cs="Times New Roman"/>
          <w:b/>
          <w:sz w:val="24"/>
          <w:szCs w:val="24"/>
        </w:rPr>
        <w:t>Положительные и отрицательные стороны ФГОС.</w:t>
      </w:r>
      <w:r w:rsidRPr="009E3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142" w:rsidRPr="009E38DF" w:rsidRDefault="00593142" w:rsidP="009E38DF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D0DA5" w:rsidRPr="009E38DF" w:rsidRDefault="00593142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 xml:space="preserve">Пожалуй, </w:t>
      </w:r>
      <w:r w:rsidRPr="009E38DF">
        <w:rPr>
          <w:rFonts w:ascii="Times New Roman" w:hAnsi="Times New Roman" w:cs="Times New Roman"/>
          <w:sz w:val="24"/>
          <w:szCs w:val="24"/>
          <w:u w:val="single"/>
        </w:rPr>
        <w:t xml:space="preserve">первый </w:t>
      </w:r>
      <w:r w:rsidRPr="009E38DF">
        <w:rPr>
          <w:rFonts w:ascii="Times New Roman" w:hAnsi="Times New Roman" w:cs="Times New Roman"/>
          <w:sz w:val="24"/>
          <w:szCs w:val="24"/>
        </w:rPr>
        <w:t xml:space="preserve">плюс нового ФГОС – это сохранение фундаментального научного ядра, которым всегда отличалось российское образование. </w:t>
      </w:r>
      <w:r w:rsidRPr="009E38DF">
        <w:rPr>
          <w:rFonts w:ascii="Times New Roman" w:hAnsi="Times New Roman" w:cs="Times New Roman"/>
          <w:sz w:val="24"/>
          <w:szCs w:val="24"/>
          <w:u w:val="single"/>
        </w:rPr>
        <w:t>Второй</w:t>
      </w:r>
      <w:r w:rsidRPr="009E38DF">
        <w:rPr>
          <w:rFonts w:ascii="Times New Roman" w:hAnsi="Times New Roman" w:cs="Times New Roman"/>
          <w:sz w:val="24"/>
          <w:szCs w:val="24"/>
        </w:rPr>
        <w:t>,</w:t>
      </w:r>
      <w:r w:rsidR="00DD0DA5" w:rsidRPr="009E38DF">
        <w:rPr>
          <w:rFonts w:ascii="Times New Roman" w:hAnsi="Times New Roman" w:cs="Times New Roman"/>
          <w:sz w:val="24"/>
          <w:szCs w:val="24"/>
        </w:rPr>
        <w:t xml:space="preserve"> можно смело отнести большое внимание к внеурочной деятельности, под которой понимается:</w:t>
      </w:r>
    </w:p>
    <w:p w:rsidR="00DD0DA5" w:rsidRPr="009E38DF" w:rsidRDefault="00DD0DA5" w:rsidP="009E38DF">
      <w:pPr>
        <w:pStyle w:val="a3"/>
        <w:numPr>
          <w:ilvl w:val="0"/>
          <w:numId w:val="6"/>
        </w:num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деятельность; </w:t>
      </w:r>
    </w:p>
    <w:p w:rsidR="00DD0DA5" w:rsidRPr="009E38DF" w:rsidRDefault="00DD0DA5" w:rsidP="009E38DF">
      <w:pPr>
        <w:pStyle w:val="a3"/>
        <w:numPr>
          <w:ilvl w:val="0"/>
          <w:numId w:val="6"/>
        </w:num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духовно-нравственное направление, формирование у детей ощущения полноценного гражданина;</w:t>
      </w:r>
    </w:p>
    <w:p w:rsidR="00DD0DA5" w:rsidRPr="009E38DF" w:rsidRDefault="00DD0DA5" w:rsidP="009E38DF">
      <w:pPr>
        <w:pStyle w:val="a3"/>
        <w:numPr>
          <w:ilvl w:val="0"/>
          <w:numId w:val="6"/>
        </w:num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9E38D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9E38DF">
        <w:rPr>
          <w:rFonts w:ascii="Times New Roman" w:hAnsi="Times New Roman" w:cs="Times New Roman"/>
          <w:sz w:val="24"/>
          <w:szCs w:val="24"/>
        </w:rPr>
        <w:t xml:space="preserve"> развитие посредством решения специальных задач;</w:t>
      </w:r>
    </w:p>
    <w:p w:rsidR="00DD0DA5" w:rsidRPr="009E38DF" w:rsidRDefault="00DD0DA5" w:rsidP="009E38DF">
      <w:pPr>
        <w:pStyle w:val="a3"/>
        <w:numPr>
          <w:ilvl w:val="0"/>
          <w:numId w:val="6"/>
        </w:num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 xml:space="preserve">социальное направление; </w:t>
      </w:r>
    </w:p>
    <w:p w:rsidR="00593142" w:rsidRPr="009E38DF" w:rsidRDefault="00593142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  <w:u w:val="single"/>
        </w:rPr>
        <w:t>Третий</w:t>
      </w:r>
      <w:r w:rsidRPr="009E38DF">
        <w:rPr>
          <w:rFonts w:ascii="Times New Roman" w:hAnsi="Times New Roman" w:cs="Times New Roman"/>
          <w:sz w:val="24"/>
          <w:szCs w:val="24"/>
        </w:rPr>
        <w:t xml:space="preserve"> плюс ФГОС – это попытка вернуть школе воспитательную функцию, которая была практически полностью утрачена за 20 лет. </w:t>
      </w:r>
      <w:r w:rsidRPr="009E38DF">
        <w:rPr>
          <w:rFonts w:ascii="Times New Roman" w:hAnsi="Times New Roman" w:cs="Times New Roman"/>
          <w:sz w:val="24"/>
          <w:szCs w:val="24"/>
          <w:u w:val="single"/>
        </w:rPr>
        <w:t xml:space="preserve">Четвертый </w:t>
      </w:r>
      <w:r w:rsidRPr="009E38DF">
        <w:rPr>
          <w:rFonts w:ascii="Times New Roman" w:hAnsi="Times New Roman" w:cs="Times New Roman"/>
          <w:sz w:val="24"/>
          <w:szCs w:val="24"/>
        </w:rPr>
        <w:t>– преемственность подходов и принципов в построении стандартов начальной, основной и старшей школы.</w:t>
      </w:r>
    </w:p>
    <w:p w:rsidR="00DD0DA5" w:rsidRPr="009E38DF" w:rsidRDefault="00184635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0DA5" w:rsidRPr="009E38DF">
        <w:rPr>
          <w:rFonts w:ascii="Times New Roman" w:hAnsi="Times New Roman" w:cs="Times New Roman"/>
          <w:sz w:val="24"/>
          <w:szCs w:val="24"/>
        </w:rPr>
        <w:t>Наиболее очевидным минусом ФГОС является сложность полноценного внедрения системы. Для этого государство должно коренным образом поменять финансирование системы образования, особенно это касается повышения оплаты труда учителей и качественное улучшение материально-технической базы всех школ. Новый стандарт должен реализовываться в новой среде. Также, отношение к делу должны изменить и сами педагоги, иначе это станет серьезным препятствием.</w:t>
      </w:r>
    </w:p>
    <w:p w:rsidR="00593142" w:rsidRPr="009E38DF" w:rsidRDefault="00DD0DA5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В целом, если государство сможет выполнить свою часть обязанностей для удачного внедрения ФГОС эта система сможет стать настоящим прорывом. Преимуществ у данного стандарта много, главное правильно организовать учебный процесс. В таком случае эта задача полностью ложится на плечи ведущих педагогов, которых, к большому счастью, в нашей стране достаточно. Они смогут поэтапно внедрить ФГОС, вычленить из него плюсы и избавится от недостатков.</w:t>
      </w:r>
    </w:p>
    <w:p w:rsidR="00A570A6" w:rsidRPr="009E38DF" w:rsidRDefault="00184635" w:rsidP="009E38DF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8</w:t>
      </w:r>
      <w:r w:rsidR="00DD0DA5" w:rsidRPr="009E38DF">
        <w:rPr>
          <w:rFonts w:ascii="Times New Roman" w:hAnsi="Times New Roman" w:cs="Times New Roman"/>
          <w:b/>
          <w:sz w:val="24"/>
          <w:szCs w:val="24"/>
        </w:rPr>
        <w:t>.</w:t>
      </w:r>
      <w:r w:rsidRPr="009E38DF"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</w:t>
      </w:r>
      <w:r w:rsidR="00A570A6" w:rsidRPr="009E38DF">
        <w:rPr>
          <w:rFonts w:ascii="Times New Roman" w:hAnsi="Times New Roman" w:cs="Times New Roman"/>
          <w:b/>
          <w:sz w:val="24"/>
          <w:szCs w:val="24"/>
        </w:rPr>
        <w:t>ь -</w:t>
      </w:r>
      <w:r w:rsidR="00150A06" w:rsidRPr="009E38DF">
        <w:rPr>
          <w:rFonts w:ascii="Times New Roman" w:hAnsi="Times New Roman" w:cs="Times New Roman"/>
          <w:b/>
          <w:sz w:val="24"/>
          <w:szCs w:val="24"/>
        </w:rPr>
        <w:t xml:space="preserve"> это?</w:t>
      </w:r>
    </w:p>
    <w:p w:rsidR="00150A06" w:rsidRPr="009E38DF" w:rsidRDefault="00150A06" w:rsidP="009E38DF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Ответ: </w:t>
      </w:r>
      <w:r w:rsidRPr="009E38DF">
        <w:rPr>
          <w:rFonts w:ascii="Times New Roman" w:hAnsi="Times New Roman" w:cs="Times New Roman"/>
          <w:sz w:val="24"/>
          <w:szCs w:val="24"/>
        </w:rPr>
        <w:t xml:space="preserve">Внеурочная деятельность - это неотъемлемая часть образовательного процесса в школе, которая способствует в полной мере реализации требований федеральных образовательных стандартов общего образования.  Во внеурочной деятельности создаётся своеобразная эмоционально наполненная среда увлечённых детей и педагогов. Это мир творчества, проявления и раскрытия каждым ребёнком своих интересов, увлечений.      </w:t>
      </w:r>
    </w:p>
    <w:p w:rsidR="00150A06" w:rsidRPr="009E38DF" w:rsidRDefault="00150A06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 xml:space="preserve">     Кроме того, внеурочная деятельность позволяет решить целый ряд очень важных задач:</w:t>
      </w:r>
    </w:p>
    <w:p w:rsidR="00150A06" w:rsidRPr="009E38DF" w:rsidRDefault="00150A06" w:rsidP="009E38DF">
      <w:pPr>
        <w:pStyle w:val="a3"/>
        <w:numPr>
          <w:ilvl w:val="0"/>
          <w:numId w:val="6"/>
        </w:num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оптимизировать учебную нагрузку учащихся;</w:t>
      </w:r>
    </w:p>
    <w:p w:rsidR="00150A06" w:rsidRPr="009E38DF" w:rsidRDefault="00150A06" w:rsidP="009E38DF">
      <w:pPr>
        <w:pStyle w:val="a3"/>
        <w:numPr>
          <w:ilvl w:val="0"/>
          <w:numId w:val="6"/>
        </w:num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улучшить условия для развития ребёнка;</w:t>
      </w:r>
    </w:p>
    <w:p w:rsidR="00150A06" w:rsidRPr="009E38DF" w:rsidRDefault="00150A06" w:rsidP="009E38DF">
      <w:pPr>
        <w:pStyle w:val="a3"/>
        <w:numPr>
          <w:ilvl w:val="0"/>
          <w:numId w:val="6"/>
        </w:num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учесть возрастные и индивидуальные особенности учащихся.</w:t>
      </w:r>
    </w:p>
    <w:p w:rsidR="00150A06" w:rsidRPr="009E38DF" w:rsidRDefault="00184635" w:rsidP="009E38DF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9</w:t>
      </w:r>
      <w:r w:rsidR="00150A06" w:rsidRPr="009E38DF">
        <w:rPr>
          <w:rFonts w:ascii="Times New Roman" w:hAnsi="Times New Roman" w:cs="Times New Roman"/>
          <w:b/>
          <w:sz w:val="24"/>
          <w:szCs w:val="24"/>
        </w:rPr>
        <w:t>.</w:t>
      </w:r>
      <w:r w:rsidRPr="009E38DF">
        <w:rPr>
          <w:rFonts w:ascii="Times New Roman" w:hAnsi="Times New Roman" w:cs="Times New Roman"/>
          <w:b/>
          <w:sz w:val="24"/>
          <w:szCs w:val="24"/>
        </w:rPr>
        <w:t xml:space="preserve"> Какие </w:t>
      </w:r>
      <w:r w:rsidR="00150A06" w:rsidRPr="009E3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8DF">
        <w:rPr>
          <w:rFonts w:ascii="Times New Roman" w:hAnsi="Times New Roman" w:cs="Times New Roman"/>
          <w:b/>
          <w:sz w:val="24"/>
          <w:szCs w:val="24"/>
        </w:rPr>
        <w:t>основные направления внеурочной деятельности?</w:t>
      </w:r>
    </w:p>
    <w:p w:rsidR="00150A06" w:rsidRPr="009E38DF" w:rsidRDefault="00184635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Ответ:</w:t>
      </w:r>
      <w:r w:rsidRPr="009E38DF">
        <w:rPr>
          <w:rFonts w:ascii="Times New Roman" w:hAnsi="Times New Roman" w:cs="Times New Roman"/>
          <w:sz w:val="24"/>
          <w:szCs w:val="24"/>
        </w:rPr>
        <w:t xml:space="preserve"> </w:t>
      </w:r>
      <w:r w:rsidR="00150A06" w:rsidRPr="009E38DF">
        <w:rPr>
          <w:rFonts w:ascii="Times New Roman" w:hAnsi="Times New Roman" w:cs="Times New Roman"/>
          <w:sz w:val="24"/>
          <w:szCs w:val="24"/>
        </w:rPr>
        <w:t>В базисном учебном плане выделены основные направления внеурочной деятельности:</w:t>
      </w:r>
    </w:p>
    <w:p w:rsidR="00150A06" w:rsidRPr="009E38DF" w:rsidRDefault="00150A06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1) спортивно-оздоровительное;</w:t>
      </w:r>
    </w:p>
    <w:p w:rsidR="00150A06" w:rsidRPr="009E38DF" w:rsidRDefault="00150A06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2) художественно-эстетическое;</w:t>
      </w:r>
    </w:p>
    <w:p w:rsidR="00150A06" w:rsidRPr="009E38DF" w:rsidRDefault="00150A06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3) научно-познавательное;</w:t>
      </w:r>
    </w:p>
    <w:p w:rsidR="00150A06" w:rsidRPr="009E38DF" w:rsidRDefault="00150A06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4) военно-патриотическое;</w:t>
      </w:r>
    </w:p>
    <w:p w:rsidR="00150A06" w:rsidRPr="009E38DF" w:rsidRDefault="00150A06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5) общественно полезная деятельность;</w:t>
      </w:r>
    </w:p>
    <w:p w:rsidR="00150A06" w:rsidRPr="009E38DF" w:rsidRDefault="00150A06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6) проектная деятельность.</w:t>
      </w:r>
    </w:p>
    <w:p w:rsidR="00A570A6" w:rsidRPr="009E38DF" w:rsidRDefault="00A570A6" w:rsidP="009E38DF">
      <w:pPr>
        <w:pStyle w:val="a3"/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10. Сколько дополнительных занятий (кружков, секций) может посещать ребенок?</w:t>
      </w:r>
    </w:p>
    <w:p w:rsidR="00A570A6" w:rsidRPr="009E38DF" w:rsidRDefault="00A570A6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Ответ:</w:t>
      </w:r>
      <w:r w:rsidRPr="009E38DF">
        <w:rPr>
          <w:rFonts w:ascii="Times New Roman" w:hAnsi="Times New Roman" w:cs="Times New Roman"/>
          <w:sz w:val="24"/>
          <w:szCs w:val="24"/>
        </w:rPr>
        <w:t xml:space="preserve"> Выбор внеурочных занятий, предлагаемых школой, и их количество осуществляет родитель. Однако не следует забывать о возможной перегрузке ребенка. Психологи рекомендуют не более 2-3 занятий в неделю сверх общей программы обучения.</w:t>
      </w:r>
    </w:p>
    <w:p w:rsidR="00184635" w:rsidRPr="009E38DF" w:rsidRDefault="00184635" w:rsidP="009E38DF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D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84635" w:rsidRPr="009E38DF" w:rsidRDefault="00184635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>Аксенова Н. И. Системно-</w:t>
      </w:r>
      <w:proofErr w:type="spellStart"/>
      <w:r w:rsidRPr="009E38D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E38DF">
        <w:rPr>
          <w:rFonts w:ascii="Times New Roman" w:hAnsi="Times New Roman" w:cs="Times New Roman"/>
          <w:sz w:val="24"/>
          <w:szCs w:val="24"/>
        </w:rPr>
        <w:t xml:space="preserve"> подход как основа формирования </w:t>
      </w:r>
      <w:proofErr w:type="spellStart"/>
      <w:r w:rsidRPr="009E38D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E38DF">
        <w:rPr>
          <w:rFonts w:ascii="Times New Roman" w:hAnsi="Times New Roman" w:cs="Times New Roman"/>
          <w:sz w:val="24"/>
          <w:szCs w:val="24"/>
        </w:rPr>
        <w:t xml:space="preserve"> результатов [Текст] / Н. И. Аксенова // Теория и практика образования в современном мире: материалы </w:t>
      </w:r>
      <w:proofErr w:type="spellStart"/>
      <w:r w:rsidRPr="009E38D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E38DF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9E38D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E38DF">
        <w:rPr>
          <w:rFonts w:ascii="Times New Roman" w:hAnsi="Times New Roman" w:cs="Times New Roman"/>
          <w:sz w:val="24"/>
          <w:szCs w:val="24"/>
        </w:rPr>
        <w:t>. (г. Санкт-Петербург, февраль 2012 г.).  — СПб</w:t>
      </w:r>
      <w:proofErr w:type="gramStart"/>
      <w:r w:rsidRPr="009E38D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E38DF">
        <w:rPr>
          <w:rFonts w:ascii="Times New Roman" w:hAnsi="Times New Roman" w:cs="Times New Roman"/>
          <w:sz w:val="24"/>
          <w:szCs w:val="24"/>
        </w:rPr>
        <w:t>Реноме, 2012. — С. 140-142.</w:t>
      </w:r>
    </w:p>
    <w:p w:rsidR="00184635" w:rsidRPr="009E38DF" w:rsidRDefault="00184635" w:rsidP="009E38DF">
      <w:pPr>
        <w:pStyle w:val="a3"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E38DF">
        <w:rPr>
          <w:rFonts w:ascii="Times New Roman" w:hAnsi="Times New Roman" w:cs="Times New Roman"/>
          <w:sz w:val="24"/>
          <w:szCs w:val="24"/>
        </w:rPr>
        <w:t xml:space="preserve">Васильева Т. С. ФГОС нового поколения о требованиях к результатам обучения [Текст] / Т. С. Васильева // Теория и практика образования в современном мире: материалы IV </w:t>
      </w:r>
      <w:proofErr w:type="spellStart"/>
      <w:r w:rsidRPr="009E38D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E38DF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9E38D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E38DF">
        <w:rPr>
          <w:rFonts w:ascii="Times New Roman" w:hAnsi="Times New Roman" w:cs="Times New Roman"/>
          <w:sz w:val="24"/>
          <w:szCs w:val="24"/>
        </w:rPr>
        <w:t>. (г. Санкт-Петербург, январь 2</w:t>
      </w:r>
      <w:bookmarkStart w:id="0" w:name="_GoBack"/>
      <w:bookmarkEnd w:id="0"/>
      <w:r w:rsidRPr="009E38DF">
        <w:rPr>
          <w:rFonts w:ascii="Times New Roman" w:hAnsi="Times New Roman" w:cs="Times New Roman"/>
          <w:sz w:val="24"/>
          <w:szCs w:val="24"/>
        </w:rPr>
        <w:t>014 г.). — С</w:t>
      </w:r>
      <w:r w:rsidR="00A570A6" w:rsidRPr="009E38DF">
        <w:rPr>
          <w:rFonts w:ascii="Times New Roman" w:hAnsi="Times New Roman" w:cs="Times New Roman"/>
          <w:sz w:val="24"/>
          <w:szCs w:val="24"/>
        </w:rPr>
        <w:t>Пб</w:t>
      </w:r>
      <w:proofErr w:type="gramStart"/>
      <w:r w:rsidR="00A570A6" w:rsidRPr="009E38D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A570A6" w:rsidRPr="009E38DF">
        <w:rPr>
          <w:rFonts w:ascii="Times New Roman" w:hAnsi="Times New Roman" w:cs="Times New Roman"/>
          <w:sz w:val="24"/>
          <w:szCs w:val="24"/>
        </w:rPr>
        <w:t>Заневская</w:t>
      </w:r>
      <w:proofErr w:type="spellEnd"/>
      <w:r w:rsidR="00A570A6" w:rsidRPr="009E38DF">
        <w:rPr>
          <w:rFonts w:ascii="Times New Roman" w:hAnsi="Times New Roman" w:cs="Times New Roman"/>
          <w:sz w:val="24"/>
          <w:szCs w:val="24"/>
        </w:rPr>
        <w:t xml:space="preserve"> площадь, 2014. </w:t>
      </w:r>
    </w:p>
    <w:sectPr w:rsidR="00184635" w:rsidRPr="009E38DF" w:rsidSect="00184635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8E" w:rsidRDefault="00F9158E" w:rsidP="0092213A">
      <w:pPr>
        <w:spacing w:after="0" w:line="240" w:lineRule="auto"/>
      </w:pPr>
      <w:r>
        <w:separator/>
      </w:r>
    </w:p>
  </w:endnote>
  <w:endnote w:type="continuationSeparator" w:id="0">
    <w:p w:rsidR="00F9158E" w:rsidRDefault="00F9158E" w:rsidP="0092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8E" w:rsidRDefault="00F9158E" w:rsidP="0092213A">
      <w:pPr>
        <w:spacing w:after="0" w:line="240" w:lineRule="auto"/>
      </w:pPr>
      <w:r>
        <w:separator/>
      </w:r>
    </w:p>
  </w:footnote>
  <w:footnote w:type="continuationSeparator" w:id="0">
    <w:p w:rsidR="00F9158E" w:rsidRDefault="00F9158E" w:rsidP="00922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0A9E"/>
    <w:multiLevelType w:val="hybridMultilevel"/>
    <w:tmpl w:val="2182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A0BEB"/>
    <w:multiLevelType w:val="hybridMultilevel"/>
    <w:tmpl w:val="CB4E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7A77"/>
    <w:multiLevelType w:val="hybridMultilevel"/>
    <w:tmpl w:val="E8F4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E5C01"/>
    <w:multiLevelType w:val="hybridMultilevel"/>
    <w:tmpl w:val="D9E6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61A2D"/>
    <w:multiLevelType w:val="hybridMultilevel"/>
    <w:tmpl w:val="52F8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77C08"/>
    <w:multiLevelType w:val="hybridMultilevel"/>
    <w:tmpl w:val="2406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33CA5"/>
    <w:multiLevelType w:val="hybridMultilevel"/>
    <w:tmpl w:val="77B62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E1"/>
    <w:rsid w:val="00000336"/>
    <w:rsid w:val="00004399"/>
    <w:rsid w:val="00004A84"/>
    <w:rsid w:val="0002438B"/>
    <w:rsid w:val="00040EDA"/>
    <w:rsid w:val="000418DF"/>
    <w:rsid w:val="00042DD6"/>
    <w:rsid w:val="00047F2A"/>
    <w:rsid w:val="00055861"/>
    <w:rsid w:val="000575B5"/>
    <w:rsid w:val="00061800"/>
    <w:rsid w:val="00072BFF"/>
    <w:rsid w:val="000731A8"/>
    <w:rsid w:val="0008335D"/>
    <w:rsid w:val="00087766"/>
    <w:rsid w:val="000B62AA"/>
    <w:rsid w:val="000E39B1"/>
    <w:rsid w:val="000E5BF1"/>
    <w:rsid w:val="000F26A7"/>
    <w:rsid w:val="00115547"/>
    <w:rsid w:val="00120484"/>
    <w:rsid w:val="00127FDE"/>
    <w:rsid w:val="00150A06"/>
    <w:rsid w:val="00184635"/>
    <w:rsid w:val="001A48AF"/>
    <w:rsid w:val="001E1393"/>
    <w:rsid w:val="00214266"/>
    <w:rsid w:val="002308B3"/>
    <w:rsid w:val="00247770"/>
    <w:rsid w:val="002550C6"/>
    <w:rsid w:val="002722E1"/>
    <w:rsid w:val="00272319"/>
    <w:rsid w:val="002848D5"/>
    <w:rsid w:val="00297D60"/>
    <w:rsid w:val="002E7766"/>
    <w:rsid w:val="002E78FA"/>
    <w:rsid w:val="0030250B"/>
    <w:rsid w:val="0030633E"/>
    <w:rsid w:val="003516DE"/>
    <w:rsid w:val="00357B88"/>
    <w:rsid w:val="003729D5"/>
    <w:rsid w:val="00382204"/>
    <w:rsid w:val="003A17CB"/>
    <w:rsid w:val="003A78B8"/>
    <w:rsid w:val="00413DD9"/>
    <w:rsid w:val="00437E11"/>
    <w:rsid w:val="00461D42"/>
    <w:rsid w:val="00462DFA"/>
    <w:rsid w:val="004716CE"/>
    <w:rsid w:val="00472F11"/>
    <w:rsid w:val="00482B95"/>
    <w:rsid w:val="00503270"/>
    <w:rsid w:val="005142C6"/>
    <w:rsid w:val="0052113E"/>
    <w:rsid w:val="00522224"/>
    <w:rsid w:val="00531842"/>
    <w:rsid w:val="00546035"/>
    <w:rsid w:val="005579A0"/>
    <w:rsid w:val="00563668"/>
    <w:rsid w:val="0057297A"/>
    <w:rsid w:val="00593142"/>
    <w:rsid w:val="005C3088"/>
    <w:rsid w:val="005E2FCC"/>
    <w:rsid w:val="005E76D3"/>
    <w:rsid w:val="00614206"/>
    <w:rsid w:val="00615791"/>
    <w:rsid w:val="0061617E"/>
    <w:rsid w:val="006161A8"/>
    <w:rsid w:val="0064356E"/>
    <w:rsid w:val="006528F5"/>
    <w:rsid w:val="00666F8A"/>
    <w:rsid w:val="006A2505"/>
    <w:rsid w:val="006E4251"/>
    <w:rsid w:val="006F3E5D"/>
    <w:rsid w:val="006F7249"/>
    <w:rsid w:val="007061E0"/>
    <w:rsid w:val="007147C0"/>
    <w:rsid w:val="00716DC5"/>
    <w:rsid w:val="00720492"/>
    <w:rsid w:val="00721D2E"/>
    <w:rsid w:val="00727BC3"/>
    <w:rsid w:val="00750B59"/>
    <w:rsid w:val="007626C7"/>
    <w:rsid w:val="00792293"/>
    <w:rsid w:val="007B0EE7"/>
    <w:rsid w:val="007C334D"/>
    <w:rsid w:val="007E312D"/>
    <w:rsid w:val="00804F0A"/>
    <w:rsid w:val="00841483"/>
    <w:rsid w:val="00865699"/>
    <w:rsid w:val="008A57F8"/>
    <w:rsid w:val="008C1920"/>
    <w:rsid w:val="008C1B63"/>
    <w:rsid w:val="008D0545"/>
    <w:rsid w:val="008D7799"/>
    <w:rsid w:val="008E12BF"/>
    <w:rsid w:val="009052B3"/>
    <w:rsid w:val="00911406"/>
    <w:rsid w:val="0092213A"/>
    <w:rsid w:val="009B2AB8"/>
    <w:rsid w:val="009B62C8"/>
    <w:rsid w:val="009E38DF"/>
    <w:rsid w:val="009E4512"/>
    <w:rsid w:val="00A026A6"/>
    <w:rsid w:val="00A04FB2"/>
    <w:rsid w:val="00A227CD"/>
    <w:rsid w:val="00A319C1"/>
    <w:rsid w:val="00A43D91"/>
    <w:rsid w:val="00A570A6"/>
    <w:rsid w:val="00A73FA5"/>
    <w:rsid w:val="00A7516A"/>
    <w:rsid w:val="00AA1772"/>
    <w:rsid w:val="00AC573C"/>
    <w:rsid w:val="00AD0A70"/>
    <w:rsid w:val="00AE1068"/>
    <w:rsid w:val="00B02CE6"/>
    <w:rsid w:val="00B100EE"/>
    <w:rsid w:val="00B10CA9"/>
    <w:rsid w:val="00B43900"/>
    <w:rsid w:val="00B456BA"/>
    <w:rsid w:val="00B749E9"/>
    <w:rsid w:val="00B81F67"/>
    <w:rsid w:val="00B84411"/>
    <w:rsid w:val="00B8682B"/>
    <w:rsid w:val="00B9174E"/>
    <w:rsid w:val="00BC6007"/>
    <w:rsid w:val="00BE4A71"/>
    <w:rsid w:val="00C23173"/>
    <w:rsid w:val="00C43A87"/>
    <w:rsid w:val="00C536E4"/>
    <w:rsid w:val="00C6217C"/>
    <w:rsid w:val="00C81903"/>
    <w:rsid w:val="00C901C6"/>
    <w:rsid w:val="00CA0D49"/>
    <w:rsid w:val="00CA66CE"/>
    <w:rsid w:val="00D258A5"/>
    <w:rsid w:val="00D34043"/>
    <w:rsid w:val="00D341ED"/>
    <w:rsid w:val="00D41642"/>
    <w:rsid w:val="00D548D9"/>
    <w:rsid w:val="00D63296"/>
    <w:rsid w:val="00D82326"/>
    <w:rsid w:val="00D8596B"/>
    <w:rsid w:val="00DB4AEC"/>
    <w:rsid w:val="00DD0DA5"/>
    <w:rsid w:val="00DD1FFC"/>
    <w:rsid w:val="00DD22A3"/>
    <w:rsid w:val="00DE4EDC"/>
    <w:rsid w:val="00E0028F"/>
    <w:rsid w:val="00E00BA8"/>
    <w:rsid w:val="00E346AA"/>
    <w:rsid w:val="00E52051"/>
    <w:rsid w:val="00E563D6"/>
    <w:rsid w:val="00E60A7B"/>
    <w:rsid w:val="00E7700B"/>
    <w:rsid w:val="00EB507F"/>
    <w:rsid w:val="00EC1FAF"/>
    <w:rsid w:val="00EC673D"/>
    <w:rsid w:val="00EE10EA"/>
    <w:rsid w:val="00EE423A"/>
    <w:rsid w:val="00EF7138"/>
    <w:rsid w:val="00F42946"/>
    <w:rsid w:val="00F6264C"/>
    <w:rsid w:val="00F64842"/>
    <w:rsid w:val="00F82859"/>
    <w:rsid w:val="00F9158E"/>
    <w:rsid w:val="00FA0798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F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13A"/>
  </w:style>
  <w:style w:type="paragraph" w:styleId="a8">
    <w:name w:val="footer"/>
    <w:basedOn w:val="a"/>
    <w:link w:val="a9"/>
    <w:uiPriority w:val="99"/>
    <w:unhideWhenUsed/>
    <w:rsid w:val="0092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F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13A"/>
  </w:style>
  <w:style w:type="paragraph" w:styleId="a8">
    <w:name w:val="footer"/>
    <w:basedOn w:val="a"/>
    <w:link w:val="a9"/>
    <w:uiPriority w:val="99"/>
    <w:unhideWhenUsed/>
    <w:rsid w:val="0092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63F7-9F32-41E6-B3FA-EF3CF076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2016-01-30T14:05:00Z</dcterms:created>
  <dcterms:modified xsi:type="dcterms:W3CDTF">2016-02-01T21:09:00Z</dcterms:modified>
</cp:coreProperties>
</file>