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CE" w:rsidRPr="000F5829" w:rsidRDefault="00D444CE" w:rsidP="00D444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58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Календарно-тематическое планирование занятий курса внеурочной деятельности</w:t>
      </w:r>
    </w:p>
    <w:p w:rsidR="00D444CE" w:rsidRPr="000F5829" w:rsidRDefault="00D444CE" w:rsidP="00D444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58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«Матем</w:t>
      </w:r>
      <w:r w:rsidR="000F58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атика и конструирование»  в 1 «В</w:t>
      </w:r>
      <w:r w:rsidRPr="000F58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 классе</w:t>
      </w:r>
    </w:p>
    <w:p w:rsidR="00D444CE" w:rsidRPr="000F5829" w:rsidRDefault="00D444CE" w:rsidP="00D444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58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2015 – 2016 уч. год</w:t>
      </w:r>
    </w:p>
    <w:p w:rsidR="00D444CE" w:rsidRPr="000F5829" w:rsidRDefault="00D444CE" w:rsidP="00D444C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44CE" w:rsidRPr="000F5829" w:rsidRDefault="00D444CE" w:rsidP="00D444C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58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занятие в неделю (33 учебные недели)</w:t>
      </w:r>
    </w:p>
    <w:p w:rsidR="00A9557B" w:rsidRPr="000F5829" w:rsidRDefault="00A9557B" w:rsidP="00B0573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557B" w:rsidRPr="000F5829" w:rsidRDefault="00A955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9580"/>
        <w:gridCol w:w="1540"/>
        <w:gridCol w:w="1354"/>
      </w:tblGrid>
      <w:tr w:rsidR="004C0CD6" w:rsidRPr="000F5829" w:rsidTr="000F5829">
        <w:trPr>
          <w:trHeight w:val="401"/>
        </w:trPr>
        <w:tc>
          <w:tcPr>
            <w:tcW w:w="534" w:type="dxa"/>
            <w:vMerge w:val="restart"/>
          </w:tcPr>
          <w:p w:rsidR="004C0CD6" w:rsidRPr="000F5829" w:rsidRDefault="004C0CD6" w:rsidP="00D71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  <w:vMerge w:val="restart"/>
          </w:tcPr>
          <w:p w:rsidR="004C0CD6" w:rsidRPr="000F5829" w:rsidRDefault="004C0CD6" w:rsidP="00BC1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580" w:type="dxa"/>
            <w:vMerge w:val="restart"/>
          </w:tcPr>
          <w:p w:rsidR="004C0CD6" w:rsidRPr="000F5829" w:rsidRDefault="004C0CD6" w:rsidP="00BC1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</w:tcPr>
          <w:p w:rsidR="004C0CD6" w:rsidRPr="000F5829" w:rsidRDefault="004C0CD6" w:rsidP="00BC1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4C0CD6" w:rsidRPr="000F5829" w:rsidRDefault="004C0CD6" w:rsidP="004B6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rPr>
          <w:trHeight w:val="419"/>
        </w:trPr>
        <w:tc>
          <w:tcPr>
            <w:tcW w:w="534" w:type="dxa"/>
            <w:vMerge/>
          </w:tcPr>
          <w:p w:rsidR="004C0CD6" w:rsidRPr="000F5829" w:rsidRDefault="004C0CD6" w:rsidP="00D71B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C0CD6" w:rsidRPr="000F5829" w:rsidRDefault="004C0CD6" w:rsidP="00BC1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580" w:type="dxa"/>
            <w:vMerge/>
          </w:tcPr>
          <w:p w:rsidR="004C0CD6" w:rsidRPr="000F5829" w:rsidRDefault="004C0CD6" w:rsidP="00BC1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</w:tcPr>
          <w:p w:rsidR="004C0CD6" w:rsidRPr="000F5829" w:rsidRDefault="004C0CD6" w:rsidP="00BE563D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</w:tcPr>
          <w:p w:rsidR="004C0CD6" w:rsidRPr="000F5829" w:rsidRDefault="004C0CD6" w:rsidP="00EF37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4C0CD6" w:rsidRPr="000F5829" w:rsidTr="000F5829">
        <w:trPr>
          <w:trHeight w:val="2390"/>
        </w:trPr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0CD6" w:rsidRPr="000F5829" w:rsidRDefault="004C0CD6" w:rsidP="00A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краеведение?</w:t>
            </w:r>
          </w:p>
        </w:tc>
        <w:tc>
          <w:tcPr>
            <w:tcW w:w="9580" w:type="dxa"/>
            <w:tcBorders>
              <w:bottom w:val="single" w:sz="4" w:space="0" w:color="auto"/>
            </w:tcBorders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предмета и данного занятия, стремиться их выполнять;</w:t>
            </w:r>
          </w:p>
          <w:p w:rsidR="004C0CD6" w:rsidRPr="000F5829" w:rsidRDefault="004C0CD6" w:rsidP="00273B98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0F5829">
              <w:rPr>
                <w:color w:val="000000"/>
              </w:rPr>
              <w:t>-развивать познавательную активность через разнообразные приемы познавательной деятельности;</w:t>
            </w:r>
          </w:p>
          <w:p w:rsidR="004C0CD6" w:rsidRPr="000F5829" w:rsidRDefault="004C0CD6" w:rsidP="00273B98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0F5829">
              <w:rPr>
                <w:color w:val="000000"/>
              </w:rPr>
              <w:t>-развивать умения ставить цель и планировать свою деятельность, умение работать во времени, работать в паре.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взрослыми: извлекать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различных источников (энциклопедии, краеведческая литература, интервью с родителями, работниками музеев),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  <w:bookmarkStart w:id="0" w:name="_GoBack"/>
            <w:bookmarkEnd w:id="0"/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1.09.2015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</w:tcPr>
          <w:p w:rsidR="004C0CD6" w:rsidRPr="000F5829" w:rsidRDefault="004C0CD6" w:rsidP="00EF37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0CD6" w:rsidRPr="000F5829" w:rsidRDefault="004C0CD6" w:rsidP="007E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9580" w:type="dxa"/>
            <w:vMerge w:val="restart"/>
            <w:tcBorders>
              <w:top w:val="single" w:sz="4" w:space="0" w:color="auto"/>
            </w:tcBorders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предмета и стремиться её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группе: обсуждать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людей к окружаю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щему миру,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отбирать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списка необходимые слова для характеристики отноше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к миру,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своём отношении к окружающим;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 учебника;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и достижения других учащихся.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CD6" w:rsidRPr="000F5829" w:rsidRDefault="004C0CD6" w:rsidP="00F9797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C0CD6" w:rsidRPr="000F5829" w:rsidRDefault="004C0CD6" w:rsidP="00A7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Мир твоего дома.</w:t>
            </w:r>
          </w:p>
        </w:tc>
        <w:tc>
          <w:tcPr>
            <w:tcW w:w="9580" w:type="dxa"/>
            <w:vMerge/>
            <w:tcBorders>
              <w:bottom w:val="single" w:sz="4" w:space="0" w:color="auto"/>
            </w:tcBorders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CD6" w:rsidRPr="000F5829" w:rsidRDefault="004C0CD6" w:rsidP="00D667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Жизнь каждого члена семьи.</w:t>
            </w:r>
          </w:p>
        </w:tc>
        <w:tc>
          <w:tcPr>
            <w:tcW w:w="9580" w:type="dxa"/>
            <w:vMerge w:val="restart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занятия и стремиться их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семейных взаимоотно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шениях, о семейной атмосфере, общих занятиях;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семейных традиций для укрепления семьи;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D667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C0CD6" w:rsidRPr="000F5829" w:rsidRDefault="004C0CD6" w:rsidP="00A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в семье.</w:t>
            </w:r>
          </w:p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D667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C0CD6" w:rsidRPr="000F5829" w:rsidRDefault="004C0CD6" w:rsidP="00A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Моя родословная.</w:t>
            </w:r>
          </w:p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Merge w:val="restart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Понимать учебные задачу занятия и стремиться ее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рисунку и фотографиям учебника о семейных взаимоотно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шениях, о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семейной атмосфере, общих занятиях;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«культура общения»;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семейных традиций для укрепления семьи;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 семейного чтения и семейных обедов;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интервьюировать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о представителях старшего поколения, их име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нах, отчествах, фамилиях;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отбирать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из семейного архива;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родословное древо семьи;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 проект с демонстрацией родословного древа;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D667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4C0CD6" w:rsidRPr="000F5829" w:rsidRDefault="004C0CD6" w:rsidP="00A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Я и мое имя.</w:t>
            </w:r>
          </w:p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D667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C0CD6" w:rsidRPr="000F5829" w:rsidRDefault="004C0CD6" w:rsidP="006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Родная школа.</w:t>
            </w:r>
          </w:p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Merge w:val="restart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своём   школьном   коллективе,  совместных  мероприятиях в классе, школе;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о культуре общения в школе;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общения с одноклассниками и взрослыми в стенах школы и </w:t>
            </w:r>
            <w:proofErr w:type="gramStart"/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proofErr w:type="gramEnd"/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gramEnd"/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нравственных позиций формы поведения, которые допустимы или недопустимы в школе и других общественных местах;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ситуации общения на уроке и переменах;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-составить макет «Школа – мой дом» и презентовать его.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FB0A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жизнь в школе.</w:t>
            </w: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FB0A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жизнь в школе.</w:t>
            </w: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FB0A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макета «Школа – мой дом» (необходима предварительная подготовка материала).</w:t>
            </w: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FB0A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макета «Школа – мой дом» (необходима предварительная подготовка материала).</w:t>
            </w: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FB0A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4C0CD6" w:rsidRPr="000F5829" w:rsidRDefault="004C0CD6" w:rsidP="00D7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 и обряды.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Характеризовать</w:t>
            </w:r>
            <w:r w:rsidRPr="000F5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праздник как важное событие, как синтез всех видов творчества (изобразительного, музыкального, устно-поэтического и т.д.);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bCs/>
                <w:sz w:val="24"/>
                <w:szCs w:val="24"/>
              </w:rPr>
              <w:t>- разыгрывать</w:t>
            </w:r>
            <w:r w:rsidRPr="000F5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народные песни, игровые сюжеты;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проявлять</w:t>
            </w:r>
            <w:r w:rsidRPr="000F5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себя в роли знатоков искусства, экскурсоводов, народных мастеров, экспертов;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находить</w:t>
            </w:r>
            <w:r w:rsidRPr="000F5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общие черты в разных произведениях народного (крестьянского) прикладного искусства, отмечать в них единство конструктивной, декоративной и изобразительной деятельности;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и объяснять</w:t>
            </w:r>
            <w:r w:rsidRPr="000F5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ценность уникального крестьянского искусства как живой традиции, питающей живительными соками современное декоративно – прикладное искусство.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FB0A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4C0CD6" w:rsidRPr="000F5829" w:rsidRDefault="004C0CD6" w:rsidP="00273B98">
            <w:pPr>
              <w:pStyle w:val="c4"/>
              <w:spacing w:before="0" w:beforeAutospacing="0" w:after="0" w:afterAutospacing="0"/>
              <w:rPr>
                <w:rStyle w:val="c12"/>
                <w:iCs/>
                <w:color w:val="000000"/>
              </w:rPr>
            </w:pPr>
            <w:r w:rsidRPr="000F5829">
              <w:rPr>
                <w:color w:val="000000"/>
              </w:rPr>
              <w:t>-</w:t>
            </w:r>
            <w:r w:rsidRPr="000F5829">
              <w:rPr>
                <w:bCs/>
                <w:color w:val="000000"/>
              </w:rPr>
              <w:t>рассказывать</w:t>
            </w:r>
            <w:r w:rsidRPr="000F5829">
              <w:rPr>
                <w:rStyle w:val="c12"/>
                <w:iCs/>
                <w:color w:val="000000"/>
              </w:rPr>
              <w:t>о  истории праздника Новый год;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Style w:val="c12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0F58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учебника,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лагать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одноклассников;</w:t>
            </w:r>
          </w:p>
          <w:p w:rsidR="004C0CD6" w:rsidRPr="000F5829" w:rsidRDefault="004C0CD6" w:rsidP="00273B98">
            <w:pPr>
              <w:pStyle w:val="c4"/>
              <w:spacing w:before="0" w:beforeAutospacing="0" w:after="0" w:afterAutospacing="0"/>
            </w:pPr>
            <w:r w:rsidRPr="000F5829">
              <w:rPr>
                <w:color w:val="000000"/>
              </w:rPr>
              <w:t>-</w:t>
            </w:r>
            <w:r w:rsidRPr="000F5829">
              <w:rPr>
                <w:bCs/>
                <w:color w:val="000000"/>
              </w:rPr>
              <w:t xml:space="preserve">формулировать </w:t>
            </w:r>
            <w:r w:rsidRPr="000F5829">
              <w:rPr>
                <w:color w:val="000000"/>
              </w:rPr>
              <w:t xml:space="preserve">выводы из изученного материала, </w:t>
            </w:r>
            <w:r w:rsidRPr="000F5829">
              <w:rPr>
                <w:bCs/>
                <w:color w:val="000000"/>
              </w:rPr>
              <w:t xml:space="preserve">отвечать </w:t>
            </w:r>
            <w:r w:rsidRPr="000F5829">
              <w:rPr>
                <w:color w:val="000000"/>
              </w:rPr>
              <w:t>на итоговые во</w:t>
            </w:r>
            <w:r w:rsidRPr="000F5829">
              <w:rPr>
                <w:color w:val="000000"/>
              </w:rPr>
              <w:softHyphen/>
              <w:t xml:space="preserve">просы и </w:t>
            </w:r>
            <w:r w:rsidRPr="000F5829">
              <w:rPr>
                <w:bCs/>
                <w:color w:val="000000"/>
              </w:rPr>
              <w:t xml:space="preserve">оценивать </w:t>
            </w:r>
            <w:r w:rsidRPr="000F5829">
              <w:rPr>
                <w:color w:val="000000"/>
              </w:rPr>
              <w:t>свои достижения на занятии.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9035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колядки.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традициями встречи Рождества, с общепринятой версией возникновения праздника и особенностями его встречи в разных странах мира;</w:t>
            </w:r>
          </w:p>
          <w:p w:rsidR="004C0CD6" w:rsidRPr="000F5829" w:rsidRDefault="004C0CD6" w:rsidP="00273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расширение культурного кругозора;  </w:t>
            </w:r>
          </w:p>
          <w:p w:rsidR="004C0CD6" w:rsidRPr="000F5829" w:rsidRDefault="004C0CD6" w:rsidP="00273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представления о едином культурном пространстве.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9035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при изучении материала и  данного занятия и стремиться ее выполнить.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4C0CD6" w:rsidP="007C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9035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Мой город (село).</w:t>
            </w:r>
          </w:p>
        </w:tc>
        <w:tc>
          <w:tcPr>
            <w:tcW w:w="9580" w:type="dxa"/>
            <w:vMerge w:val="restart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фотографий и по личным наблюдениям город и село;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находить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изображения города и села, осуществлять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коррекцию; 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своём городе (селе) по плану;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сравнивать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и сельский дома;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рьер городской квартиры и сельского дома;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преимущества и недо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статки городских и сельских жилищ;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своём </w:t>
            </w:r>
            <w:proofErr w:type="gramStart"/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gramEnd"/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 плану;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(открытки, слайды) или фотографировать достопри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мечательности своей малой родины;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собирать информацию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выдающихся земляках по краеведческой литерату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 или с помощью интервьюирования;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оформлять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стенд, мультимедийную презентацию;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проводить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презентацию с демонстрацией фотографий, слайдов.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7C74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11.01.2016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9035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Заочное путешествие по древнему Воронежу.</w:t>
            </w: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7C74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9035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Моя улица.</w:t>
            </w: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7C74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9035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Крестьянская изба.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сравнивать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возведения многоэтажного городского дома и одноэтажного сельского;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учебника,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лагать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одноклассников;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ее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взрослыми: посещать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музеи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них; с помощью Интернета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совершать виртуальную экскурсию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любой музей (по своему вы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бору);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одежды. История вещей.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предметы по характеру материала, осуществлять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коррекцию;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работать в группе;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учебника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прослеживать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производственные цепочки,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составлять рассказ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Такие разные профессии.</w:t>
            </w:r>
          </w:p>
        </w:tc>
        <w:tc>
          <w:tcPr>
            <w:tcW w:w="9580" w:type="dxa"/>
            <w:vMerge w:val="restart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ее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труде людей  известных детям  профессий, о  профес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сиях своих родителей и старших членов семьи, о том, кем бы детям хоте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лось стать;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определять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названия </w:t>
            </w:r>
            <w:proofErr w:type="gramStart"/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gramEnd"/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 характеру деятельности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представителей на фотографиях;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людей различных профессий в нашей жизни;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«Кто сделал хлеб»,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труда людей разных профессий;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в моей семье.</w:t>
            </w: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предприятие (знакомство с работой почты, типографии и т.д.).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ее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культуры и образования,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 фотографи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ям,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 культуры и образования;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извлекать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текста учебника нужную информацию,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к тексту,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одноклассников;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взрослыми: посещать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музеи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них; с помощью Интернета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совершать виртуальную экскурсию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любой музей (по своему вы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бору);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на занятии.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Наш современный город.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5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Познакомиться с историей и архитектурными памятниками Воронежа;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понимание роли архитектуры в жизни общества, активную гражданскую позицию, бережное отношение к памятникам монументального искусства;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развивать зрительное и пространственное представление;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развивать умение применять полученные знания на практике, способствовать развитию ассоциативно-образного мышления и речи учащихся;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5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отзывчивость на прекрасное в жизни и в искусстве, любовь к родине, краю, родному городу.</w:t>
            </w:r>
            <w:proofErr w:type="gramEnd"/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Отечество. Наша Родина-Россия.</w:t>
            </w:r>
          </w:p>
        </w:tc>
        <w:tc>
          <w:tcPr>
            <w:tcW w:w="9580" w:type="dxa"/>
            <w:vMerge w:val="restart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учебные задачи предмета и данного занятия, стремиться их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государственные символы России (герб, флаг, гимн), отличать герб и флаг России от гербов и флагов других стран; исполнять гимн Российской Федерации;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-анализировать информацию учебника о федеративном устройстве России, о многонациональном составе населения страны; приводить примеры народов России; различать национальные языки и государственный язык России; об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суждать, почему народы России называют братскими.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EA0F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О гербе, флаге и гимне.</w:t>
            </w:r>
          </w:p>
        </w:tc>
        <w:tc>
          <w:tcPr>
            <w:tcW w:w="9580" w:type="dxa"/>
            <w:vMerge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8F78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8F78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нашей Родины.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задачу занятия и стремиться её выполнить;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Москву на карте России;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планом Москвы,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нём достопримечательности столицы;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в паре: соотносить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фотографии достопримечательностей Москвы с собственными наблюдениями,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по фотографиям и своим впечатлениям;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Москвы от гербов других городов;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</w:t>
            </w:r>
            <w:proofErr w:type="gramStart"/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взрослыми: совершить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виртуальную экскурсию по Москве с по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мощью Интернета;</w:t>
            </w:r>
          </w:p>
          <w:p w:rsidR="004C0CD6" w:rsidRPr="000F5829" w:rsidRDefault="004C0CD6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формулировать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из изученного материала,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отвечать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итоговые во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и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на занятии.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8F78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8F78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Сто народов – одна страна.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-Знакомство с многовековой традицией дружбы народов России и произведениями искусства, увековечивающими эти традиции;</w:t>
            </w:r>
          </w:p>
          <w:p w:rsidR="004C0CD6" w:rsidRPr="000F5829" w:rsidRDefault="004C0CD6" w:rsidP="0027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собственных проектов памятников «Дружба народов»;</w:t>
            </w:r>
          </w:p>
          <w:p w:rsidR="004C0CD6" w:rsidRPr="000F5829" w:rsidRDefault="004C0CD6" w:rsidP="0027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навыков экскурсовода, умения грамотно выражать свои мысли, излагать материал, выступать перед слушателями;</w:t>
            </w:r>
          </w:p>
          <w:p w:rsidR="004C0CD6" w:rsidRPr="000F5829" w:rsidRDefault="004C0CD6" w:rsidP="0027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 исследовательских навыков и творческого мышления;</w:t>
            </w:r>
          </w:p>
          <w:p w:rsidR="004C0CD6" w:rsidRPr="000F5829" w:rsidRDefault="004C0CD6" w:rsidP="0027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глубокого уважения к культурным и национальным традициям народов, проживающих на территории Российской Федерации.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8F78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8F78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Я – надежда Отечества.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F5829">
              <w:rPr>
                <w:rStyle w:val="c3"/>
                <w:color w:val="000000"/>
              </w:rPr>
              <w:t>- Понимать в чём проявляется любовь и уважение человека к своему Отечеству;</w:t>
            </w:r>
          </w:p>
          <w:p w:rsidR="004C0CD6" w:rsidRPr="000F5829" w:rsidRDefault="004C0CD6" w:rsidP="00273B9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F5829">
              <w:rPr>
                <w:rStyle w:val="c3"/>
                <w:color w:val="000000"/>
              </w:rPr>
              <w:t>-воспитать чувства любви и уважения   к своему  Отечеству, к его истории, к соотечественникам;</w:t>
            </w:r>
          </w:p>
          <w:p w:rsidR="004C0CD6" w:rsidRPr="000F5829" w:rsidRDefault="004C0CD6" w:rsidP="00273B9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F5829">
              <w:rPr>
                <w:rStyle w:val="c3"/>
                <w:color w:val="000000"/>
              </w:rPr>
              <w:t>-формировать представления об уважении и любви к Отечеству;</w:t>
            </w:r>
          </w:p>
          <w:p w:rsidR="004C0CD6" w:rsidRPr="000F5829" w:rsidRDefault="004C0CD6" w:rsidP="00273B9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F5829">
              <w:rPr>
                <w:rStyle w:val="c3"/>
                <w:color w:val="000000"/>
              </w:rPr>
              <w:t>-  развивать умения сравнивать и обобщать материал;</w:t>
            </w:r>
          </w:p>
          <w:p w:rsidR="004C0CD6" w:rsidRPr="000F5829" w:rsidRDefault="004C0CD6" w:rsidP="00273B9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F5829">
              <w:rPr>
                <w:rStyle w:val="c3"/>
                <w:color w:val="000000"/>
              </w:rPr>
              <w:t>- формировать уважительное отношение к Отечеству, развивать чувство патриотизма.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535F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535F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0CD6" w:rsidRPr="000F5829" w:rsidTr="000F5829">
        <w:tc>
          <w:tcPr>
            <w:tcW w:w="534" w:type="dxa"/>
          </w:tcPr>
          <w:p w:rsidR="004C0CD6" w:rsidRPr="000F5829" w:rsidRDefault="004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4C0CD6" w:rsidRPr="000F5829" w:rsidRDefault="004C0CD6" w:rsidP="00BE563D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Земля – общий </w:t>
            </w: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 для всех людей.</w:t>
            </w:r>
          </w:p>
        </w:tc>
        <w:tc>
          <w:tcPr>
            <w:tcW w:w="9580" w:type="dxa"/>
          </w:tcPr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-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 в новом материале в </w:t>
            </w:r>
            <w:r w:rsidRPr="000F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с учителем;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   -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   - адекватно воспринимать оценку учителя;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   - строить речевое высказывание в устной форме;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 xml:space="preserve">  - включаться в творческую деятельность под руководством учителя;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>   - выявлять причины событий (явлений);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0F5829">
              <w:rPr>
                <w:rStyle w:val="c5"/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Pr="000F5829"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0F5829"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0F5829"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познавательную;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>   - проявлять познавательную инициативу в учебном сотрудничестве;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>   - задавать вопросы, необходимые для организации собственной деятельности и сотрудничества с партнером;</w:t>
            </w:r>
          </w:p>
          <w:p w:rsidR="004C0CD6" w:rsidRPr="000F5829" w:rsidRDefault="004C0CD6" w:rsidP="0027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Style w:val="c10"/>
                <w:rFonts w:ascii="Times New Roman" w:hAnsi="Times New Roman" w:cs="Times New Roman"/>
                <w:iCs/>
                <w:sz w:val="24"/>
                <w:szCs w:val="24"/>
              </w:rPr>
              <w:t>   - адекватно использовать речь для планирования и регуляции своей деятельности.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C0CD6" w:rsidRPr="000F5829" w:rsidRDefault="00783599" w:rsidP="00535F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C0CD6" w:rsidRPr="000F5829" w:rsidRDefault="004C0CD6" w:rsidP="00535F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4CE" w:rsidRPr="000F5829" w:rsidTr="000F5829">
        <w:trPr>
          <w:trHeight w:val="1547"/>
        </w:trPr>
        <w:tc>
          <w:tcPr>
            <w:tcW w:w="534" w:type="dxa"/>
          </w:tcPr>
          <w:p w:rsidR="00D444CE" w:rsidRPr="000F5829" w:rsidRDefault="00D4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</w:tcPr>
          <w:p w:rsidR="00D444CE" w:rsidRPr="000F5829" w:rsidRDefault="00D444CE" w:rsidP="00BE563D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«Знатоки родного края».</w:t>
            </w:r>
          </w:p>
        </w:tc>
        <w:tc>
          <w:tcPr>
            <w:tcW w:w="9580" w:type="dxa"/>
          </w:tcPr>
          <w:p w:rsidR="00D444CE" w:rsidRPr="000F5829" w:rsidRDefault="00D444CE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-Понимать учебные задачи данного занятия и стремиться их выполнять;</w:t>
            </w:r>
          </w:p>
          <w:p w:rsidR="00D444CE" w:rsidRPr="000F5829" w:rsidRDefault="00D444CE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дополнительной литературе и Интернете 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истории и достопримечательностях родного края;</w:t>
            </w:r>
          </w:p>
          <w:p w:rsidR="00D444CE" w:rsidRPr="000F5829" w:rsidRDefault="00D444CE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презентацию </w:t>
            </w: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своего исследования, снабдив её фотографиями (открытками, слайдами);</w:t>
            </w:r>
          </w:p>
          <w:p w:rsidR="00D444CE" w:rsidRPr="000F5829" w:rsidRDefault="00D444CE" w:rsidP="00273B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оценивать достижения свои и товарищей.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D444CE" w:rsidRPr="000F5829" w:rsidRDefault="00D444CE" w:rsidP="00535F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D444CE" w:rsidRPr="000F5829" w:rsidRDefault="00D444CE" w:rsidP="00535F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557B" w:rsidRPr="000F5829" w:rsidRDefault="00A9557B">
      <w:pPr>
        <w:rPr>
          <w:rFonts w:ascii="Times New Roman" w:hAnsi="Times New Roman" w:cs="Times New Roman"/>
          <w:b/>
          <w:sz w:val="24"/>
          <w:szCs w:val="24"/>
        </w:rPr>
      </w:pPr>
    </w:p>
    <w:sectPr w:rsidR="00A9557B" w:rsidRPr="000F5829" w:rsidSect="007604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6AE"/>
    <w:multiLevelType w:val="multilevel"/>
    <w:tmpl w:val="5AD2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947CF"/>
    <w:multiLevelType w:val="multilevel"/>
    <w:tmpl w:val="1B92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94CA2"/>
    <w:multiLevelType w:val="multilevel"/>
    <w:tmpl w:val="2CD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155DFC"/>
    <w:multiLevelType w:val="multilevel"/>
    <w:tmpl w:val="9A2A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57B"/>
    <w:rsid w:val="0000791C"/>
    <w:rsid w:val="00042F33"/>
    <w:rsid w:val="000940D2"/>
    <w:rsid w:val="000A0078"/>
    <w:rsid w:val="000A318E"/>
    <w:rsid w:val="000A47C7"/>
    <w:rsid w:val="000B6BE7"/>
    <w:rsid w:val="000F5829"/>
    <w:rsid w:val="00150644"/>
    <w:rsid w:val="001738DE"/>
    <w:rsid w:val="001D70D4"/>
    <w:rsid w:val="00273B98"/>
    <w:rsid w:val="002F096F"/>
    <w:rsid w:val="003036B1"/>
    <w:rsid w:val="00360162"/>
    <w:rsid w:val="00360A24"/>
    <w:rsid w:val="0037520B"/>
    <w:rsid w:val="003A2E6B"/>
    <w:rsid w:val="004620DF"/>
    <w:rsid w:val="004A2AB4"/>
    <w:rsid w:val="004A42DC"/>
    <w:rsid w:val="004B0205"/>
    <w:rsid w:val="004B6EB1"/>
    <w:rsid w:val="004C0CD6"/>
    <w:rsid w:val="004C4586"/>
    <w:rsid w:val="004C5BAF"/>
    <w:rsid w:val="004E338D"/>
    <w:rsid w:val="00510B73"/>
    <w:rsid w:val="00512DE6"/>
    <w:rsid w:val="00535FF6"/>
    <w:rsid w:val="00546A77"/>
    <w:rsid w:val="00550A7D"/>
    <w:rsid w:val="00552AAD"/>
    <w:rsid w:val="005831B9"/>
    <w:rsid w:val="005A4E7C"/>
    <w:rsid w:val="005A6A37"/>
    <w:rsid w:val="005B06BE"/>
    <w:rsid w:val="006216DE"/>
    <w:rsid w:val="00631BB5"/>
    <w:rsid w:val="00664DAA"/>
    <w:rsid w:val="00695E2A"/>
    <w:rsid w:val="00721C24"/>
    <w:rsid w:val="00760416"/>
    <w:rsid w:val="00783599"/>
    <w:rsid w:val="007A1301"/>
    <w:rsid w:val="007B2DDA"/>
    <w:rsid w:val="007B302B"/>
    <w:rsid w:val="007B3C55"/>
    <w:rsid w:val="007C6345"/>
    <w:rsid w:val="007C7420"/>
    <w:rsid w:val="007D7EB9"/>
    <w:rsid w:val="007E4CD2"/>
    <w:rsid w:val="007F67ED"/>
    <w:rsid w:val="00812E8B"/>
    <w:rsid w:val="0084430B"/>
    <w:rsid w:val="0088390C"/>
    <w:rsid w:val="008A5511"/>
    <w:rsid w:val="008F7819"/>
    <w:rsid w:val="009035B1"/>
    <w:rsid w:val="00917A62"/>
    <w:rsid w:val="00971AA3"/>
    <w:rsid w:val="00982987"/>
    <w:rsid w:val="009B6080"/>
    <w:rsid w:val="009C418F"/>
    <w:rsid w:val="009E392B"/>
    <w:rsid w:val="00A32F79"/>
    <w:rsid w:val="00A36DD8"/>
    <w:rsid w:val="00A47354"/>
    <w:rsid w:val="00A64BEA"/>
    <w:rsid w:val="00A670B2"/>
    <w:rsid w:val="00A74549"/>
    <w:rsid w:val="00A74E41"/>
    <w:rsid w:val="00A81272"/>
    <w:rsid w:val="00A83DF3"/>
    <w:rsid w:val="00A9557B"/>
    <w:rsid w:val="00AB1914"/>
    <w:rsid w:val="00AB7416"/>
    <w:rsid w:val="00AC62FC"/>
    <w:rsid w:val="00AD6A3D"/>
    <w:rsid w:val="00AF147A"/>
    <w:rsid w:val="00AF2182"/>
    <w:rsid w:val="00AF63E4"/>
    <w:rsid w:val="00B0573A"/>
    <w:rsid w:val="00B26C5B"/>
    <w:rsid w:val="00B45227"/>
    <w:rsid w:val="00B51453"/>
    <w:rsid w:val="00B53C3B"/>
    <w:rsid w:val="00B637C3"/>
    <w:rsid w:val="00BC18D2"/>
    <w:rsid w:val="00BD239D"/>
    <w:rsid w:val="00BE5D22"/>
    <w:rsid w:val="00C12711"/>
    <w:rsid w:val="00C255A8"/>
    <w:rsid w:val="00C26035"/>
    <w:rsid w:val="00C6670A"/>
    <w:rsid w:val="00C70C49"/>
    <w:rsid w:val="00C80AB1"/>
    <w:rsid w:val="00CF44B6"/>
    <w:rsid w:val="00D444CE"/>
    <w:rsid w:val="00D4727A"/>
    <w:rsid w:val="00D56A49"/>
    <w:rsid w:val="00D66701"/>
    <w:rsid w:val="00D71B8E"/>
    <w:rsid w:val="00D77BA4"/>
    <w:rsid w:val="00D86357"/>
    <w:rsid w:val="00D91257"/>
    <w:rsid w:val="00DA579F"/>
    <w:rsid w:val="00DB1801"/>
    <w:rsid w:val="00E0276E"/>
    <w:rsid w:val="00E03762"/>
    <w:rsid w:val="00E03D59"/>
    <w:rsid w:val="00EA0FC5"/>
    <w:rsid w:val="00EF238F"/>
    <w:rsid w:val="00EF3778"/>
    <w:rsid w:val="00F174DF"/>
    <w:rsid w:val="00F40D60"/>
    <w:rsid w:val="00F42D0F"/>
    <w:rsid w:val="00F55EBE"/>
    <w:rsid w:val="00F83A8E"/>
    <w:rsid w:val="00F9100A"/>
    <w:rsid w:val="00F9797F"/>
    <w:rsid w:val="00FA2BBA"/>
    <w:rsid w:val="00FB0ADD"/>
    <w:rsid w:val="00FC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70A"/>
  </w:style>
  <w:style w:type="character" w:customStyle="1" w:styleId="c5">
    <w:name w:val="c5"/>
    <w:basedOn w:val="a0"/>
    <w:rsid w:val="00C6670A"/>
  </w:style>
  <w:style w:type="character" w:customStyle="1" w:styleId="c10">
    <w:name w:val="c10"/>
    <w:basedOn w:val="a0"/>
    <w:rsid w:val="00C6670A"/>
  </w:style>
  <w:style w:type="paragraph" w:styleId="a4">
    <w:name w:val="Normal (Web)"/>
    <w:basedOn w:val="a"/>
    <w:uiPriority w:val="99"/>
    <w:semiHidden/>
    <w:unhideWhenUsed/>
    <w:rsid w:val="004A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5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56A49"/>
  </w:style>
  <w:style w:type="paragraph" w:customStyle="1" w:styleId="c2">
    <w:name w:val="c2"/>
    <w:basedOn w:val="a"/>
    <w:rsid w:val="00C1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2711"/>
  </w:style>
  <w:style w:type="paragraph" w:customStyle="1" w:styleId="c0">
    <w:name w:val="c0"/>
    <w:basedOn w:val="a"/>
    <w:rsid w:val="0063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70A"/>
  </w:style>
  <w:style w:type="character" w:customStyle="1" w:styleId="c5">
    <w:name w:val="c5"/>
    <w:basedOn w:val="a0"/>
    <w:rsid w:val="00C6670A"/>
  </w:style>
  <w:style w:type="character" w:customStyle="1" w:styleId="c10">
    <w:name w:val="c10"/>
    <w:basedOn w:val="a0"/>
    <w:rsid w:val="00C6670A"/>
  </w:style>
  <w:style w:type="paragraph" w:styleId="a4">
    <w:name w:val="Normal (Web)"/>
    <w:basedOn w:val="a"/>
    <w:uiPriority w:val="99"/>
    <w:semiHidden/>
    <w:unhideWhenUsed/>
    <w:rsid w:val="004A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5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56A49"/>
  </w:style>
  <w:style w:type="paragraph" w:customStyle="1" w:styleId="c2">
    <w:name w:val="c2"/>
    <w:basedOn w:val="a"/>
    <w:rsid w:val="00C1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2711"/>
  </w:style>
  <w:style w:type="paragraph" w:customStyle="1" w:styleId="c0">
    <w:name w:val="c0"/>
    <w:basedOn w:val="a"/>
    <w:rsid w:val="0063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Home</cp:lastModifiedBy>
  <cp:revision>78</cp:revision>
  <dcterms:created xsi:type="dcterms:W3CDTF">2013-03-09T16:23:00Z</dcterms:created>
  <dcterms:modified xsi:type="dcterms:W3CDTF">2015-10-18T14:37:00Z</dcterms:modified>
</cp:coreProperties>
</file>