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75F" w:rsidRPr="00632CF2" w:rsidRDefault="0017775F" w:rsidP="0017775F">
      <w:pPr>
        <w:jc w:val="right"/>
        <w:rPr>
          <w:sz w:val="24"/>
          <w:szCs w:val="24"/>
        </w:rPr>
      </w:pPr>
    </w:p>
    <w:p w:rsidR="0017775F" w:rsidRPr="0017775F" w:rsidRDefault="0017775F" w:rsidP="0017775F">
      <w:pPr>
        <w:jc w:val="center"/>
        <w:rPr>
          <w:rFonts w:cs="Helvetica"/>
          <w:b/>
          <w:i/>
          <w:color w:val="333333"/>
          <w:sz w:val="28"/>
          <w:szCs w:val="28"/>
        </w:rPr>
      </w:pPr>
      <w:r w:rsidRPr="0017775F">
        <w:rPr>
          <w:rFonts w:cs="Helvetica"/>
          <w:b/>
          <w:i/>
          <w:color w:val="333333"/>
          <w:sz w:val="28"/>
          <w:szCs w:val="28"/>
        </w:rPr>
        <w:t xml:space="preserve">«Практический опыт введения и применения ФГОС </w:t>
      </w:r>
      <w:bookmarkStart w:id="0" w:name="_GoBack"/>
      <w:bookmarkEnd w:id="0"/>
      <w:r w:rsidRPr="0017775F">
        <w:rPr>
          <w:rFonts w:cs="Helvetica"/>
          <w:b/>
          <w:i/>
          <w:color w:val="333333"/>
          <w:sz w:val="28"/>
          <w:szCs w:val="28"/>
        </w:rPr>
        <w:t>в деятельности</w:t>
      </w:r>
    </w:p>
    <w:p w:rsidR="0017775F" w:rsidRPr="00632CF2" w:rsidRDefault="0017775F" w:rsidP="0017775F">
      <w:pPr>
        <w:jc w:val="center"/>
        <w:rPr>
          <w:sz w:val="24"/>
          <w:szCs w:val="24"/>
        </w:rPr>
      </w:pPr>
      <w:r w:rsidRPr="0017775F">
        <w:rPr>
          <w:rFonts w:cs="Helvetica"/>
          <w:b/>
          <w:i/>
          <w:color w:val="333333"/>
          <w:sz w:val="28"/>
          <w:szCs w:val="28"/>
        </w:rPr>
        <w:t>образовательных учреждений»</w:t>
      </w:r>
    </w:p>
    <w:p w:rsidR="0017775F" w:rsidRPr="00632CF2" w:rsidRDefault="0017775F" w:rsidP="0017775F">
      <w:pPr>
        <w:jc w:val="both"/>
        <w:rPr>
          <w:rFonts w:ascii="Times New Roman" w:hAnsi="Times New Roman" w:cs="Times New Roman"/>
          <w:sz w:val="24"/>
          <w:szCs w:val="24"/>
        </w:rPr>
      </w:pPr>
      <w:r w:rsidRPr="00632CF2">
        <w:rPr>
          <w:rFonts w:ascii="Times New Roman" w:hAnsi="Times New Roman" w:cs="Times New Roman"/>
          <w:sz w:val="24"/>
          <w:szCs w:val="24"/>
        </w:rPr>
        <w:t xml:space="preserve">        Подходит к концу учебный год. И начальная школа выпускает </w:t>
      </w:r>
      <w:r>
        <w:rPr>
          <w:rFonts w:ascii="Times New Roman" w:hAnsi="Times New Roman" w:cs="Times New Roman"/>
          <w:sz w:val="24"/>
          <w:szCs w:val="24"/>
        </w:rPr>
        <w:t xml:space="preserve">второй </w:t>
      </w:r>
      <w:r w:rsidRPr="00632CF2">
        <w:rPr>
          <w:rFonts w:ascii="Times New Roman" w:hAnsi="Times New Roman" w:cs="Times New Roman"/>
          <w:sz w:val="24"/>
          <w:szCs w:val="24"/>
        </w:rPr>
        <w:t xml:space="preserve"> раз классы, которые обучались по новому федеральному государственному стандарту. Давай те же вспомним, что такое «ФГОС».</w:t>
      </w:r>
    </w:p>
    <w:p w:rsidR="0017775F" w:rsidRPr="00632CF2" w:rsidRDefault="0017775F" w:rsidP="0017775F">
      <w:pPr>
        <w:jc w:val="both"/>
        <w:rPr>
          <w:rFonts w:ascii="Times New Roman" w:hAnsi="Times New Roman" w:cs="Times New Roman"/>
          <w:sz w:val="24"/>
          <w:szCs w:val="24"/>
        </w:rPr>
      </w:pPr>
      <w:r w:rsidRPr="00632CF2">
        <w:rPr>
          <w:rFonts w:ascii="Times New Roman" w:hAnsi="Times New Roman" w:cs="Times New Roman"/>
          <w:sz w:val="24"/>
          <w:szCs w:val="24"/>
        </w:rPr>
        <w:t xml:space="preserve">      Федеральные государственные образовательные стандарты (ФГОС) представляют собой совокупность требований, обязательных при реализации основных образовательных программ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 образовательными учреждениями, имеющими государственную аккредитацию.</w:t>
      </w:r>
      <w:r w:rsidRPr="00632CF2">
        <w:rPr>
          <w:rFonts w:ascii="Times New Roman" w:hAnsi="Times New Roman" w:cs="Times New Roman"/>
          <w:sz w:val="24"/>
          <w:szCs w:val="24"/>
        </w:rPr>
        <w:br/>
      </w:r>
      <w:r w:rsidRPr="00632CF2">
        <w:rPr>
          <w:rFonts w:ascii="Times New Roman" w:hAnsi="Times New Roman" w:cs="Times New Roman"/>
          <w:sz w:val="24"/>
          <w:szCs w:val="24"/>
        </w:rPr>
        <w:br/>
        <w:t>       Федеральные государственные образовательные стандарты обеспечивают:</w:t>
      </w:r>
      <w:r w:rsidRPr="00632CF2">
        <w:rPr>
          <w:rFonts w:ascii="Times New Roman" w:hAnsi="Times New Roman" w:cs="Times New Roman"/>
          <w:sz w:val="24"/>
          <w:szCs w:val="24"/>
        </w:rPr>
        <w:br/>
      </w:r>
      <w:r w:rsidRPr="00632CF2">
        <w:rPr>
          <w:rFonts w:ascii="Times New Roman" w:hAnsi="Times New Roman" w:cs="Times New Roman"/>
          <w:sz w:val="24"/>
          <w:szCs w:val="24"/>
        </w:rPr>
        <w:br/>
        <w:t>       1) единство образовательного пространства Российской Федерации;</w:t>
      </w:r>
      <w:r w:rsidRPr="00632CF2">
        <w:rPr>
          <w:rFonts w:ascii="Times New Roman" w:hAnsi="Times New Roman" w:cs="Times New Roman"/>
          <w:sz w:val="24"/>
          <w:szCs w:val="24"/>
        </w:rPr>
        <w:br/>
      </w:r>
      <w:r w:rsidRPr="00632CF2">
        <w:rPr>
          <w:rFonts w:ascii="Times New Roman" w:hAnsi="Times New Roman" w:cs="Times New Roman"/>
          <w:sz w:val="24"/>
          <w:szCs w:val="24"/>
        </w:rPr>
        <w:br/>
        <w:t>       2) преемственность основных образовательных программ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образования.</w:t>
      </w:r>
    </w:p>
    <w:p w:rsidR="0017775F" w:rsidRPr="00632CF2" w:rsidRDefault="0017775F" w:rsidP="0017775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CF2">
        <w:rPr>
          <w:rFonts w:ascii="Times New Roman" w:hAnsi="Times New Roman" w:cs="Times New Roman"/>
          <w:color w:val="000000"/>
          <w:sz w:val="24"/>
          <w:szCs w:val="24"/>
        </w:rPr>
        <w:t xml:space="preserve">       Федеральным законом от 1 декабря 2007 года N 309-ФЗ была утверждена новая структура государственного образовательного стандарта. Теперь каждый станда</w:t>
      </w:r>
      <w:proofErr w:type="gramStart"/>
      <w:r w:rsidRPr="00632CF2">
        <w:rPr>
          <w:rFonts w:ascii="Times New Roman" w:hAnsi="Times New Roman" w:cs="Times New Roman"/>
          <w:color w:val="000000"/>
          <w:sz w:val="24"/>
          <w:szCs w:val="24"/>
        </w:rPr>
        <w:t>рт вкл</w:t>
      </w:r>
      <w:proofErr w:type="gramEnd"/>
      <w:r w:rsidRPr="00632CF2">
        <w:rPr>
          <w:rFonts w:ascii="Times New Roman" w:hAnsi="Times New Roman" w:cs="Times New Roman"/>
          <w:color w:val="000000"/>
          <w:sz w:val="24"/>
          <w:szCs w:val="24"/>
        </w:rPr>
        <w:t>ючает 3 вида требований:</w:t>
      </w:r>
    </w:p>
    <w:p w:rsidR="0017775F" w:rsidRDefault="0017775F" w:rsidP="0017775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CF2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proofErr w:type="gramStart"/>
      <w:r w:rsidRPr="00632CF2">
        <w:rPr>
          <w:rFonts w:ascii="Times New Roman" w:hAnsi="Times New Roman" w:cs="Times New Roman"/>
          <w:color w:val="000000"/>
          <w:sz w:val="24"/>
          <w:szCs w:val="24"/>
        </w:rPr>
        <w:t>1) требования к структуре основных образовательных программ, в том числе требования к соотношению частей основной образовательной программы и их объёму, а также к соотношению обязательной части основной образовательной программы и части, формируемой участниками образовательного процесса; </w:t>
      </w:r>
      <w:r w:rsidRPr="00632CF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32CF2">
        <w:rPr>
          <w:rFonts w:ascii="Times New Roman" w:hAnsi="Times New Roman" w:cs="Times New Roman"/>
          <w:color w:val="000000"/>
          <w:sz w:val="24"/>
          <w:szCs w:val="24"/>
        </w:rPr>
        <w:br/>
        <w:t>       2) требования к условиям реализации основных образовательных программ, в том числе кадровым, финансовым, материально-техническим и иным условиям;</w:t>
      </w:r>
      <w:proofErr w:type="gramEnd"/>
      <w:r w:rsidRPr="00632C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32CF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32CF2">
        <w:rPr>
          <w:rFonts w:ascii="Times New Roman" w:hAnsi="Times New Roman" w:cs="Times New Roman"/>
          <w:color w:val="000000"/>
          <w:sz w:val="24"/>
          <w:szCs w:val="24"/>
        </w:rPr>
        <w:br/>
        <w:t>       3) требования к результатам освоения основных образовательных программ.</w:t>
      </w:r>
    </w:p>
    <w:p w:rsidR="0017775F" w:rsidRDefault="0017775F" w:rsidP="0017775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Напомню, что ФГОС был введен по итогам внутренней экспертизы, которая выявила проблемы в российском образовании. На смену книгам пришло время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аудиовизуальных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преимущественно электронных гаджетов. В интернете детям предлагают шпаргалки и готовые домашние задания. Это не способствует развитию памяти, мышлению, самостоятельному исследованию. </w:t>
      </w:r>
    </w:p>
    <w:p w:rsidR="0017775F" w:rsidRPr="00632CF2" w:rsidRDefault="0017775F" w:rsidP="0017775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Количество информации все время растет. Следствием этого становится требование непрерывного образования на основе умения учиться. В современном обществе смысл и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значение образования меняются. Теперь это не просто усвоение знаний, а импульс к развитию способностей и ценностных установок личности учащегося. </w:t>
      </w:r>
    </w:p>
    <w:p w:rsidR="0017775F" w:rsidRPr="00632CF2" w:rsidRDefault="0017775F" w:rsidP="0017775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CF2">
        <w:rPr>
          <w:rFonts w:ascii="Times New Roman" w:hAnsi="Times New Roman" w:cs="Times New Roman"/>
          <w:color w:val="000000"/>
          <w:sz w:val="24"/>
          <w:szCs w:val="24"/>
        </w:rPr>
        <w:t xml:space="preserve">     Вначале было сложно понять, чего же надо именно поменять. Ведь время действительно сейчас другое и подход к детям должен быть тоже другим. А в школе все зависит от учителя</w:t>
      </w:r>
      <w:proofErr w:type="gramStart"/>
      <w:r w:rsidRPr="00632CF2">
        <w:rPr>
          <w:rFonts w:ascii="Times New Roman" w:hAnsi="Times New Roman" w:cs="Times New Roman"/>
          <w:color w:val="000000"/>
          <w:sz w:val="24"/>
          <w:szCs w:val="24"/>
        </w:rPr>
        <w:t>…  Н</w:t>
      </w:r>
      <w:proofErr w:type="gramEnd"/>
      <w:r w:rsidRPr="00632CF2">
        <w:rPr>
          <w:rFonts w:ascii="Times New Roman" w:hAnsi="Times New Roman" w:cs="Times New Roman"/>
          <w:color w:val="000000"/>
          <w:sz w:val="24"/>
          <w:szCs w:val="24"/>
        </w:rPr>
        <w:t xml:space="preserve">асколько замечательно он знает свой предмет и как его преподносит детям. Пришлось пересмотреть очень многое </w:t>
      </w:r>
      <w:proofErr w:type="gramStart"/>
      <w:r w:rsidRPr="00632CF2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632CF2">
        <w:rPr>
          <w:rFonts w:ascii="Times New Roman" w:hAnsi="Times New Roman" w:cs="Times New Roman"/>
          <w:color w:val="000000"/>
          <w:sz w:val="24"/>
          <w:szCs w:val="24"/>
        </w:rPr>
        <w:t xml:space="preserve"> наверное еще придется…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7775F" w:rsidRPr="00632CF2" w:rsidRDefault="0017775F" w:rsidP="0017775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CF2">
        <w:rPr>
          <w:rFonts w:ascii="Times New Roman" w:hAnsi="Times New Roman" w:cs="Times New Roman"/>
          <w:color w:val="000000"/>
          <w:sz w:val="24"/>
          <w:szCs w:val="24"/>
        </w:rPr>
        <w:t xml:space="preserve">      В новых стандартах учителю приходится менять свою роль наряду с традиционной</w:t>
      </w:r>
      <w:proofErr w:type="gramStart"/>
      <w:r w:rsidRPr="00632CF2">
        <w:rPr>
          <w:rFonts w:ascii="Times New Roman" w:hAnsi="Times New Roman" w:cs="Times New Roman"/>
          <w:color w:val="000000"/>
          <w:sz w:val="24"/>
          <w:szCs w:val="24"/>
        </w:rPr>
        <w:t>… П</w:t>
      </w:r>
      <w:proofErr w:type="gramEnd"/>
      <w:r w:rsidRPr="00632CF2">
        <w:rPr>
          <w:rFonts w:ascii="Times New Roman" w:hAnsi="Times New Roman" w:cs="Times New Roman"/>
          <w:color w:val="000000"/>
          <w:sz w:val="24"/>
          <w:szCs w:val="24"/>
        </w:rPr>
        <w:t xml:space="preserve">ришлось обучать детей работать с проектами, быть консультантом и помощником, наставлять и обучать учащихся, учить анализировать свою работу…  Ведь современный урок – это урок, где учитель вместе с учащимися на равных ведет работу по поиску и отбору научного содержания.  Надо самостоятельно научиться предлагать и находить способы решения учебных задач. </w:t>
      </w:r>
      <w:proofErr w:type="gramStart"/>
      <w:r w:rsidRPr="00632CF2">
        <w:rPr>
          <w:rFonts w:ascii="Times New Roman" w:hAnsi="Times New Roman" w:cs="Times New Roman"/>
          <w:color w:val="000000"/>
          <w:sz w:val="24"/>
          <w:szCs w:val="24"/>
        </w:rPr>
        <w:t>В последствии</w:t>
      </w:r>
      <w:proofErr w:type="gramEnd"/>
      <w:r w:rsidRPr="00632CF2">
        <w:rPr>
          <w:rFonts w:ascii="Times New Roman" w:hAnsi="Times New Roman" w:cs="Times New Roman"/>
          <w:color w:val="000000"/>
          <w:sz w:val="24"/>
          <w:szCs w:val="24"/>
        </w:rPr>
        <w:t xml:space="preserve"> дети будут это делать не только с учебным материалом, но и применять в жизни. А именно такие уроки позволяют реализовывать новые образовательные стандарты. </w:t>
      </w:r>
    </w:p>
    <w:p w:rsidR="0017775F" w:rsidRDefault="0017775F" w:rsidP="0017775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CF2">
        <w:rPr>
          <w:rFonts w:ascii="Times New Roman" w:hAnsi="Times New Roman" w:cs="Times New Roman"/>
          <w:color w:val="000000"/>
          <w:sz w:val="24"/>
          <w:szCs w:val="24"/>
        </w:rPr>
        <w:t xml:space="preserve">      С введением новых государственных стандартов начального общего образования школьная жизнь стала более насыщенной и разнообразной. Ребенок подчас сам строит свой образовательный процесс. Он может сам обучать, сам обучаться или быть организатором учебного процесса. </w:t>
      </w:r>
    </w:p>
    <w:p w:rsidR="0017775F" w:rsidRDefault="0017775F" w:rsidP="0017775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Важнейшей задачей современного начального образования является формирование Универсальных Учебных Действий – совокупность способов действия обучающихся, то есть способность обучающегося к самостоятельному усвоению новых знаний и умений.  УУД закладываются в начальной школе на всех предметах. Сам факт использования ребенком УУД в повседневной жизни является индикатором интеллектуальной и познавательной активности.</w:t>
      </w:r>
    </w:p>
    <w:p w:rsidR="0017775F" w:rsidRDefault="0017775F" w:rsidP="0017775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Для формирования познавательных интересов каждый учитель использует свои приемы и методы. Наиболее эффективными средствами являются: игровая деятельность, работа в парах, проблемное обучение, создание положительных эмоциональных ситуаций,  проектная и исследовательская деятельность.</w:t>
      </w:r>
    </w:p>
    <w:p w:rsidR="0017775F" w:rsidRPr="00632CF2" w:rsidRDefault="0017775F" w:rsidP="0017775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Личностные результаты проявляются в сформированности УУД иметь свою точку зрения, отстаивать ее при необходимости, сотрудничать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взрослыми, давать оценку работе, диагностировать выполняемость работы. Регулятивные действия обеспечивают возможности управления познавательной и учебной деятельностью посредством постановки цели, планирования, контроля, коррекции своих действий и оценки успешности усвоения.</w:t>
      </w:r>
    </w:p>
    <w:p w:rsidR="0017775F" w:rsidRPr="00632CF2" w:rsidRDefault="0017775F" w:rsidP="0017775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CF2">
        <w:rPr>
          <w:rFonts w:ascii="Times New Roman" w:hAnsi="Times New Roman" w:cs="Times New Roman"/>
          <w:color w:val="000000"/>
          <w:sz w:val="24"/>
          <w:szCs w:val="24"/>
        </w:rPr>
        <w:t xml:space="preserve">      Особое внимание стала занимать и внеурочная деятельность. Она стала частью учебн</w:t>
      </w:r>
      <w:proofErr w:type="gramStart"/>
      <w:r w:rsidRPr="00632CF2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632CF2">
        <w:rPr>
          <w:rFonts w:ascii="Times New Roman" w:hAnsi="Times New Roman" w:cs="Times New Roman"/>
          <w:color w:val="000000"/>
          <w:sz w:val="24"/>
          <w:szCs w:val="24"/>
        </w:rPr>
        <w:t xml:space="preserve"> воспитательного процесса и одной из форм организации свободного времени учащихся. Время, проведенное ребёнком в школе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32CF2">
        <w:rPr>
          <w:rFonts w:ascii="Times New Roman" w:hAnsi="Times New Roman" w:cs="Times New Roman"/>
          <w:color w:val="000000"/>
          <w:sz w:val="24"/>
          <w:szCs w:val="24"/>
        </w:rPr>
        <w:t xml:space="preserve">положительно сказывается на его эмоциональном уровне, позволяет проявлять себя активной и творческой личностью, расширять свой кругозор. </w:t>
      </w:r>
    </w:p>
    <w:p w:rsidR="0017775F" w:rsidRPr="00632CF2" w:rsidRDefault="0017775F" w:rsidP="0017775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CF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Я думаю, что нам еще придется не раз пересматривать свой подход к обучению, к детям, к подаче информации. Мир развивается, меняется и мы должны в этом не отставать. </w:t>
      </w:r>
    </w:p>
    <w:p w:rsidR="0017775F" w:rsidRPr="00632CF2" w:rsidRDefault="0017775F" w:rsidP="0017775F">
      <w:pPr>
        <w:rPr>
          <w:rFonts w:ascii="Times New Roman" w:hAnsi="Times New Roman" w:cs="Times New Roman"/>
          <w:sz w:val="24"/>
          <w:szCs w:val="24"/>
        </w:rPr>
      </w:pPr>
    </w:p>
    <w:p w:rsidR="0017775F" w:rsidRPr="00632CF2" w:rsidRDefault="0017775F" w:rsidP="0017775F">
      <w:pPr>
        <w:rPr>
          <w:sz w:val="24"/>
          <w:szCs w:val="24"/>
        </w:rPr>
      </w:pPr>
      <w:r w:rsidRPr="00632CF2">
        <w:rPr>
          <w:sz w:val="24"/>
          <w:szCs w:val="24"/>
        </w:rPr>
        <w:t xml:space="preserve">     </w:t>
      </w:r>
    </w:p>
    <w:p w:rsidR="008D3F1D" w:rsidRDefault="008D3F1D"/>
    <w:sectPr w:rsidR="008D3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F49"/>
    <w:rsid w:val="0017775F"/>
    <w:rsid w:val="00442F49"/>
    <w:rsid w:val="008D3F1D"/>
    <w:rsid w:val="00E9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789</Words>
  <Characters>4499</Characters>
  <Application>Microsoft Office Word</Application>
  <DocSecurity>0</DocSecurity>
  <Lines>37</Lines>
  <Paragraphs>10</Paragraphs>
  <ScaleCrop>false</ScaleCrop>
  <Company/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Давиденко</dc:creator>
  <cp:keywords/>
  <dc:description/>
  <cp:lastModifiedBy>Давиденко</cp:lastModifiedBy>
  <cp:revision>3</cp:revision>
  <dcterms:created xsi:type="dcterms:W3CDTF">2016-02-04T07:57:00Z</dcterms:created>
  <dcterms:modified xsi:type="dcterms:W3CDTF">2016-02-04T08:00:00Z</dcterms:modified>
</cp:coreProperties>
</file>