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C8B" w:rsidRDefault="00DC0C8B" w:rsidP="00DC0C8B">
      <w:pPr>
        <w:pStyle w:val="a5"/>
      </w:pPr>
    </w:p>
    <w:p w:rsidR="00DC0C8B" w:rsidRDefault="00DC0C8B" w:rsidP="00DC0C8B">
      <w:pPr>
        <w:pStyle w:val="a5"/>
      </w:pPr>
    </w:p>
    <w:p w:rsidR="00DC0C8B" w:rsidRPr="00DC0C8B" w:rsidRDefault="00DC0C8B" w:rsidP="00DC0C8B">
      <w:pPr>
        <w:pStyle w:val="a5"/>
        <w:jc w:val="center"/>
        <w:rPr>
          <w:rFonts w:ascii="Times New Roman" w:hAnsi="Times New Roman"/>
          <w:b/>
          <w:color w:val="FF0000"/>
          <w:sz w:val="44"/>
          <w:szCs w:val="44"/>
        </w:rPr>
      </w:pPr>
      <w:proofErr w:type="spellStart"/>
      <w:r w:rsidRPr="00DC0C8B">
        <w:rPr>
          <w:rFonts w:ascii="Times New Roman" w:hAnsi="Times New Roman"/>
          <w:b/>
          <w:color w:val="FF0000"/>
          <w:sz w:val="44"/>
          <w:szCs w:val="44"/>
        </w:rPr>
        <w:t>Здоровьесбережение</w:t>
      </w:r>
      <w:proofErr w:type="spellEnd"/>
      <w:r w:rsidRPr="00DC0C8B">
        <w:rPr>
          <w:rFonts w:ascii="Times New Roman" w:hAnsi="Times New Roman"/>
          <w:b/>
          <w:color w:val="FF0000"/>
          <w:sz w:val="44"/>
          <w:szCs w:val="44"/>
        </w:rPr>
        <w:t xml:space="preserve"> – как одна из основных задач</w:t>
      </w:r>
    </w:p>
    <w:p w:rsidR="00DC0C8B" w:rsidRPr="00DC0C8B" w:rsidRDefault="00DC0C8B" w:rsidP="00DC0C8B">
      <w:pPr>
        <w:pStyle w:val="a5"/>
        <w:jc w:val="center"/>
        <w:rPr>
          <w:rFonts w:ascii="Times New Roman" w:hAnsi="Times New Roman"/>
          <w:b/>
          <w:color w:val="FF0000"/>
          <w:sz w:val="44"/>
          <w:szCs w:val="44"/>
        </w:rPr>
      </w:pPr>
      <w:r w:rsidRPr="00DC0C8B">
        <w:rPr>
          <w:rFonts w:ascii="Times New Roman" w:hAnsi="Times New Roman"/>
          <w:b/>
          <w:color w:val="FF0000"/>
          <w:sz w:val="44"/>
          <w:szCs w:val="44"/>
        </w:rPr>
        <w:t>сохранение и укрепление здоровья детей.</w:t>
      </w:r>
    </w:p>
    <w:p w:rsidR="00DC0C8B" w:rsidRDefault="00DC0C8B" w:rsidP="00DC0C8B">
      <w:pPr>
        <w:pStyle w:val="a5"/>
      </w:pPr>
    </w:p>
    <w:p w:rsidR="00DC0C8B" w:rsidRPr="00DC0C8B" w:rsidRDefault="00DC0C8B" w:rsidP="00DC0C8B">
      <w:pPr>
        <w:pStyle w:val="a5"/>
        <w:rPr>
          <w:rFonts w:ascii="Times New Roman" w:hAnsi="Times New Roman"/>
          <w:sz w:val="24"/>
          <w:szCs w:val="24"/>
        </w:rPr>
      </w:pPr>
      <w:r w:rsidRPr="00DC0C8B">
        <w:rPr>
          <w:rFonts w:ascii="Times New Roman" w:hAnsi="Times New Roman"/>
          <w:sz w:val="24"/>
          <w:szCs w:val="24"/>
        </w:rPr>
        <w:t>Приоритетным направлением работы педагогического коллектива стало укрепление физического и психического здоровья наших воспитанников. Сохранение и укрепление здоровья воспитанников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DC0C8B">
        <w:rPr>
          <w:rFonts w:ascii="Times New Roman" w:hAnsi="Times New Roman"/>
          <w:sz w:val="24"/>
          <w:szCs w:val="24"/>
        </w:rPr>
        <w:t xml:space="preserve">- одна из основных задач детского сада. Одна из средств решения обозначенных задач становиться применением </w:t>
      </w:r>
      <w:proofErr w:type="spellStart"/>
      <w:r w:rsidRPr="00DC0C8B">
        <w:rPr>
          <w:rFonts w:ascii="Times New Roman" w:hAnsi="Times New Roman"/>
          <w:sz w:val="24"/>
          <w:szCs w:val="24"/>
        </w:rPr>
        <w:t>здоровьесберегающих</w:t>
      </w:r>
      <w:proofErr w:type="spellEnd"/>
      <w:r w:rsidRPr="00DC0C8B">
        <w:rPr>
          <w:rFonts w:ascii="Times New Roman" w:hAnsi="Times New Roman"/>
          <w:sz w:val="24"/>
          <w:szCs w:val="24"/>
        </w:rPr>
        <w:t xml:space="preserve"> технологий.</w:t>
      </w:r>
    </w:p>
    <w:p w:rsidR="00DC0C8B" w:rsidRPr="00DC0C8B" w:rsidRDefault="00DC0C8B" w:rsidP="00DC0C8B">
      <w:pPr>
        <w:pStyle w:val="a5"/>
        <w:rPr>
          <w:rFonts w:ascii="Times New Roman" w:hAnsi="Times New Roman"/>
          <w:sz w:val="24"/>
          <w:szCs w:val="24"/>
        </w:rPr>
      </w:pPr>
      <w:proofErr w:type="spellStart"/>
      <w:r w:rsidRPr="00DC0C8B">
        <w:rPr>
          <w:rFonts w:ascii="Times New Roman" w:hAnsi="Times New Roman"/>
          <w:sz w:val="24"/>
          <w:szCs w:val="24"/>
        </w:rPr>
        <w:t>Здоровьесберегающий</w:t>
      </w:r>
      <w:proofErr w:type="spellEnd"/>
      <w:r w:rsidRPr="00DC0C8B">
        <w:rPr>
          <w:rFonts w:ascii="Times New Roman" w:hAnsi="Times New Roman"/>
          <w:sz w:val="24"/>
          <w:szCs w:val="24"/>
        </w:rPr>
        <w:t xml:space="preserve"> педагогический процесс в нашем детском саду – это процесс воспитания и обучения детей дошкольного возраста в режиме </w:t>
      </w:r>
      <w:proofErr w:type="spellStart"/>
      <w:r w:rsidRPr="00DC0C8B">
        <w:rPr>
          <w:rFonts w:ascii="Times New Roman" w:hAnsi="Times New Roman"/>
          <w:sz w:val="24"/>
          <w:szCs w:val="24"/>
        </w:rPr>
        <w:t>здоровьесбережения</w:t>
      </w:r>
      <w:proofErr w:type="spellEnd"/>
      <w:r w:rsidRPr="00DC0C8B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DC0C8B">
        <w:rPr>
          <w:rFonts w:ascii="Times New Roman" w:hAnsi="Times New Roman"/>
          <w:sz w:val="24"/>
          <w:szCs w:val="24"/>
        </w:rPr>
        <w:t>здоровьеобогощения</w:t>
      </w:r>
      <w:proofErr w:type="spellEnd"/>
      <w:r w:rsidRPr="00DC0C8B">
        <w:rPr>
          <w:rFonts w:ascii="Times New Roman" w:hAnsi="Times New Roman"/>
          <w:sz w:val="24"/>
          <w:szCs w:val="24"/>
        </w:rPr>
        <w:t>.</w:t>
      </w:r>
    </w:p>
    <w:p w:rsidR="00DC0C8B" w:rsidRPr="00DC0C8B" w:rsidRDefault="00DC0C8B" w:rsidP="00DC0C8B">
      <w:pPr>
        <w:pStyle w:val="a5"/>
        <w:rPr>
          <w:rFonts w:ascii="Times New Roman" w:hAnsi="Times New Roman"/>
          <w:sz w:val="24"/>
          <w:szCs w:val="24"/>
        </w:rPr>
      </w:pPr>
    </w:p>
    <w:p w:rsidR="00DC0C8B" w:rsidRPr="00DC0C8B" w:rsidRDefault="00DC0C8B" w:rsidP="00DC0C8B">
      <w:pPr>
        <w:pStyle w:val="a5"/>
        <w:rPr>
          <w:rFonts w:ascii="Times New Roman" w:hAnsi="Times New Roman"/>
          <w:b/>
          <w:color w:val="0070C0"/>
          <w:sz w:val="28"/>
          <w:szCs w:val="28"/>
        </w:rPr>
      </w:pPr>
      <w:r w:rsidRPr="00DC0C8B">
        <w:rPr>
          <w:rFonts w:ascii="Times New Roman" w:hAnsi="Times New Roman"/>
          <w:b/>
          <w:color w:val="0070C0"/>
          <w:sz w:val="28"/>
          <w:szCs w:val="28"/>
        </w:rPr>
        <w:t>К основным направлениям оздоровительной деятельности в нашем детском саду мы относим:</w:t>
      </w:r>
    </w:p>
    <w:p w:rsidR="00DC0C8B" w:rsidRPr="00DC0C8B" w:rsidRDefault="00DC0C8B" w:rsidP="00DC0C8B">
      <w:pPr>
        <w:pStyle w:val="a5"/>
        <w:rPr>
          <w:rFonts w:ascii="Times New Roman" w:hAnsi="Times New Roman"/>
        </w:rPr>
      </w:pPr>
      <w:r w:rsidRPr="00DC0C8B">
        <w:rPr>
          <w:rFonts w:ascii="Times New Roman" w:hAnsi="Times New Roman"/>
        </w:rPr>
        <w:t>- Организацию режима гигиенических условий жизнедеятельности детей;</w:t>
      </w:r>
    </w:p>
    <w:p w:rsidR="00DC0C8B" w:rsidRPr="00DC0C8B" w:rsidRDefault="00DC0C8B" w:rsidP="00DC0C8B">
      <w:pPr>
        <w:pStyle w:val="a5"/>
        <w:rPr>
          <w:rFonts w:ascii="Times New Roman" w:hAnsi="Times New Roman"/>
        </w:rPr>
      </w:pPr>
      <w:r w:rsidRPr="00DC0C8B">
        <w:rPr>
          <w:rFonts w:ascii="Times New Roman" w:hAnsi="Times New Roman"/>
        </w:rPr>
        <w:t>-Организацию здорового сбалансированного питания;</w:t>
      </w:r>
    </w:p>
    <w:p w:rsidR="00DC0C8B" w:rsidRPr="00DC0C8B" w:rsidRDefault="00DC0C8B" w:rsidP="00DC0C8B">
      <w:pPr>
        <w:pStyle w:val="a5"/>
        <w:rPr>
          <w:rFonts w:ascii="Times New Roman" w:hAnsi="Times New Roman"/>
        </w:rPr>
      </w:pPr>
      <w:r w:rsidRPr="00DC0C8B">
        <w:rPr>
          <w:rFonts w:ascii="Times New Roman" w:hAnsi="Times New Roman"/>
        </w:rPr>
        <w:t>-Организацию лечебно-профилактической работы с детьми и сотрудниками: физическое воспитание детей.</w:t>
      </w:r>
    </w:p>
    <w:p w:rsidR="00DC0C8B" w:rsidRPr="00DC0C8B" w:rsidRDefault="00DC0C8B" w:rsidP="00DC0C8B">
      <w:pPr>
        <w:pStyle w:val="a5"/>
        <w:rPr>
          <w:rFonts w:ascii="Times New Roman" w:hAnsi="Times New Roman"/>
        </w:rPr>
      </w:pPr>
      <w:r w:rsidRPr="00DC0C8B">
        <w:rPr>
          <w:rFonts w:ascii="Times New Roman" w:hAnsi="Times New Roman"/>
        </w:rPr>
        <w:t xml:space="preserve">Для  создания целостной системы </w:t>
      </w:r>
      <w:proofErr w:type="spellStart"/>
      <w:r w:rsidRPr="00DC0C8B">
        <w:rPr>
          <w:rFonts w:ascii="Times New Roman" w:hAnsi="Times New Roman"/>
        </w:rPr>
        <w:t>здоровьесбережения</w:t>
      </w:r>
      <w:proofErr w:type="spellEnd"/>
      <w:r w:rsidRPr="00DC0C8B">
        <w:rPr>
          <w:rFonts w:ascii="Times New Roman" w:hAnsi="Times New Roman"/>
        </w:rPr>
        <w:t xml:space="preserve"> детей очень важным является организация двигательной развивающей среды в дошкольном учреждении.</w:t>
      </w:r>
    </w:p>
    <w:p w:rsidR="00DC0C8B" w:rsidRDefault="00DC0C8B" w:rsidP="00DC0C8B">
      <w:pPr>
        <w:pStyle w:val="a5"/>
        <w:rPr>
          <w:rFonts w:ascii="Times New Roman" w:hAnsi="Times New Roman"/>
          <w:sz w:val="24"/>
          <w:szCs w:val="24"/>
        </w:rPr>
      </w:pPr>
    </w:p>
    <w:p w:rsidR="00DC0C8B" w:rsidRPr="00DC0C8B" w:rsidRDefault="00DC0C8B" w:rsidP="00DC0C8B">
      <w:pPr>
        <w:pStyle w:val="a5"/>
        <w:rPr>
          <w:rFonts w:ascii="Times New Roman" w:hAnsi="Times New Roman"/>
          <w:b/>
          <w:color w:val="0070C0"/>
          <w:sz w:val="28"/>
          <w:szCs w:val="28"/>
        </w:rPr>
      </w:pPr>
      <w:r w:rsidRPr="00DC0C8B">
        <w:rPr>
          <w:rFonts w:ascii="Times New Roman" w:hAnsi="Times New Roman"/>
          <w:b/>
          <w:color w:val="0070C0"/>
          <w:sz w:val="28"/>
          <w:szCs w:val="28"/>
        </w:rPr>
        <w:t>Наиболее эффективными формами оздоровления являются:</w:t>
      </w:r>
    </w:p>
    <w:p w:rsidR="00DC0C8B" w:rsidRPr="00DC0C8B" w:rsidRDefault="00DC0C8B" w:rsidP="00DC0C8B">
      <w:pPr>
        <w:pStyle w:val="a5"/>
        <w:rPr>
          <w:rFonts w:ascii="Times New Roman" w:hAnsi="Times New Roman"/>
          <w:sz w:val="24"/>
          <w:szCs w:val="24"/>
        </w:rPr>
      </w:pPr>
      <w:r w:rsidRPr="00DC0C8B">
        <w:rPr>
          <w:rFonts w:ascii="Times New Roman" w:hAnsi="Times New Roman"/>
          <w:sz w:val="24"/>
          <w:szCs w:val="24"/>
        </w:rPr>
        <w:t>- Утренняя гимнастика;</w:t>
      </w:r>
    </w:p>
    <w:p w:rsidR="00DC0C8B" w:rsidRPr="00DC0C8B" w:rsidRDefault="00C04428" w:rsidP="00DC0C8B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8422640</wp:posOffset>
            </wp:positionH>
            <wp:positionV relativeFrom="paragraph">
              <wp:posOffset>382905</wp:posOffset>
            </wp:positionV>
            <wp:extent cx="1177925" cy="638175"/>
            <wp:effectExtent l="19050" t="0" r="3175" b="0"/>
            <wp:wrapSquare wrapText="bothSides"/>
            <wp:docPr id="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9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0C8B" w:rsidRPr="00DC0C8B">
        <w:rPr>
          <w:rFonts w:ascii="Times New Roman" w:hAnsi="Times New Roman"/>
          <w:sz w:val="24"/>
          <w:szCs w:val="24"/>
        </w:rPr>
        <w:t>- Оздоровительная гимнастика;</w:t>
      </w:r>
    </w:p>
    <w:p w:rsidR="00DC0C8B" w:rsidRPr="00DC0C8B" w:rsidRDefault="00DC0C8B" w:rsidP="00DC0C8B">
      <w:pPr>
        <w:pStyle w:val="a5"/>
        <w:rPr>
          <w:rFonts w:ascii="Times New Roman" w:hAnsi="Times New Roman"/>
          <w:sz w:val="24"/>
          <w:szCs w:val="24"/>
        </w:rPr>
      </w:pPr>
      <w:r w:rsidRPr="00DC0C8B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DC0C8B">
        <w:rPr>
          <w:rFonts w:ascii="Times New Roman" w:hAnsi="Times New Roman"/>
          <w:sz w:val="24"/>
          <w:szCs w:val="24"/>
        </w:rPr>
        <w:t>Физминутки</w:t>
      </w:r>
      <w:proofErr w:type="spellEnd"/>
      <w:r w:rsidRPr="00DC0C8B">
        <w:rPr>
          <w:rFonts w:ascii="Times New Roman" w:hAnsi="Times New Roman"/>
          <w:sz w:val="24"/>
          <w:szCs w:val="24"/>
        </w:rPr>
        <w:t>, динамические паузы;</w:t>
      </w:r>
    </w:p>
    <w:p w:rsidR="00DC0C8B" w:rsidRPr="00DC0C8B" w:rsidRDefault="00DC0C8B" w:rsidP="00DC0C8B">
      <w:pPr>
        <w:pStyle w:val="a5"/>
        <w:rPr>
          <w:rFonts w:ascii="Times New Roman" w:hAnsi="Times New Roman"/>
          <w:sz w:val="24"/>
          <w:szCs w:val="24"/>
        </w:rPr>
      </w:pPr>
      <w:r w:rsidRPr="00DC0C8B">
        <w:rPr>
          <w:rFonts w:ascii="Times New Roman" w:hAnsi="Times New Roman"/>
          <w:sz w:val="24"/>
          <w:szCs w:val="24"/>
        </w:rPr>
        <w:t>-Обеспечение условий для реализации двигательной активности детей в течение дня;</w:t>
      </w:r>
    </w:p>
    <w:p w:rsidR="00DC0C8B" w:rsidRPr="00DC0C8B" w:rsidRDefault="00DC0C8B" w:rsidP="00DC0C8B">
      <w:pPr>
        <w:pStyle w:val="a5"/>
        <w:rPr>
          <w:rFonts w:ascii="Times New Roman" w:hAnsi="Times New Roman"/>
          <w:sz w:val="24"/>
          <w:szCs w:val="24"/>
        </w:rPr>
      </w:pPr>
      <w:r w:rsidRPr="00DC0C8B">
        <w:rPr>
          <w:rFonts w:ascii="Times New Roman" w:hAnsi="Times New Roman"/>
          <w:sz w:val="24"/>
          <w:szCs w:val="24"/>
        </w:rPr>
        <w:t>- Физкультурные занятия, прогулки;</w:t>
      </w:r>
    </w:p>
    <w:p w:rsidR="00DC0C8B" w:rsidRPr="00DC0C8B" w:rsidRDefault="00DC0C8B" w:rsidP="00DC0C8B">
      <w:pPr>
        <w:pStyle w:val="a5"/>
        <w:rPr>
          <w:rFonts w:ascii="Times New Roman" w:hAnsi="Times New Roman"/>
          <w:sz w:val="24"/>
          <w:szCs w:val="24"/>
        </w:rPr>
      </w:pPr>
      <w:r w:rsidRPr="00DC0C8B">
        <w:rPr>
          <w:rFonts w:ascii="Times New Roman" w:hAnsi="Times New Roman"/>
          <w:sz w:val="24"/>
          <w:szCs w:val="24"/>
        </w:rPr>
        <w:t>- Игры — релаксации</w:t>
      </w:r>
    </w:p>
    <w:p w:rsidR="00DC0C8B" w:rsidRPr="00DC0C8B" w:rsidRDefault="00DC0C8B" w:rsidP="00DC0C8B">
      <w:pPr>
        <w:pStyle w:val="a5"/>
        <w:rPr>
          <w:rFonts w:ascii="Times New Roman" w:hAnsi="Times New Roman"/>
          <w:sz w:val="24"/>
          <w:szCs w:val="24"/>
        </w:rPr>
      </w:pPr>
      <w:r w:rsidRPr="00DC0C8B">
        <w:rPr>
          <w:rFonts w:ascii="Times New Roman" w:hAnsi="Times New Roman"/>
          <w:sz w:val="24"/>
          <w:szCs w:val="24"/>
        </w:rPr>
        <w:t>- Сбалансированное питание;</w:t>
      </w:r>
    </w:p>
    <w:p w:rsidR="00DC0C8B" w:rsidRDefault="00DC0C8B" w:rsidP="00DC0C8B">
      <w:pPr>
        <w:pStyle w:val="a5"/>
        <w:rPr>
          <w:rFonts w:ascii="Times New Roman" w:hAnsi="Times New Roman"/>
          <w:sz w:val="24"/>
          <w:szCs w:val="24"/>
        </w:rPr>
      </w:pPr>
    </w:p>
    <w:p w:rsidR="00DC0C8B" w:rsidRPr="00DC0C8B" w:rsidRDefault="00DC0C8B" w:rsidP="00DC0C8B">
      <w:pPr>
        <w:pStyle w:val="a5"/>
        <w:rPr>
          <w:rFonts w:ascii="Times New Roman" w:hAnsi="Times New Roman"/>
          <w:sz w:val="24"/>
          <w:szCs w:val="24"/>
        </w:rPr>
      </w:pPr>
      <w:r w:rsidRPr="00DC0C8B">
        <w:rPr>
          <w:rFonts w:ascii="Times New Roman" w:hAnsi="Times New Roman"/>
          <w:sz w:val="24"/>
          <w:szCs w:val="24"/>
        </w:rPr>
        <w:t>Обязательным условием нормального роста детского организма, его гармоничного физического и нервно-психического развития является организация рационального питания детей. Данному вопросу в детском саду уделяется особое внимание. Питание детей находится под постоянным контролем   медсестры, следит за выполнением натуральных норм питания.</w:t>
      </w:r>
    </w:p>
    <w:p w:rsidR="00DC0C8B" w:rsidRPr="00DC0C8B" w:rsidRDefault="00DC0C8B" w:rsidP="00DC0C8B">
      <w:pPr>
        <w:pStyle w:val="a5"/>
        <w:rPr>
          <w:rFonts w:ascii="Times New Roman" w:hAnsi="Times New Roman"/>
          <w:sz w:val="24"/>
          <w:szCs w:val="24"/>
        </w:rPr>
      </w:pPr>
      <w:r w:rsidRPr="00DC0C8B">
        <w:rPr>
          <w:rFonts w:ascii="Times New Roman" w:hAnsi="Times New Roman"/>
          <w:sz w:val="24"/>
          <w:szCs w:val="24"/>
        </w:rPr>
        <w:t>В нашем детском саду имеются необходимые условия для повышения двигательной активности детей, а так же для их расслабления и отдыха.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C0C8B">
        <w:rPr>
          <w:rFonts w:ascii="Times New Roman" w:hAnsi="Times New Roman"/>
          <w:sz w:val="24"/>
          <w:szCs w:val="24"/>
        </w:rPr>
        <w:t>Таким образом, можно сказать, оздоровительная среда нашего</w:t>
      </w:r>
      <w:r>
        <w:rPr>
          <w:rFonts w:ascii="Times New Roman" w:hAnsi="Times New Roman"/>
          <w:sz w:val="24"/>
          <w:szCs w:val="24"/>
        </w:rPr>
        <w:t xml:space="preserve"> сада </w:t>
      </w:r>
      <w:r w:rsidRPr="00DC0C8B">
        <w:rPr>
          <w:rFonts w:ascii="Times New Roman" w:hAnsi="Times New Roman"/>
          <w:sz w:val="24"/>
          <w:szCs w:val="24"/>
        </w:rPr>
        <w:t xml:space="preserve"> является естественной комфортабельной обстановкой, рационально организованной и насыщенной разнообразным оборудованием и материалами.</w:t>
      </w:r>
    </w:p>
    <w:p w:rsidR="00DC0C8B" w:rsidRDefault="00DC0C8B" w:rsidP="00DC0C8B">
      <w:pPr>
        <w:pStyle w:val="a5"/>
        <w:rPr>
          <w:rFonts w:ascii="Times New Roman" w:hAnsi="Times New Roman"/>
          <w:sz w:val="24"/>
          <w:szCs w:val="24"/>
        </w:rPr>
      </w:pPr>
    </w:p>
    <w:p w:rsidR="00DC0C8B" w:rsidRDefault="00DC0C8B"/>
    <w:p w:rsidR="003D0D14" w:rsidRDefault="00CA5527" w:rsidP="003D0D14">
      <w:pPr>
        <w:pStyle w:val="a5"/>
        <w:rPr>
          <w:sz w:val="24"/>
          <w:szCs w:val="24"/>
        </w:rPr>
      </w:pPr>
      <w: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675pt;height:60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40pt;v-text-kern:t" trim="t" fitpath="t" string="Витаминная семейка"/>
          </v:shape>
        </w:pict>
      </w:r>
    </w:p>
    <w:p w:rsidR="003D0D14" w:rsidRDefault="003D0D14" w:rsidP="003D0D14">
      <w:pPr>
        <w:pStyle w:val="a5"/>
        <w:rPr>
          <w:sz w:val="24"/>
          <w:szCs w:val="24"/>
        </w:rPr>
      </w:pPr>
    </w:p>
    <w:p w:rsidR="008F6E10" w:rsidRPr="003D0D14" w:rsidRDefault="008F6E10" w:rsidP="008F6E10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4445</wp:posOffset>
            </wp:positionV>
            <wp:extent cx="1362075" cy="1162050"/>
            <wp:effectExtent l="0" t="0" r="0" b="0"/>
            <wp:wrapSquare wrapText="bothSides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D0D14">
        <w:rPr>
          <w:rFonts w:ascii="Times New Roman" w:hAnsi="Times New Roman"/>
          <w:sz w:val="24"/>
          <w:szCs w:val="24"/>
        </w:rPr>
        <w:t>Вы можете поверить, что ещё 130 лет назад о витаминах никто не знал? А между тем это правда. Только в 1880 году молодой талантливый русский ученый Николай Лунин на опытах доказал существование неизвестных еще науке, но необходимых живому организму вещества. Позднее эти вещества были названы витаминами, от латинского слова «вита» - жизнь. Сегодня известно около двадцати витаминов. Их принято обозначать латинскими буквами – и другие. Чтобы быть здоровым и бодрым, человеку надо совсем немного этих веществ. Но нехватка их ведет к разным болезням.</w:t>
      </w:r>
    </w:p>
    <w:p w:rsidR="008F6E10" w:rsidRPr="003D0D14" w:rsidRDefault="008F6E10" w:rsidP="008F6E10">
      <w:pPr>
        <w:pStyle w:val="a5"/>
        <w:rPr>
          <w:rFonts w:ascii="Times New Roman" w:hAnsi="Times New Roman"/>
          <w:sz w:val="24"/>
          <w:szCs w:val="24"/>
        </w:rPr>
      </w:pPr>
    </w:p>
    <w:p w:rsidR="003D0D14" w:rsidRPr="003D0D14" w:rsidRDefault="003D0D14" w:rsidP="003D0D14">
      <w:pPr>
        <w:pStyle w:val="a5"/>
        <w:rPr>
          <w:rFonts w:ascii="Times New Roman" w:hAnsi="Times New Roman"/>
          <w:sz w:val="24"/>
          <w:szCs w:val="24"/>
        </w:rPr>
      </w:pPr>
      <w:r w:rsidRPr="003D0D14">
        <w:rPr>
          <w:rFonts w:ascii="Times New Roman" w:hAnsi="Times New Roman"/>
          <w:sz w:val="24"/>
          <w:szCs w:val="24"/>
        </w:rPr>
        <w:t>Витамин</w:t>
      </w:r>
      <w:proofErr w:type="gramStart"/>
      <w:r w:rsidRPr="003D0D14">
        <w:rPr>
          <w:rFonts w:ascii="Times New Roman" w:hAnsi="Times New Roman"/>
          <w:sz w:val="24"/>
          <w:szCs w:val="24"/>
        </w:rPr>
        <w:t xml:space="preserve"> А</w:t>
      </w:r>
      <w:proofErr w:type="gramEnd"/>
      <w:r w:rsidRPr="003D0D14">
        <w:rPr>
          <w:rFonts w:ascii="Times New Roman" w:hAnsi="Times New Roman"/>
          <w:sz w:val="24"/>
          <w:szCs w:val="24"/>
        </w:rPr>
        <w:t xml:space="preserve"> называют витамином роста. При его нехватке снижается зрение, быстрее наступает утомление, пропадает аппетит, начинает падать вес. Эту беду поправляет сливочное масло, яйца, рыбий жир, морковь и сладкий перец. Интересно, что в растениях содержится не чистый витамин</w:t>
      </w:r>
      <w:proofErr w:type="gramStart"/>
      <w:r w:rsidRPr="003D0D14">
        <w:rPr>
          <w:rFonts w:ascii="Times New Roman" w:hAnsi="Times New Roman"/>
          <w:sz w:val="24"/>
          <w:szCs w:val="24"/>
        </w:rPr>
        <w:t xml:space="preserve"> А</w:t>
      </w:r>
      <w:proofErr w:type="gramEnd"/>
      <w:r w:rsidRPr="003D0D14">
        <w:rPr>
          <w:rFonts w:ascii="Times New Roman" w:hAnsi="Times New Roman"/>
          <w:sz w:val="24"/>
          <w:szCs w:val="24"/>
        </w:rPr>
        <w:t>, а особое вещество – каротин. Когда каротин попадает к нам с пищей, то наш организм сам его «доделывает», превращает в витамин А.</w:t>
      </w:r>
    </w:p>
    <w:p w:rsidR="003D0D14" w:rsidRDefault="003D0D14" w:rsidP="003D0D14">
      <w:pPr>
        <w:pStyle w:val="a5"/>
        <w:rPr>
          <w:rFonts w:ascii="Times New Roman" w:hAnsi="Times New Roman"/>
          <w:sz w:val="24"/>
          <w:szCs w:val="24"/>
        </w:rPr>
      </w:pPr>
      <w:r w:rsidRPr="003D0D14">
        <w:rPr>
          <w:rFonts w:ascii="Times New Roman" w:hAnsi="Times New Roman"/>
          <w:sz w:val="24"/>
          <w:szCs w:val="24"/>
        </w:rPr>
        <w:t xml:space="preserve">   Витамин</w:t>
      </w:r>
      <w:proofErr w:type="gramStart"/>
      <w:r w:rsidRPr="003D0D14">
        <w:rPr>
          <w:rFonts w:ascii="Times New Roman" w:hAnsi="Times New Roman"/>
          <w:sz w:val="24"/>
          <w:szCs w:val="24"/>
        </w:rPr>
        <w:t xml:space="preserve"> С</w:t>
      </w:r>
      <w:proofErr w:type="gramEnd"/>
      <w:r w:rsidRPr="003D0D14">
        <w:rPr>
          <w:rFonts w:ascii="Times New Roman" w:hAnsi="Times New Roman"/>
          <w:sz w:val="24"/>
          <w:szCs w:val="24"/>
        </w:rPr>
        <w:t xml:space="preserve"> охраняет нас от таких заболеваний, как грипп, корь, ангина, дифтерия, коклюш, воспаление легких. </w:t>
      </w:r>
      <w:proofErr w:type="gramStart"/>
      <w:r w:rsidRPr="003D0D14">
        <w:rPr>
          <w:rFonts w:ascii="Times New Roman" w:hAnsi="Times New Roman"/>
          <w:sz w:val="24"/>
          <w:szCs w:val="24"/>
        </w:rPr>
        <w:t>Благодаря</w:t>
      </w:r>
      <w:proofErr w:type="gramEnd"/>
      <w:r w:rsidRPr="003D0D1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D0D14">
        <w:rPr>
          <w:rFonts w:ascii="Times New Roman" w:hAnsi="Times New Roman"/>
          <w:sz w:val="24"/>
          <w:szCs w:val="24"/>
        </w:rPr>
        <w:t>ему</w:t>
      </w:r>
      <w:proofErr w:type="gramEnd"/>
      <w:r w:rsidRPr="003D0D14">
        <w:rPr>
          <w:rFonts w:ascii="Times New Roman" w:hAnsi="Times New Roman"/>
          <w:sz w:val="24"/>
          <w:szCs w:val="24"/>
        </w:rPr>
        <w:t xml:space="preserve"> быстрее заживают раны и срастаются кости при переломах. Нехватка аскорбиновой кислоты приводит к ослаблению организма, сонливости и быстрой утомляемости. Пополнить организм этим витамином помогут лимоны и апельсин, шиповник и черная смородина, капуста и зеленый лук, щавель и картофель, сладкий перец и помидоры.  Но запомните, лучше кушать сырую витаминную зелень, овощи и фрукты. </w:t>
      </w:r>
    </w:p>
    <w:p w:rsidR="003D0D14" w:rsidRPr="003D0D14" w:rsidRDefault="00B23699" w:rsidP="003D0D14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286385</wp:posOffset>
            </wp:positionV>
            <wp:extent cx="3162300" cy="2102485"/>
            <wp:effectExtent l="19050" t="0" r="0" b="0"/>
            <wp:wrapSquare wrapText="bothSides"/>
            <wp:docPr id="11" name="Рисунок 33" descr="94deba66a4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94deba66a4b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10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0D14" w:rsidRPr="003D0D14">
        <w:rPr>
          <w:rFonts w:ascii="Times New Roman" w:hAnsi="Times New Roman"/>
          <w:sz w:val="24"/>
          <w:szCs w:val="24"/>
          <w:u w:val="single"/>
        </w:rPr>
        <w:t xml:space="preserve">Потому </w:t>
      </w:r>
      <w:proofErr w:type="spellStart"/>
      <w:r w:rsidR="003D0D14" w:rsidRPr="003D0D14">
        <w:rPr>
          <w:rFonts w:ascii="Times New Roman" w:hAnsi="Times New Roman"/>
          <w:sz w:val="24"/>
          <w:szCs w:val="24"/>
          <w:u w:val="single"/>
        </w:rPr>
        <w:t>что:</w:t>
      </w:r>
      <w:r w:rsidR="003D0D14" w:rsidRPr="003D0D14">
        <w:rPr>
          <w:rFonts w:ascii="Times New Roman" w:hAnsi="Times New Roman"/>
          <w:sz w:val="24"/>
          <w:szCs w:val="24"/>
        </w:rPr>
        <w:t>Витамин</w:t>
      </w:r>
      <w:proofErr w:type="spellEnd"/>
      <w:proofErr w:type="gramStart"/>
      <w:r w:rsidR="003D0D14" w:rsidRPr="003D0D14">
        <w:rPr>
          <w:rFonts w:ascii="Times New Roman" w:hAnsi="Times New Roman"/>
          <w:sz w:val="24"/>
          <w:szCs w:val="24"/>
        </w:rPr>
        <w:t xml:space="preserve"> С</w:t>
      </w:r>
      <w:proofErr w:type="gramEnd"/>
      <w:r w:rsidR="003D0D14" w:rsidRPr="003D0D14">
        <w:rPr>
          <w:rFonts w:ascii="Times New Roman" w:hAnsi="Times New Roman"/>
          <w:sz w:val="24"/>
          <w:szCs w:val="24"/>
        </w:rPr>
        <w:t xml:space="preserve"> – неженка. Он легко разрушается при кипячении.</w:t>
      </w:r>
      <w:r w:rsidR="003D0D14">
        <w:rPr>
          <w:rFonts w:ascii="Times New Roman" w:hAnsi="Times New Roman"/>
          <w:sz w:val="24"/>
          <w:szCs w:val="24"/>
        </w:rPr>
        <w:t xml:space="preserve"> </w:t>
      </w:r>
      <w:r w:rsidR="003D0D14" w:rsidRPr="003D0D14">
        <w:rPr>
          <w:rFonts w:ascii="Times New Roman" w:hAnsi="Times New Roman"/>
          <w:sz w:val="24"/>
          <w:szCs w:val="24"/>
        </w:rPr>
        <w:t>Витамин</w:t>
      </w:r>
      <w:proofErr w:type="gramStart"/>
      <w:r w:rsidR="003D0D14" w:rsidRPr="003D0D14">
        <w:rPr>
          <w:rFonts w:ascii="Times New Roman" w:hAnsi="Times New Roman"/>
          <w:sz w:val="24"/>
          <w:szCs w:val="24"/>
        </w:rPr>
        <w:t xml:space="preserve"> Д</w:t>
      </w:r>
      <w:proofErr w:type="gramEnd"/>
      <w:r w:rsidR="003D0D14" w:rsidRPr="003D0D14">
        <w:rPr>
          <w:rFonts w:ascii="Times New Roman" w:hAnsi="Times New Roman"/>
          <w:sz w:val="24"/>
          <w:szCs w:val="24"/>
        </w:rPr>
        <w:t xml:space="preserve"> – нужен для укрепления костей. Поэтому полезно включать в своё меню яйца, масло, рыбу в масле. </w:t>
      </w:r>
    </w:p>
    <w:p w:rsidR="003D0D14" w:rsidRDefault="00B23699" w:rsidP="003D0D14">
      <w:pPr>
        <w:pStyle w:val="a5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172085</wp:posOffset>
            </wp:positionV>
            <wp:extent cx="2626360" cy="1743075"/>
            <wp:effectExtent l="19050" t="0" r="2540" b="0"/>
            <wp:wrapSquare wrapText="bothSides"/>
            <wp:docPr id="6" name="Рисунок 29" descr="59fd022fb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59fd022fb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50165</wp:posOffset>
            </wp:positionV>
            <wp:extent cx="2971800" cy="1978660"/>
            <wp:effectExtent l="19050" t="0" r="0" b="0"/>
            <wp:wrapSquare wrapText="bothSides"/>
            <wp:docPr id="10" name="Рисунок 31" descr="528b94a5a2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528b94a5a2b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7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0D14" w:rsidRDefault="003D0D14" w:rsidP="003D0D14">
      <w:pPr>
        <w:pStyle w:val="a5"/>
        <w:rPr>
          <w:sz w:val="24"/>
          <w:szCs w:val="24"/>
        </w:rPr>
      </w:pPr>
    </w:p>
    <w:p w:rsidR="003D0D14" w:rsidRDefault="003D0D14" w:rsidP="003D0D14">
      <w:pPr>
        <w:pStyle w:val="a5"/>
        <w:rPr>
          <w:sz w:val="24"/>
          <w:szCs w:val="24"/>
        </w:rPr>
      </w:pPr>
    </w:p>
    <w:p w:rsidR="003D0D14" w:rsidRDefault="003D0D14" w:rsidP="003D0D14">
      <w:pPr>
        <w:pStyle w:val="a5"/>
        <w:rPr>
          <w:sz w:val="24"/>
          <w:szCs w:val="24"/>
        </w:rPr>
      </w:pPr>
    </w:p>
    <w:p w:rsidR="003D0D14" w:rsidRDefault="003D0D14" w:rsidP="003D0D14">
      <w:pPr>
        <w:pStyle w:val="a5"/>
        <w:rPr>
          <w:sz w:val="24"/>
          <w:szCs w:val="24"/>
        </w:rPr>
      </w:pPr>
    </w:p>
    <w:p w:rsidR="003D0D14" w:rsidRDefault="003D0D14" w:rsidP="003D0D14">
      <w:pPr>
        <w:pStyle w:val="a5"/>
        <w:rPr>
          <w:sz w:val="24"/>
          <w:szCs w:val="24"/>
        </w:rPr>
      </w:pPr>
    </w:p>
    <w:p w:rsidR="003D0D14" w:rsidRDefault="003D0D14" w:rsidP="003D0D14">
      <w:pPr>
        <w:pStyle w:val="a5"/>
        <w:rPr>
          <w:sz w:val="24"/>
          <w:szCs w:val="24"/>
        </w:rPr>
      </w:pPr>
    </w:p>
    <w:p w:rsidR="008F6E10" w:rsidRDefault="008F6E10" w:rsidP="003D0D14">
      <w:pPr>
        <w:pStyle w:val="a5"/>
        <w:rPr>
          <w:sz w:val="24"/>
          <w:szCs w:val="24"/>
        </w:rPr>
      </w:pPr>
    </w:p>
    <w:p w:rsidR="008F6E10" w:rsidRDefault="008F6E10" w:rsidP="003D0D14">
      <w:pPr>
        <w:pStyle w:val="a5"/>
        <w:rPr>
          <w:sz w:val="24"/>
          <w:szCs w:val="24"/>
        </w:rPr>
      </w:pPr>
    </w:p>
    <w:p w:rsidR="008F6E10" w:rsidRPr="008F6E10" w:rsidRDefault="008F6E10" w:rsidP="003D0D14">
      <w:pPr>
        <w:pStyle w:val="a5"/>
        <w:rPr>
          <w:sz w:val="24"/>
          <w:szCs w:val="24"/>
        </w:rPr>
      </w:pPr>
    </w:p>
    <w:p w:rsidR="008F6E10" w:rsidRDefault="003D0D14" w:rsidP="003D0D14">
      <w:pPr>
        <w:pStyle w:val="a5"/>
        <w:rPr>
          <w:rFonts w:ascii="Times New Roman" w:hAnsi="Times New Roman"/>
          <w:sz w:val="24"/>
          <w:szCs w:val="24"/>
        </w:rPr>
      </w:pPr>
      <w:r w:rsidRPr="003D0D14">
        <w:rPr>
          <w:rFonts w:ascii="Times New Roman" w:hAnsi="Times New Roman"/>
          <w:sz w:val="24"/>
          <w:szCs w:val="24"/>
        </w:rPr>
        <w:t xml:space="preserve">   </w:t>
      </w:r>
    </w:p>
    <w:p w:rsidR="008F6E10" w:rsidRDefault="008F6E10" w:rsidP="003D0D14">
      <w:pPr>
        <w:pStyle w:val="a5"/>
        <w:rPr>
          <w:rFonts w:ascii="Times New Roman" w:hAnsi="Times New Roman"/>
          <w:sz w:val="24"/>
          <w:szCs w:val="24"/>
        </w:rPr>
      </w:pPr>
    </w:p>
    <w:p w:rsidR="008F6E10" w:rsidRDefault="008F6E10" w:rsidP="003D0D14">
      <w:pPr>
        <w:pStyle w:val="a5"/>
        <w:rPr>
          <w:rFonts w:ascii="Times New Roman" w:hAnsi="Times New Roman"/>
          <w:sz w:val="24"/>
          <w:szCs w:val="24"/>
        </w:rPr>
      </w:pPr>
    </w:p>
    <w:p w:rsidR="003D0D14" w:rsidRPr="003D0D14" w:rsidRDefault="003D0D14" w:rsidP="003D0D14">
      <w:pPr>
        <w:pStyle w:val="a5"/>
        <w:rPr>
          <w:rFonts w:ascii="Times New Roman" w:hAnsi="Times New Roman"/>
          <w:sz w:val="24"/>
          <w:szCs w:val="24"/>
        </w:rPr>
      </w:pPr>
      <w:r w:rsidRPr="003D0D14">
        <w:rPr>
          <w:rFonts w:ascii="Times New Roman" w:hAnsi="Times New Roman"/>
          <w:sz w:val="24"/>
          <w:szCs w:val="24"/>
        </w:rPr>
        <w:lastRenderedPageBreak/>
        <w:t>При усиленной физической работе, для укрепления мышц тела необходим витамин В</w:t>
      </w:r>
      <w:proofErr w:type="gramStart"/>
      <w:r w:rsidRPr="003D0D14">
        <w:rPr>
          <w:rFonts w:ascii="Times New Roman" w:hAnsi="Times New Roman"/>
          <w:sz w:val="24"/>
          <w:szCs w:val="24"/>
        </w:rPr>
        <w:t>1</w:t>
      </w:r>
      <w:proofErr w:type="gramEnd"/>
      <w:r w:rsidRPr="003D0D14">
        <w:rPr>
          <w:rFonts w:ascii="Times New Roman" w:hAnsi="Times New Roman"/>
          <w:sz w:val="24"/>
          <w:szCs w:val="24"/>
        </w:rPr>
        <w:t>. А витамин В</w:t>
      </w:r>
      <w:proofErr w:type="gramStart"/>
      <w:r w:rsidRPr="003D0D14">
        <w:rPr>
          <w:rFonts w:ascii="Times New Roman" w:hAnsi="Times New Roman"/>
          <w:sz w:val="24"/>
          <w:szCs w:val="24"/>
        </w:rPr>
        <w:t>2</w:t>
      </w:r>
      <w:proofErr w:type="gramEnd"/>
      <w:r w:rsidRPr="003D0D14">
        <w:rPr>
          <w:rFonts w:ascii="Times New Roman" w:hAnsi="Times New Roman"/>
          <w:sz w:val="24"/>
          <w:szCs w:val="24"/>
        </w:rPr>
        <w:t xml:space="preserve"> помогает извлекать из пищи энергию, он нужен для поддержания общего здоровья кожи, волос, ротовой полости и глаз. Основные источники витаминов группы</w:t>
      </w:r>
      <w:proofErr w:type="gramStart"/>
      <w:r w:rsidRPr="003D0D14">
        <w:rPr>
          <w:rFonts w:ascii="Times New Roman" w:hAnsi="Times New Roman"/>
          <w:sz w:val="24"/>
          <w:szCs w:val="24"/>
        </w:rPr>
        <w:t xml:space="preserve"> В</w:t>
      </w:r>
      <w:proofErr w:type="gramEnd"/>
      <w:r w:rsidRPr="003D0D14">
        <w:rPr>
          <w:rFonts w:ascii="Times New Roman" w:hAnsi="Times New Roman"/>
          <w:sz w:val="24"/>
          <w:szCs w:val="24"/>
        </w:rPr>
        <w:t xml:space="preserve"> – масло, печень, крупа, хлеб, яйца, молоко, орехи.</w:t>
      </w:r>
    </w:p>
    <w:p w:rsidR="003D0D14" w:rsidRPr="008F6E10" w:rsidRDefault="003D0D14" w:rsidP="003D0D14">
      <w:pPr>
        <w:pStyle w:val="a5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8F6E10">
        <w:rPr>
          <w:rFonts w:ascii="Times New Roman" w:hAnsi="Times New Roman"/>
          <w:b/>
          <w:sz w:val="24"/>
          <w:szCs w:val="24"/>
          <w:u w:val="single"/>
          <w:lang w:eastAsia="ru-RU"/>
        </w:rPr>
        <w:t>Рецепт хорошего настроения.</w:t>
      </w:r>
    </w:p>
    <w:p w:rsidR="003D0D14" w:rsidRPr="003D0D14" w:rsidRDefault="003D0D14" w:rsidP="003D0D14">
      <w:pPr>
        <w:pStyle w:val="a5"/>
        <w:rPr>
          <w:rFonts w:ascii="Times New Roman" w:hAnsi="Times New Roman"/>
          <w:sz w:val="24"/>
          <w:szCs w:val="24"/>
          <w:lang w:eastAsia="ru-RU"/>
        </w:rPr>
      </w:pPr>
      <w:r w:rsidRPr="003D0D14">
        <w:rPr>
          <w:rFonts w:ascii="Times New Roman" w:hAnsi="Times New Roman"/>
          <w:sz w:val="24"/>
          <w:szCs w:val="24"/>
          <w:lang w:eastAsia="ru-RU"/>
        </w:rPr>
        <w:t>Возьмите плитку шоколада и поделите на равные части. С удовольствием съешьте сами и поделитесь с друзьями.</w:t>
      </w:r>
    </w:p>
    <w:p w:rsidR="003D0D14" w:rsidRPr="008F6E10" w:rsidRDefault="003D0D14" w:rsidP="003D0D14">
      <w:pPr>
        <w:pStyle w:val="a5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8F6E10">
        <w:rPr>
          <w:rFonts w:ascii="Times New Roman" w:hAnsi="Times New Roman"/>
          <w:b/>
          <w:sz w:val="24"/>
          <w:szCs w:val="24"/>
          <w:u w:val="single"/>
          <w:lang w:eastAsia="ru-RU"/>
        </w:rPr>
        <w:t>Рецепт здорового питания.</w:t>
      </w:r>
    </w:p>
    <w:p w:rsidR="003D0D14" w:rsidRPr="003D0D14" w:rsidRDefault="003D0D14" w:rsidP="003D0D14">
      <w:pPr>
        <w:pStyle w:val="a5"/>
        <w:rPr>
          <w:rFonts w:ascii="Times New Roman" w:hAnsi="Times New Roman"/>
          <w:sz w:val="24"/>
          <w:szCs w:val="24"/>
          <w:lang w:eastAsia="ru-RU"/>
        </w:rPr>
      </w:pPr>
      <w:r w:rsidRPr="003D0D14">
        <w:rPr>
          <w:rFonts w:ascii="Times New Roman" w:hAnsi="Times New Roman"/>
          <w:sz w:val="24"/>
          <w:szCs w:val="24"/>
          <w:lang w:eastAsia="ru-RU"/>
        </w:rPr>
        <w:t>Вместо печенья и чипсов возьмите батончик мюсли. Обогатите организм цинком, железом, магнием, кальцием, калием, витаминами группы В.</w:t>
      </w:r>
    </w:p>
    <w:p w:rsidR="003D0D14" w:rsidRPr="008F6E10" w:rsidRDefault="003D0D14" w:rsidP="003D0D14">
      <w:pPr>
        <w:pStyle w:val="a5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8F6E10">
        <w:rPr>
          <w:rFonts w:ascii="Times New Roman" w:hAnsi="Times New Roman"/>
          <w:b/>
          <w:sz w:val="24"/>
          <w:szCs w:val="24"/>
          <w:u w:val="single"/>
          <w:lang w:eastAsia="ru-RU"/>
        </w:rPr>
        <w:t>Рецепт здорового сна.</w:t>
      </w:r>
    </w:p>
    <w:p w:rsidR="003D0D14" w:rsidRPr="003D0D14" w:rsidRDefault="003D0D14" w:rsidP="003D0D14">
      <w:pPr>
        <w:pStyle w:val="a5"/>
        <w:rPr>
          <w:rFonts w:ascii="Times New Roman" w:hAnsi="Times New Roman"/>
          <w:sz w:val="24"/>
          <w:szCs w:val="24"/>
          <w:lang w:eastAsia="ru-RU"/>
        </w:rPr>
      </w:pPr>
      <w:r w:rsidRPr="003D0D14">
        <w:rPr>
          <w:rFonts w:ascii="Times New Roman" w:hAnsi="Times New Roman"/>
          <w:sz w:val="24"/>
          <w:szCs w:val="24"/>
          <w:lang w:eastAsia="ru-RU"/>
        </w:rPr>
        <w:t>Воспользуйтесь ортопедической подушкой, она позволит быстрее расслабиться и снять нервное напряжение. Придерживайтесь постоянного времени отдыха ко сну.</w:t>
      </w:r>
    </w:p>
    <w:p w:rsidR="003D0D14" w:rsidRPr="008F6E10" w:rsidRDefault="003D0D14" w:rsidP="003D0D14">
      <w:pPr>
        <w:pStyle w:val="a5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3D0D14" w:rsidRPr="003D0D14" w:rsidRDefault="003D0D14" w:rsidP="003D0D14">
      <w:pPr>
        <w:pStyle w:val="a5"/>
        <w:rPr>
          <w:rFonts w:ascii="Times New Roman" w:hAnsi="Times New Roman"/>
          <w:noProof/>
          <w:sz w:val="24"/>
          <w:szCs w:val="24"/>
          <w:u w:val="single"/>
          <w:lang w:eastAsia="ru-RU"/>
        </w:rPr>
      </w:pPr>
      <w:r w:rsidRPr="008F6E10"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  <w:t>Канцерогенны</w:t>
      </w:r>
      <w:r w:rsidRPr="003D0D14">
        <w:rPr>
          <w:rFonts w:ascii="Times New Roman" w:hAnsi="Times New Roman"/>
          <w:noProof/>
          <w:sz w:val="24"/>
          <w:szCs w:val="24"/>
          <w:u w:val="single"/>
          <w:lang w:eastAsia="ru-RU"/>
        </w:rPr>
        <w:t>:</w:t>
      </w:r>
    </w:p>
    <w:p w:rsidR="003D0D14" w:rsidRPr="003D0D14" w:rsidRDefault="003D0D14" w:rsidP="003D0D14">
      <w:pPr>
        <w:pStyle w:val="a5"/>
        <w:rPr>
          <w:rFonts w:ascii="Times New Roman" w:hAnsi="Times New Roman"/>
          <w:noProof/>
          <w:sz w:val="24"/>
          <w:szCs w:val="24"/>
          <w:lang w:eastAsia="ru-RU"/>
        </w:rPr>
      </w:pPr>
      <w:r w:rsidRPr="003D0D14">
        <w:rPr>
          <w:rFonts w:ascii="Times New Roman" w:hAnsi="Times New Roman"/>
          <w:noProof/>
          <w:sz w:val="24"/>
          <w:szCs w:val="24"/>
          <w:lang w:eastAsia="ru-RU"/>
        </w:rPr>
        <w:t xml:space="preserve">  Е 251, Е 252 – нитрат магния нитрат калия (консерванты) содержатся в копченной рыбе, твердых сырах, консервированной сельди и шпротах.</w:t>
      </w:r>
    </w:p>
    <w:p w:rsidR="003D0D14" w:rsidRPr="003D0D14" w:rsidRDefault="003D0D14" w:rsidP="003D0D14">
      <w:pPr>
        <w:pStyle w:val="a5"/>
        <w:rPr>
          <w:rFonts w:ascii="Times New Roman" w:hAnsi="Times New Roman"/>
          <w:noProof/>
          <w:sz w:val="24"/>
          <w:szCs w:val="24"/>
          <w:lang w:eastAsia="ru-RU"/>
        </w:rPr>
      </w:pPr>
      <w:r w:rsidRPr="003D0D14">
        <w:rPr>
          <w:rFonts w:ascii="Times New Roman" w:hAnsi="Times New Roman"/>
          <w:noProof/>
          <w:sz w:val="24"/>
          <w:szCs w:val="24"/>
          <w:lang w:eastAsia="ru-RU"/>
        </w:rPr>
        <w:t>– фосфат магния (подкислитель) в стерилизованном молоке, сливках.</w:t>
      </w:r>
    </w:p>
    <w:p w:rsidR="003D0D14" w:rsidRPr="003D0D14" w:rsidRDefault="003D0D14" w:rsidP="003D0D14">
      <w:pPr>
        <w:pStyle w:val="a5"/>
        <w:rPr>
          <w:rFonts w:ascii="Times New Roman" w:hAnsi="Times New Roman"/>
          <w:noProof/>
          <w:lang w:eastAsia="ru-RU"/>
        </w:rPr>
      </w:pPr>
    </w:p>
    <w:p w:rsidR="003D0D14" w:rsidRPr="003D0D14" w:rsidRDefault="003D0D14" w:rsidP="003D0D14">
      <w:pPr>
        <w:pStyle w:val="a5"/>
        <w:rPr>
          <w:rFonts w:ascii="Times New Roman" w:hAnsi="Times New Roman"/>
          <w:noProof/>
          <w:sz w:val="24"/>
          <w:szCs w:val="24"/>
          <w:lang w:eastAsia="ru-RU"/>
        </w:rPr>
      </w:pPr>
      <w:proofErr w:type="gramStart"/>
      <w:r w:rsidRPr="003D0D14">
        <w:rPr>
          <w:rFonts w:ascii="Times New Roman" w:hAnsi="Times New Roman"/>
          <w:noProof/>
          <w:sz w:val="24"/>
          <w:szCs w:val="24"/>
          <w:lang w:eastAsia="ru-RU"/>
        </w:rPr>
        <w:t>Е 504 – карбонат магния (разрыхлитель), в сыре, жевательной резинке, пищевой солЕ 957 – тауматин (подсластиетль) , в мороженном, сухофруктах, жевательной резинке без сахара.</w:t>
      </w:r>
      <w:r w:rsidRPr="003D0D14">
        <w:rPr>
          <w:rFonts w:ascii="Times New Roman" w:hAnsi="Times New Roman"/>
          <w:noProof/>
          <w:szCs w:val="24"/>
          <w:u w:val="single"/>
          <w:lang w:eastAsia="ru-RU"/>
        </w:rPr>
        <w:t xml:space="preserve"> </w:t>
      </w:r>
      <w:proofErr w:type="gramEnd"/>
    </w:p>
    <w:p w:rsidR="003D0D14" w:rsidRPr="003D0D14" w:rsidRDefault="003D0D14" w:rsidP="003D0D14">
      <w:pPr>
        <w:pStyle w:val="a5"/>
        <w:rPr>
          <w:rFonts w:ascii="Times New Roman" w:hAnsi="Times New Roman"/>
          <w:noProof/>
          <w:sz w:val="24"/>
          <w:szCs w:val="24"/>
          <w:lang w:eastAsia="ru-RU"/>
        </w:rPr>
      </w:pPr>
    </w:p>
    <w:p w:rsidR="003D0D14" w:rsidRPr="003D0D14" w:rsidRDefault="003D0D14" w:rsidP="008F6E10">
      <w:pPr>
        <w:pStyle w:val="a5"/>
        <w:jc w:val="center"/>
        <w:rPr>
          <w:rFonts w:ascii="Times New Roman" w:hAnsi="Times New Roman"/>
          <w:b/>
          <w:noProof/>
          <w:color w:val="FF0000"/>
          <w:szCs w:val="24"/>
          <w:lang w:eastAsia="ru-RU"/>
        </w:rPr>
      </w:pPr>
      <w:r w:rsidRPr="003D0D14">
        <w:rPr>
          <w:rFonts w:ascii="Times New Roman" w:hAnsi="Times New Roman"/>
          <w:b/>
          <w:noProof/>
          <w:color w:val="FF0000"/>
          <w:szCs w:val="24"/>
          <w:lang w:eastAsia="ru-RU"/>
        </w:rPr>
        <w:t>Осторожно,</w:t>
      </w:r>
    </w:p>
    <w:p w:rsidR="003D0D14" w:rsidRPr="003D0D14" w:rsidRDefault="00B23699" w:rsidP="008F6E10">
      <w:pPr>
        <w:pStyle w:val="a5"/>
        <w:jc w:val="center"/>
        <w:rPr>
          <w:rFonts w:ascii="Times New Roman" w:hAnsi="Times New Roman"/>
          <w:b/>
          <w:noProof/>
          <w:color w:val="FF0000"/>
          <w:szCs w:val="24"/>
          <w:lang w:eastAsia="ru-RU"/>
        </w:rPr>
      </w:pPr>
      <w:r>
        <w:rPr>
          <w:rFonts w:ascii="Times New Roman" w:hAnsi="Times New Roman"/>
          <w:b/>
          <w:noProof/>
          <w:color w:val="FF0000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33020</wp:posOffset>
            </wp:positionV>
            <wp:extent cx="1971675" cy="1438275"/>
            <wp:effectExtent l="19050" t="0" r="9525" b="0"/>
            <wp:wrapSquare wrapText="bothSides"/>
            <wp:docPr id="1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 noCrop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0D14" w:rsidRPr="003D0D14">
        <w:rPr>
          <w:rFonts w:ascii="Times New Roman" w:hAnsi="Times New Roman"/>
          <w:b/>
          <w:noProof/>
          <w:color w:val="FF0000"/>
          <w:szCs w:val="24"/>
          <w:lang w:eastAsia="ru-RU"/>
        </w:rPr>
        <w:t>пищевые добавки!</w:t>
      </w:r>
    </w:p>
    <w:p w:rsidR="003D0D14" w:rsidRDefault="003D0D14" w:rsidP="003D0D14">
      <w:pPr>
        <w:pStyle w:val="a5"/>
        <w:rPr>
          <w:noProof/>
          <w:szCs w:val="24"/>
          <w:lang w:eastAsia="ru-RU"/>
        </w:rPr>
      </w:pPr>
    </w:p>
    <w:p w:rsidR="003D0D14" w:rsidRPr="003D0D14" w:rsidRDefault="003D0D14" w:rsidP="003D0D14">
      <w:pPr>
        <w:pStyle w:val="a5"/>
        <w:rPr>
          <w:rFonts w:ascii="Times New Roman" w:hAnsi="Times New Roman"/>
          <w:noProof/>
          <w:sz w:val="24"/>
          <w:szCs w:val="24"/>
          <w:lang w:eastAsia="ru-RU"/>
        </w:rPr>
      </w:pPr>
      <w:r w:rsidRPr="003D0D14">
        <w:rPr>
          <w:rFonts w:ascii="Times New Roman" w:hAnsi="Times New Roman"/>
          <w:noProof/>
          <w:sz w:val="24"/>
          <w:szCs w:val="24"/>
          <w:lang w:eastAsia="ru-RU"/>
        </w:rPr>
        <w:t xml:space="preserve">  Осторожность нужна хозяйке не только на кухне, но и в магазине при вборе продуктов. </w:t>
      </w:r>
    </w:p>
    <w:p w:rsidR="003D0D14" w:rsidRPr="003D0D14" w:rsidRDefault="003D0D14" w:rsidP="003D0D14">
      <w:pPr>
        <w:pStyle w:val="a5"/>
        <w:rPr>
          <w:rFonts w:ascii="Times New Roman" w:hAnsi="Times New Roman"/>
          <w:noProof/>
          <w:sz w:val="24"/>
          <w:szCs w:val="24"/>
          <w:lang w:eastAsia="ru-RU"/>
        </w:rPr>
      </w:pPr>
      <w:r w:rsidRPr="003D0D14">
        <w:rPr>
          <w:rFonts w:ascii="Times New Roman" w:hAnsi="Times New Roman"/>
          <w:noProof/>
          <w:sz w:val="24"/>
          <w:szCs w:val="24"/>
          <w:lang w:eastAsia="ru-RU"/>
        </w:rPr>
        <w:t xml:space="preserve">   Пищевые добавки, увеличившие срок хранения продуктов, придающие им вкус, аромат, однородную консинсенцию, могут быть и безвредными, и опасными. </w:t>
      </w:r>
    </w:p>
    <w:p w:rsidR="003D0D14" w:rsidRPr="003D0D14" w:rsidRDefault="003D0D14" w:rsidP="003D0D14">
      <w:pPr>
        <w:pStyle w:val="a5"/>
        <w:rPr>
          <w:rFonts w:ascii="Times New Roman" w:hAnsi="Times New Roman"/>
          <w:noProof/>
          <w:sz w:val="24"/>
          <w:szCs w:val="24"/>
          <w:lang w:eastAsia="ru-RU"/>
        </w:rPr>
      </w:pPr>
      <w:r w:rsidRPr="003D0D14">
        <w:rPr>
          <w:rFonts w:ascii="Times New Roman" w:hAnsi="Times New Roman"/>
          <w:noProof/>
          <w:sz w:val="24"/>
          <w:szCs w:val="24"/>
          <w:lang w:eastAsia="ru-RU"/>
        </w:rPr>
        <w:t xml:space="preserve">   Обозначены они буквой Е с различными индексами.</w:t>
      </w:r>
    </w:p>
    <w:p w:rsidR="003D0D14" w:rsidRPr="003D0D14" w:rsidRDefault="003D0D14" w:rsidP="003D0D14">
      <w:pPr>
        <w:pStyle w:val="a5"/>
        <w:rPr>
          <w:rFonts w:ascii="Times New Roman" w:hAnsi="Times New Roman"/>
          <w:noProof/>
          <w:sz w:val="24"/>
          <w:szCs w:val="24"/>
          <w:lang w:eastAsia="ru-RU"/>
        </w:rPr>
      </w:pPr>
      <w:r w:rsidRPr="008F6E10">
        <w:rPr>
          <w:rFonts w:ascii="Times New Roman" w:hAnsi="Times New Roman"/>
          <w:b/>
          <w:noProof/>
          <w:sz w:val="24"/>
          <w:szCs w:val="24"/>
          <w:lang w:eastAsia="ru-RU"/>
        </w:rPr>
        <w:t>Безвредны</w:t>
      </w:r>
      <w:r w:rsidRPr="003D0D14">
        <w:rPr>
          <w:rFonts w:ascii="Times New Roman" w:hAnsi="Times New Roman"/>
          <w:noProof/>
          <w:sz w:val="24"/>
          <w:szCs w:val="24"/>
          <w:lang w:eastAsia="ru-RU"/>
        </w:rPr>
        <w:t>:</w:t>
      </w:r>
    </w:p>
    <w:p w:rsidR="003D0D14" w:rsidRPr="003D0D14" w:rsidRDefault="003D0D14" w:rsidP="003D0D14">
      <w:pPr>
        <w:pStyle w:val="a5"/>
        <w:rPr>
          <w:rFonts w:ascii="Times New Roman" w:hAnsi="Times New Roman"/>
          <w:noProof/>
          <w:sz w:val="24"/>
          <w:szCs w:val="24"/>
          <w:lang w:eastAsia="ru-RU"/>
        </w:rPr>
      </w:pPr>
      <w:r w:rsidRPr="003D0D14">
        <w:rPr>
          <w:rFonts w:ascii="Times New Roman" w:hAnsi="Times New Roman"/>
          <w:noProof/>
          <w:sz w:val="24"/>
          <w:szCs w:val="24"/>
          <w:lang w:eastAsia="ru-RU"/>
        </w:rPr>
        <w:t>Е100 – куркумин (краситель), содержится в порошке карри, соусах, варенье, рыбных паштетах.</w:t>
      </w:r>
    </w:p>
    <w:p w:rsidR="003D0D14" w:rsidRPr="003D0D14" w:rsidRDefault="003D0D14" w:rsidP="003D0D14">
      <w:pPr>
        <w:pStyle w:val="a5"/>
        <w:rPr>
          <w:rFonts w:ascii="Times New Roman" w:hAnsi="Times New Roman"/>
          <w:noProof/>
          <w:sz w:val="24"/>
          <w:szCs w:val="24"/>
          <w:lang w:eastAsia="ru-RU"/>
        </w:rPr>
      </w:pPr>
      <w:r w:rsidRPr="003D0D14">
        <w:rPr>
          <w:rFonts w:ascii="Times New Roman" w:hAnsi="Times New Roman"/>
          <w:noProof/>
          <w:sz w:val="24"/>
          <w:szCs w:val="24"/>
          <w:lang w:eastAsia="ru-RU"/>
        </w:rPr>
        <w:t>Е363 – янтарная кислота (подкислитель), содержится в супах, бульонах, дисертах, сухих напитках.</w:t>
      </w:r>
    </w:p>
    <w:p w:rsidR="003D0D14" w:rsidRPr="003D0D14" w:rsidRDefault="003D0D14" w:rsidP="003D0D14">
      <w:pPr>
        <w:pStyle w:val="a5"/>
        <w:rPr>
          <w:rFonts w:ascii="Times New Roman" w:hAnsi="Times New Roman"/>
          <w:noProof/>
          <w:sz w:val="24"/>
          <w:szCs w:val="24"/>
          <w:lang w:eastAsia="ru-RU"/>
        </w:rPr>
      </w:pPr>
      <w:r w:rsidRPr="003D0D14">
        <w:rPr>
          <w:rFonts w:ascii="Times New Roman" w:hAnsi="Times New Roman"/>
          <w:noProof/>
          <w:sz w:val="24"/>
          <w:szCs w:val="24"/>
          <w:lang w:eastAsia="ru-RU"/>
        </w:rPr>
        <w:t>Е504 – карбонат магния (разрыхлитель), в сыре, жевательной резинке, пищевой соли.</w:t>
      </w:r>
    </w:p>
    <w:p w:rsidR="003D0D14" w:rsidRPr="003D0D14" w:rsidRDefault="008F6E10" w:rsidP="003D0D14">
      <w:pPr>
        <w:pStyle w:val="a5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                                                  </w:t>
      </w:r>
      <w:r w:rsidR="003D0D14" w:rsidRPr="003D0D14">
        <w:rPr>
          <w:rFonts w:ascii="Times New Roman" w:hAnsi="Times New Roman"/>
          <w:noProof/>
          <w:sz w:val="24"/>
          <w:szCs w:val="24"/>
          <w:lang w:eastAsia="ru-RU"/>
        </w:rPr>
        <w:t>Е957 – тауматин (подсластиетль) , в мороженном, сухофруктах, жевательной резинке без сахара.</w:t>
      </w:r>
    </w:p>
    <w:p w:rsidR="003D0D14" w:rsidRPr="003D0D14" w:rsidRDefault="003D0D14" w:rsidP="003D0D14">
      <w:pPr>
        <w:pStyle w:val="a5"/>
        <w:rPr>
          <w:rFonts w:ascii="Times New Roman" w:hAnsi="Times New Roman"/>
          <w:noProof/>
          <w:sz w:val="24"/>
          <w:szCs w:val="24"/>
          <w:lang w:eastAsia="ru-RU"/>
        </w:rPr>
      </w:pPr>
    </w:p>
    <w:p w:rsidR="003D0D14" w:rsidRPr="008F6E10" w:rsidRDefault="003D0D14" w:rsidP="003D0D14">
      <w:pPr>
        <w:pStyle w:val="a5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8F6E10">
        <w:rPr>
          <w:rFonts w:ascii="Times New Roman" w:hAnsi="Times New Roman"/>
          <w:b/>
          <w:noProof/>
          <w:sz w:val="24"/>
          <w:szCs w:val="24"/>
          <w:lang w:eastAsia="ru-RU"/>
        </w:rPr>
        <w:t>Аллергенны:</w:t>
      </w:r>
    </w:p>
    <w:p w:rsidR="003D0D14" w:rsidRPr="003D0D14" w:rsidRDefault="003D0D14" w:rsidP="003D0D14">
      <w:pPr>
        <w:pStyle w:val="a5"/>
        <w:rPr>
          <w:rFonts w:ascii="Times New Roman" w:hAnsi="Times New Roman"/>
          <w:noProof/>
          <w:sz w:val="24"/>
          <w:szCs w:val="24"/>
          <w:lang w:eastAsia="ru-RU"/>
        </w:rPr>
      </w:pPr>
      <w:r w:rsidRPr="003D0D14">
        <w:rPr>
          <w:rFonts w:ascii="Times New Roman" w:hAnsi="Times New Roman"/>
          <w:noProof/>
          <w:sz w:val="24"/>
          <w:szCs w:val="24"/>
          <w:lang w:eastAsia="ru-RU"/>
        </w:rPr>
        <w:t>Е151 – краситель может содержаться в темных соусах.</w:t>
      </w:r>
    </w:p>
    <w:p w:rsidR="003D0D14" w:rsidRPr="003D0D14" w:rsidRDefault="003D0D14" w:rsidP="003D0D14">
      <w:pPr>
        <w:pStyle w:val="a5"/>
        <w:rPr>
          <w:rFonts w:ascii="Times New Roman" w:hAnsi="Times New Roman"/>
          <w:noProof/>
          <w:sz w:val="24"/>
          <w:szCs w:val="24"/>
          <w:lang w:eastAsia="ru-RU"/>
        </w:rPr>
      </w:pPr>
      <w:r w:rsidRPr="003D0D14">
        <w:rPr>
          <w:rFonts w:ascii="Times New Roman" w:hAnsi="Times New Roman"/>
          <w:noProof/>
          <w:sz w:val="24"/>
          <w:szCs w:val="24"/>
          <w:lang w:eastAsia="ru-RU"/>
        </w:rPr>
        <w:t>Е414 – гуммиарабик (стабилизатор), в пиве, мороженном, готовой сухой смеси для кексов.</w:t>
      </w:r>
    </w:p>
    <w:p w:rsidR="003D0D14" w:rsidRPr="003D0D14" w:rsidRDefault="003D0D14" w:rsidP="003D0D14">
      <w:pPr>
        <w:pStyle w:val="a5"/>
        <w:rPr>
          <w:rFonts w:ascii="Times New Roman" w:hAnsi="Times New Roman"/>
          <w:noProof/>
          <w:sz w:val="24"/>
          <w:szCs w:val="24"/>
          <w:lang w:eastAsia="ru-RU"/>
        </w:rPr>
      </w:pPr>
      <w:r w:rsidRPr="003D0D14">
        <w:rPr>
          <w:rFonts w:ascii="Times New Roman" w:hAnsi="Times New Roman"/>
          <w:noProof/>
          <w:sz w:val="24"/>
          <w:szCs w:val="24"/>
          <w:lang w:eastAsia="ru-RU"/>
        </w:rPr>
        <w:t>Е102 – татразин (краситель) во фруктовых консервах, порошке для пудинга, мороженом, травянном ликере, салатных соусах, ароматизированных напитках.</w:t>
      </w:r>
    </w:p>
    <w:p w:rsidR="003D0D14" w:rsidRPr="003D0D14" w:rsidRDefault="003D0D14" w:rsidP="003D0D14">
      <w:pPr>
        <w:pStyle w:val="a5"/>
        <w:rPr>
          <w:rFonts w:ascii="Times New Roman" w:hAnsi="Times New Roman"/>
          <w:noProof/>
          <w:sz w:val="24"/>
          <w:szCs w:val="24"/>
          <w:lang w:eastAsia="ru-RU"/>
        </w:rPr>
      </w:pPr>
    </w:p>
    <w:p w:rsidR="003D0D14" w:rsidRDefault="003D0D14" w:rsidP="003D0D14">
      <w:pPr>
        <w:pStyle w:val="a5"/>
        <w:rPr>
          <w:noProof/>
          <w:sz w:val="24"/>
          <w:szCs w:val="24"/>
          <w:lang w:eastAsia="ru-RU"/>
        </w:rPr>
      </w:pPr>
    </w:p>
    <w:p w:rsidR="003D0D14" w:rsidRDefault="003D0D14" w:rsidP="003D0D14">
      <w:pPr>
        <w:pStyle w:val="a5"/>
        <w:rPr>
          <w:noProof/>
          <w:sz w:val="24"/>
          <w:szCs w:val="24"/>
          <w:lang w:eastAsia="ru-RU"/>
        </w:rPr>
      </w:pPr>
    </w:p>
    <w:p w:rsidR="00CB31A9" w:rsidRPr="00A70A4D" w:rsidRDefault="00B23699" w:rsidP="00CB31A9">
      <w:pPr>
        <w:spacing w:after="0" w:line="240" w:lineRule="auto"/>
        <w:jc w:val="center"/>
        <w:outlineLvl w:val="3"/>
        <w:rPr>
          <w:rFonts w:ascii="Times New Roman" w:hAnsi="Times New Roman"/>
          <w:b/>
          <w:caps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b/>
          <w:caps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280670</wp:posOffset>
            </wp:positionV>
            <wp:extent cx="2219325" cy="1905000"/>
            <wp:effectExtent l="19050" t="0" r="9525" b="0"/>
            <wp:wrapSquare wrapText="bothSides"/>
            <wp:docPr id="150" name="Рисунок 26" descr="C:\Documents and Settings\User\Рабочий стол\Recover\Мои рисунки\0,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C:\Documents and Settings\User\Рабочий стол\Recover\Мои рисунки\0,2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5527" w:rsidRPr="00CA5527">
        <w:rPr>
          <w:rFonts w:ascii="Times New Roman" w:hAnsi="Times New Roman"/>
          <w:b/>
          <w:caps/>
          <w:color w:val="FF0000"/>
          <w:sz w:val="28"/>
          <w:szCs w:val="28"/>
          <w:lang w:eastAsia="ru-RU"/>
        </w:rPr>
        <w:pict>
          <v:shape id="_x0000_i1026" type="#_x0000_t136" style="width:393.75pt;height:42pt" fillcolor="red">
            <v:shadow on="t" opacity="52429f"/>
            <v:textpath style="font-family:&quot;Arial Black&quot;;font-style:italic;v-text-kern:t" trim="t" fitpath="t" string="ПАМЯТКА ДЛЯ РОДИТЕЛЕЙ"/>
          </v:shape>
        </w:pict>
      </w:r>
    </w:p>
    <w:p w:rsidR="005C017C" w:rsidRDefault="00CB31A9" w:rsidP="00CB31A9">
      <w:pPr>
        <w:spacing w:after="0" w:line="270" w:lineRule="atLeast"/>
        <w:ind w:left="600"/>
        <w:jc w:val="right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A70A4D">
        <w:rPr>
          <w:rFonts w:ascii="Times New Roman" w:hAnsi="Times New Roman"/>
          <w:b/>
          <w:i/>
          <w:sz w:val="24"/>
          <w:szCs w:val="24"/>
          <w:lang w:eastAsia="ru-RU"/>
        </w:rPr>
        <w:t>«</w:t>
      </w:r>
    </w:p>
    <w:p w:rsidR="00CB31A9" w:rsidRPr="005C017C" w:rsidRDefault="00CB31A9" w:rsidP="00CB31A9">
      <w:pPr>
        <w:spacing w:after="0" w:line="270" w:lineRule="atLeast"/>
        <w:ind w:left="600"/>
        <w:jc w:val="right"/>
        <w:rPr>
          <w:rFonts w:ascii="Times New Roman" w:hAnsi="Times New Roman"/>
          <w:b/>
          <w:i/>
          <w:color w:val="002060"/>
          <w:sz w:val="24"/>
          <w:szCs w:val="24"/>
          <w:lang w:eastAsia="ru-RU"/>
        </w:rPr>
      </w:pPr>
      <w:r w:rsidRPr="005C017C">
        <w:rPr>
          <w:rFonts w:ascii="Times New Roman" w:hAnsi="Times New Roman"/>
          <w:b/>
          <w:i/>
          <w:color w:val="002060"/>
          <w:sz w:val="24"/>
          <w:szCs w:val="24"/>
          <w:lang w:eastAsia="ru-RU"/>
        </w:rPr>
        <w:t>Ничего не может быть страшнее, как потерять зрение:</w:t>
      </w:r>
    </w:p>
    <w:p w:rsidR="00CB31A9" w:rsidRPr="005C017C" w:rsidRDefault="00CB31A9" w:rsidP="00CB31A9">
      <w:pPr>
        <w:spacing w:after="0" w:line="270" w:lineRule="atLeast"/>
        <w:ind w:left="600"/>
        <w:jc w:val="right"/>
        <w:rPr>
          <w:rFonts w:ascii="Times New Roman" w:hAnsi="Times New Roman"/>
          <w:b/>
          <w:i/>
          <w:color w:val="002060"/>
          <w:sz w:val="24"/>
          <w:szCs w:val="24"/>
          <w:lang w:eastAsia="ru-RU"/>
        </w:rPr>
      </w:pPr>
      <w:r w:rsidRPr="005C017C">
        <w:rPr>
          <w:rFonts w:ascii="Times New Roman" w:hAnsi="Times New Roman"/>
          <w:b/>
          <w:i/>
          <w:color w:val="002060"/>
          <w:sz w:val="24"/>
          <w:szCs w:val="24"/>
          <w:lang w:eastAsia="ru-RU"/>
        </w:rPr>
        <w:t>Это невыразимая обида, она отнимает у человека девять десятых мира»</w:t>
      </w:r>
    </w:p>
    <w:p w:rsidR="00CB31A9" w:rsidRDefault="00CB31A9" w:rsidP="00CB31A9">
      <w:pPr>
        <w:spacing w:after="0" w:line="270" w:lineRule="atLeast"/>
        <w:ind w:left="600"/>
        <w:jc w:val="right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5C017C">
        <w:rPr>
          <w:rFonts w:ascii="Times New Roman" w:hAnsi="Times New Roman"/>
          <w:b/>
          <w:i/>
          <w:color w:val="002060"/>
          <w:sz w:val="24"/>
          <w:szCs w:val="24"/>
          <w:lang w:eastAsia="ru-RU"/>
        </w:rPr>
        <w:t>М. Горький.</w:t>
      </w:r>
    </w:p>
    <w:p w:rsidR="00CB31A9" w:rsidRPr="00A70A4D" w:rsidRDefault="00CB31A9" w:rsidP="00CB31A9">
      <w:pPr>
        <w:spacing w:after="0" w:line="270" w:lineRule="atLeast"/>
        <w:ind w:left="600"/>
        <w:jc w:val="right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CB31A9" w:rsidRPr="00CB31A9" w:rsidRDefault="00CB31A9" w:rsidP="00CB31A9">
      <w:pPr>
        <w:spacing w:after="0" w:line="270" w:lineRule="atLeast"/>
        <w:ind w:left="180" w:right="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B31A9">
        <w:rPr>
          <w:rFonts w:ascii="Times New Roman" w:hAnsi="Times New Roman"/>
          <w:sz w:val="24"/>
          <w:szCs w:val="24"/>
          <w:lang w:eastAsia="ru-RU"/>
        </w:rPr>
        <w:t>- Больше разговаривайте со своим ребенком, рассказывайте, что вы в данный момент делаете. Следите за тем, чтобы каждое ваше слово было связано с каким-то предметом, действием или явлением окружающей действительности, которые вы можете наглядно продемонстрировать.</w:t>
      </w:r>
    </w:p>
    <w:p w:rsidR="00CB31A9" w:rsidRPr="00CB31A9" w:rsidRDefault="00CB31A9" w:rsidP="00CB31A9">
      <w:pPr>
        <w:spacing w:after="0" w:line="270" w:lineRule="atLeast"/>
        <w:ind w:left="180" w:right="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B31A9">
        <w:rPr>
          <w:rFonts w:ascii="Times New Roman" w:hAnsi="Times New Roman"/>
          <w:sz w:val="24"/>
          <w:szCs w:val="24"/>
          <w:lang w:eastAsia="ru-RU"/>
        </w:rPr>
        <w:t xml:space="preserve">- Вас не должно удивлять, что приходится повторять обращенные к ребенку слова, просьбы. </w:t>
      </w:r>
    </w:p>
    <w:p w:rsidR="00CB31A9" w:rsidRPr="00CB31A9" w:rsidRDefault="00CB31A9" w:rsidP="008F6E10">
      <w:pPr>
        <w:spacing w:after="0" w:line="270" w:lineRule="atLeast"/>
        <w:ind w:right="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B31A9">
        <w:rPr>
          <w:rFonts w:ascii="Times New Roman" w:hAnsi="Times New Roman"/>
          <w:sz w:val="24"/>
          <w:szCs w:val="24"/>
          <w:lang w:eastAsia="ru-RU"/>
        </w:rPr>
        <w:t xml:space="preserve"> Это связано с неустойчивостью внимания, свойственной детям с нарушением зрения. Учите своего ребенка внимательно и до конца выслушивать взрослого и отвечать на его вопросы.</w:t>
      </w:r>
    </w:p>
    <w:p w:rsidR="00CB31A9" w:rsidRPr="00CB31A9" w:rsidRDefault="00CB31A9" w:rsidP="00CB31A9">
      <w:pPr>
        <w:spacing w:after="0" w:line="270" w:lineRule="atLeast"/>
        <w:ind w:left="180" w:right="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B31A9">
        <w:rPr>
          <w:rFonts w:ascii="Times New Roman" w:hAnsi="Times New Roman"/>
          <w:sz w:val="24"/>
          <w:szCs w:val="24"/>
          <w:lang w:eastAsia="ru-RU"/>
        </w:rPr>
        <w:t>- Воспитывайте у своего ребенка привычку выполнять различные действия в определенной последовательности. Приобретенные навыки практической деятельности автоматизируются.</w:t>
      </w:r>
    </w:p>
    <w:p w:rsidR="00CB31A9" w:rsidRPr="00CB31A9" w:rsidRDefault="00CB31A9" w:rsidP="00CB31A9">
      <w:pPr>
        <w:spacing w:after="0" w:line="270" w:lineRule="atLeast"/>
        <w:ind w:left="180" w:right="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B31A9">
        <w:rPr>
          <w:rFonts w:ascii="Times New Roman" w:hAnsi="Times New Roman"/>
          <w:sz w:val="24"/>
          <w:szCs w:val="24"/>
          <w:lang w:eastAsia="ru-RU"/>
        </w:rPr>
        <w:t>- Все, что вы делаете вместе, проговаривайте. Задавайте такие вопросы: «Что ты сейчас делаешь?», « Как называется этот предмет?», « Для чего он нужен?».</w:t>
      </w:r>
    </w:p>
    <w:p w:rsidR="00CB31A9" w:rsidRPr="00CB31A9" w:rsidRDefault="00CB31A9" w:rsidP="00CB31A9">
      <w:pPr>
        <w:spacing w:after="0" w:line="270" w:lineRule="atLeast"/>
        <w:ind w:left="180" w:right="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B31A9">
        <w:rPr>
          <w:rFonts w:ascii="Times New Roman" w:hAnsi="Times New Roman"/>
          <w:sz w:val="24"/>
          <w:szCs w:val="24"/>
          <w:lang w:eastAsia="ru-RU"/>
        </w:rPr>
        <w:t>- Учите ребенка обследовать окружающие предметы не только с помощью зрения, но и осязания. </w:t>
      </w:r>
      <w:r w:rsidRPr="00CB31A9">
        <w:rPr>
          <w:rFonts w:ascii="Times New Roman" w:hAnsi="Times New Roman"/>
          <w:i/>
          <w:iCs/>
          <w:sz w:val="24"/>
          <w:szCs w:val="24"/>
          <w:lang w:eastAsia="ru-RU"/>
        </w:rPr>
        <w:t>( Т. е. на ощупь)</w:t>
      </w:r>
    </w:p>
    <w:p w:rsidR="00CB31A9" w:rsidRPr="00CB31A9" w:rsidRDefault="00CB31A9" w:rsidP="00CB31A9">
      <w:pPr>
        <w:spacing w:after="0" w:line="270" w:lineRule="atLeast"/>
        <w:ind w:left="180" w:right="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B31A9">
        <w:rPr>
          <w:rFonts w:ascii="Times New Roman" w:hAnsi="Times New Roman"/>
          <w:sz w:val="24"/>
          <w:szCs w:val="24"/>
          <w:lang w:eastAsia="ru-RU"/>
        </w:rPr>
        <w:t>- Обследование всех предметов проводите с ребенком от основных частей к деталям.</w:t>
      </w:r>
    </w:p>
    <w:p w:rsidR="00CB31A9" w:rsidRPr="00CB31A9" w:rsidRDefault="00CB31A9" w:rsidP="00CB31A9">
      <w:pPr>
        <w:spacing w:after="0" w:line="270" w:lineRule="atLeast"/>
        <w:ind w:left="180" w:right="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B31A9">
        <w:rPr>
          <w:rFonts w:ascii="Times New Roman" w:hAnsi="Times New Roman"/>
          <w:sz w:val="24"/>
          <w:szCs w:val="24"/>
          <w:lang w:eastAsia="ru-RU"/>
        </w:rPr>
        <w:t>- Обращайте внимание на разные признаки и качества предметов </w:t>
      </w:r>
      <w:r w:rsidRPr="00CB31A9">
        <w:rPr>
          <w:rFonts w:ascii="Times New Roman" w:hAnsi="Times New Roman"/>
          <w:i/>
          <w:iCs/>
          <w:sz w:val="24"/>
          <w:szCs w:val="24"/>
          <w:lang w:eastAsia="ru-RU"/>
        </w:rPr>
        <w:t>(цвет, форма, величина, особенности строения, материал)</w:t>
      </w:r>
    </w:p>
    <w:p w:rsidR="00CB31A9" w:rsidRPr="00CB31A9" w:rsidRDefault="00CB31A9" w:rsidP="00CB31A9">
      <w:pPr>
        <w:spacing w:after="0" w:line="270" w:lineRule="atLeast"/>
        <w:ind w:left="180" w:right="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B31A9">
        <w:rPr>
          <w:rFonts w:ascii="Times New Roman" w:hAnsi="Times New Roman"/>
          <w:sz w:val="24"/>
          <w:szCs w:val="24"/>
          <w:lang w:eastAsia="ru-RU"/>
        </w:rPr>
        <w:t>- Упражняйте ребенка в различении предметов по величине. Совместное с ребенком обследование этих предметов сопровождайте объяснениями: « этот мяч большой, а этот маленький »</w:t>
      </w:r>
    </w:p>
    <w:p w:rsidR="00CB31A9" w:rsidRPr="00CB31A9" w:rsidRDefault="00CB31A9" w:rsidP="00CB31A9">
      <w:pPr>
        <w:spacing w:after="0" w:line="270" w:lineRule="atLeast"/>
        <w:ind w:right="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B31A9">
        <w:rPr>
          <w:rFonts w:ascii="Times New Roman" w:hAnsi="Times New Roman"/>
          <w:sz w:val="24"/>
          <w:szCs w:val="24"/>
          <w:lang w:eastAsia="ru-RU"/>
        </w:rPr>
        <w:t>- Учите ребенка ориентироваться на собственном теле. Он должен знать название частей своего тела и их расположение.</w:t>
      </w:r>
    </w:p>
    <w:p w:rsidR="00CB31A9" w:rsidRPr="00CB31A9" w:rsidRDefault="00CB31A9" w:rsidP="00CB31A9">
      <w:pPr>
        <w:spacing w:after="0" w:line="270" w:lineRule="atLeast"/>
        <w:ind w:left="180" w:right="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B31A9">
        <w:rPr>
          <w:rFonts w:ascii="Times New Roman" w:hAnsi="Times New Roman"/>
          <w:sz w:val="24"/>
          <w:szCs w:val="24"/>
          <w:lang w:eastAsia="ru-RU"/>
        </w:rPr>
        <w:t xml:space="preserve">- Научите ребенка ориентироваться в </w:t>
      </w:r>
      <w:proofErr w:type="spellStart"/>
      <w:r w:rsidRPr="00CB31A9">
        <w:rPr>
          <w:rFonts w:ascii="Times New Roman" w:hAnsi="Times New Roman"/>
          <w:sz w:val="24"/>
          <w:szCs w:val="24"/>
          <w:lang w:eastAsia="ru-RU"/>
        </w:rPr>
        <w:t>микропространстве</w:t>
      </w:r>
      <w:proofErr w:type="spellEnd"/>
      <w:r w:rsidRPr="00CB31A9">
        <w:rPr>
          <w:rFonts w:ascii="Times New Roman" w:hAnsi="Times New Roman"/>
          <w:sz w:val="24"/>
          <w:szCs w:val="24"/>
          <w:lang w:eastAsia="ru-RU"/>
        </w:rPr>
        <w:t> </w:t>
      </w:r>
      <w:r w:rsidRPr="00CB31A9">
        <w:rPr>
          <w:rFonts w:ascii="Times New Roman" w:hAnsi="Times New Roman"/>
          <w:i/>
          <w:iCs/>
          <w:sz w:val="24"/>
          <w:szCs w:val="24"/>
          <w:lang w:eastAsia="ru-RU"/>
        </w:rPr>
        <w:t xml:space="preserve">(на поверхности стола </w:t>
      </w:r>
      <w:proofErr w:type="gramStart"/>
      <w:r w:rsidRPr="00CB31A9">
        <w:rPr>
          <w:rFonts w:ascii="Times New Roman" w:hAnsi="Times New Roman"/>
          <w:i/>
          <w:iCs/>
          <w:sz w:val="24"/>
          <w:szCs w:val="24"/>
          <w:lang w:eastAsia="ru-RU"/>
        </w:rPr>
        <w:t>)</w:t>
      </w:r>
      <w:r w:rsidRPr="00CB31A9">
        <w:rPr>
          <w:rFonts w:ascii="Times New Roman" w:hAnsi="Times New Roman"/>
          <w:sz w:val="24"/>
          <w:szCs w:val="24"/>
          <w:lang w:eastAsia="ru-RU"/>
        </w:rPr>
        <w:t>п</w:t>
      </w:r>
      <w:proofErr w:type="gramEnd"/>
      <w:r w:rsidRPr="00CB31A9">
        <w:rPr>
          <w:rFonts w:ascii="Times New Roman" w:hAnsi="Times New Roman"/>
          <w:sz w:val="24"/>
          <w:szCs w:val="24"/>
          <w:lang w:eastAsia="ru-RU"/>
        </w:rPr>
        <w:t>редложите ребенку положить руки на стол ладошками вниз. Объясните: « то, что расположено около левой руки – слева от тебя, а то, что расположено около правой руки – справа от тебя». Дотрагивайтесь поочередно до правой и левой рук ребенка. Делая указательные жесты направо и налево.</w:t>
      </w:r>
    </w:p>
    <w:p w:rsidR="00CB31A9" w:rsidRPr="00CB31A9" w:rsidRDefault="00CB31A9" w:rsidP="00CB31A9">
      <w:pPr>
        <w:spacing w:after="0" w:line="270" w:lineRule="atLeast"/>
        <w:ind w:left="180" w:right="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B31A9">
        <w:rPr>
          <w:rFonts w:ascii="Times New Roman" w:hAnsi="Times New Roman"/>
          <w:sz w:val="24"/>
          <w:szCs w:val="24"/>
          <w:lang w:eastAsia="ru-RU"/>
        </w:rPr>
        <w:t>- Обратите внимание ребенка на звуки, шумы окружающего мира. Учите различать и определять с какой стороны расположен звучащий предмет. Попросите ребенка показать рукой в сторону звучащего предмета.</w:t>
      </w:r>
    </w:p>
    <w:p w:rsidR="00CB31A9" w:rsidRPr="00CB31A9" w:rsidRDefault="00CB31A9" w:rsidP="00CB31A9">
      <w:pPr>
        <w:spacing w:after="0" w:line="270" w:lineRule="atLeast"/>
        <w:ind w:left="180" w:right="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B31A9">
        <w:rPr>
          <w:rFonts w:ascii="Times New Roman" w:hAnsi="Times New Roman"/>
          <w:sz w:val="24"/>
          <w:szCs w:val="24"/>
          <w:lang w:eastAsia="ru-RU"/>
        </w:rPr>
        <w:t>- Родители должны знать, что низкое зрение делает ребенка нерешительным, неуверенным в себе. Поэтому необходима ваша поддержка действий ребенка поощрительными словами, положительная оценка того, что он делает. Это поможет ребенку успешно выполнить то, что он делает.</w:t>
      </w:r>
    </w:p>
    <w:p w:rsidR="00CB31A9" w:rsidRPr="00CB31A9" w:rsidRDefault="00CB31A9" w:rsidP="00CB31A9">
      <w:pPr>
        <w:spacing w:after="0" w:line="270" w:lineRule="atLeast"/>
        <w:ind w:firstLine="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B31A9">
        <w:rPr>
          <w:rFonts w:ascii="Times New Roman" w:hAnsi="Times New Roman"/>
          <w:sz w:val="24"/>
          <w:szCs w:val="24"/>
          <w:lang w:eastAsia="ru-RU"/>
        </w:rPr>
        <w:t>Необходимо подчеркнуть, что чем больше навыков самостоятельной деятельности приобретет ребенок в дошкольном возрасте, тем легче ему будет адаптироваться к новым условиям в дальнейшей жизни.</w:t>
      </w:r>
    </w:p>
    <w:p w:rsidR="005C017C" w:rsidRDefault="005C017C" w:rsidP="005C017C">
      <w:pPr>
        <w:spacing w:after="0" w:line="360" w:lineRule="auto"/>
        <w:rPr>
          <w:rFonts w:ascii="Times New Roman" w:hAnsi="Times New Roman"/>
          <w:b/>
          <w:caps/>
          <w:sz w:val="32"/>
          <w:szCs w:val="32"/>
          <w:lang w:eastAsia="ru-RU"/>
        </w:rPr>
      </w:pPr>
    </w:p>
    <w:p w:rsidR="005C017C" w:rsidRDefault="00CA5527" w:rsidP="005C017C">
      <w:pPr>
        <w:jc w:val="center"/>
        <w:rPr>
          <w:rFonts w:ascii="Times New Roman" w:hAnsi="Times New Roman"/>
          <w:b/>
          <w:caps/>
          <w:sz w:val="24"/>
          <w:szCs w:val="24"/>
        </w:rPr>
      </w:pPr>
      <w:r w:rsidRPr="00CA5527">
        <w:rPr>
          <w:rFonts w:ascii="Times New Roman" w:hAnsi="Times New Roman"/>
          <w:b/>
          <w:caps/>
          <w:sz w:val="24"/>
          <w:szCs w:val="24"/>
        </w:rPr>
        <w:lastRenderedPageBreak/>
        <w:pict>
          <v:shape id="_x0000_i1027" type="#_x0000_t136" style="width:363pt;height:42.75pt" fillcolor="red">
            <v:shadow on="t" opacity="52429f"/>
            <v:textpath style="font-family:&quot;Arial Black&quot;;font-size:20pt;font-style:italic;v-text-kern:t" trim="t" fitpath="t" string="Зоркие глаза"/>
          </v:shape>
        </w:pict>
      </w:r>
    </w:p>
    <w:p w:rsidR="005C017C" w:rsidRDefault="00EE7C53" w:rsidP="008F6E10">
      <w:pPr>
        <w:jc w:val="both"/>
        <w:rPr>
          <w:rFonts w:ascii="Times New Roman" w:hAnsi="Times New Roman"/>
          <w:sz w:val="24"/>
          <w:szCs w:val="24"/>
        </w:rPr>
      </w:pPr>
      <w:r w:rsidRPr="005D725D">
        <w:rPr>
          <w:rFonts w:ascii="Times New Roman" w:hAnsi="Times New Roman"/>
          <w:b/>
          <w:bCs/>
          <w:sz w:val="24"/>
          <w:szCs w:val="24"/>
        </w:rPr>
        <w:t>Зарядку для глаз йоги придумали в самые незапамятные времена</w:t>
      </w:r>
      <w:r w:rsidRPr="005D725D">
        <w:rPr>
          <w:rFonts w:ascii="Times New Roman" w:hAnsi="Times New Roman"/>
          <w:sz w:val="24"/>
          <w:szCs w:val="24"/>
        </w:rPr>
        <w:t xml:space="preserve">, по крайней мере, выглядит она не больно-то современно. Обязательно нужно выполнять эту зарядку ежедневно, не пропуская ни одного дня. </w:t>
      </w:r>
      <w:proofErr w:type="gramStart"/>
      <w:r w:rsidRPr="005D725D">
        <w:rPr>
          <w:rFonts w:ascii="Times New Roman" w:hAnsi="Times New Roman"/>
          <w:sz w:val="24"/>
          <w:szCs w:val="24"/>
        </w:rPr>
        <w:t>Говорят, один день пропуска - и можно потерять эффект, достигнутый за последние пару недель.</w:t>
      </w:r>
      <w:proofErr w:type="gramEnd"/>
      <w:r w:rsidRPr="005D725D">
        <w:rPr>
          <w:rFonts w:ascii="Times New Roman" w:hAnsi="Times New Roman"/>
          <w:sz w:val="24"/>
          <w:szCs w:val="24"/>
        </w:rPr>
        <w:t xml:space="preserve"> </w:t>
      </w:r>
      <w:r w:rsidR="008F6E10">
        <w:rPr>
          <w:rFonts w:ascii="Times New Roman" w:hAnsi="Times New Roman"/>
          <w:sz w:val="24"/>
          <w:szCs w:val="24"/>
        </w:rPr>
        <w:t xml:space="preserve"> </w:t>
      </w:r>
      <w:r w:rsidRPr="005D725D">
        <w:rPr>
          <w:rFonts w:ascii="Times New Roman" w:hAnsi="Times New Roman"/>
          <w:sz w:val="24"/>
          <w:szCs w:val="24"/>
        </w:rPr>
        <w:t>Не знаю, так ли это, потому что предупреждение настолько пугает, что и проверять не хочется. Зарядку можно делать в любое время суток, главное - спустя не меньше четырех часов после еды. Все упражнения, кроме последнего, лучше всего выполнять, сидя в позе лотоса. Если для тебя это сложно, просто сядь удобно, так, чтобы спина была прямой. Между упражнениями давай глазам отдохнуть, расслабляя их и часто-часто моргая.</w:t>
      </w:r>
    </w:p>
    <w:p w:rsidR="00CB31A9" w:rsidRPr="00EE7C53" w:rsidRDefault="00B23699" w:rsidP="005C017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aps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5553075</wp:posOffset>
            </wp:positionH>
            <wp:positionV relativeFrom="margin">
              <wp:posOffset>2430145</wp:posOffset>
            </wp:positionV>
            <wp:extent cx="4065905" cy="3017520"/>
            <wp:effectExtent l="19050" t="0" r="0" b="0"/>
            <wp:wrapSquare wrapText="bothSides"/>
            <wp:docPr id="155" name="Рисунок 32" descr="C:\Documents and Settings\User\Рабочий стол\Recover\Мои рисунки\0_1ba87_46624291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C:\Documents and Settings\User\Рабочий стол\Recover\Мои рисунки\0_1ba87_46624291_X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905" cy="301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31A9" w:rsidRPr="00A612B8">
        <w:rPr>
          <w:rFonts w:ascii="Times New Roman" w:hAnsi="Times New Roman"/>
          <w:b/>
          <w:caps/>
          <w:sz w:val="24"/>
          <w:szCs w:val="24"/>
        </w:rPr>
        <w:t>Упражнение</w:t>
      </w:r>
      <w:r w:rsidR="00EE7C53">
        <w:rPr>
          <w:rFonts w:ascii="Times New Roman" w:hAnsi="Times New Roman"/>
          <w:b/>
          <w:caps/>
          <w:sz w:val="24"/>
          <w:szCs w:val="24"/>
        </w:rPr>
        <w:t xml:space="preserve">                                                                                                                       </w:t>
      </w:r>
    </w:p>
    <w:p w:rsidR="00CB31A9" w:rsidRPr="00A612B8" w:rsidRDefault="00CB31A9" w:rsidP="00EE7C53">
      <w:pPr>
        <w:spacing w:after="0" w:line="360" w:lineRule="auto"/>
        <w:rPr>
          <w:rFonts w:ascii="Times New Roman" w:hAnsi="Times New Roman"/>
          <w:caps/>
          <w:sz w:val="24"/>
          <w:szCs w:val="24"/>
        </w:rPr>
      </w:pPr>
      <w:r>
        <w:rPr>
          <w:rFonts w:ascii="Times New Roman" w:hAnsi="Times New Roman"/>
          <w:b/>
          <w:caps/>
          <w:sz w:val="24"/>
          <w:szCs w:val="24"/>
        </w:rPr>
        <w:t>«</w:t>
      </w:r>
      <w:r w:rsidRPr="00A612B8">
        <w:rPr>
          <w:rFonts w:ascii="Times New Roman" w:hAnsi="Times New Roman"/>
          <w:b/>
          <w:caps/>
          <w:sz w:val="24"/>
          <w:szCs w:val="24"/>
        </w:rPr>
        <w:t>Раз, два, три, четыре, пять»</w:t>
      </w:r>
    </w:p>
    <w:p w:rsidR="00CB31A9" w:rsidRDefault="00CB31A9" w:rsidP="00EE7C53">
      <w:pPr>
        <w:pStyle w:val="21"/>
        <w:spacing w:before="0" w:beforeAutospacing="0" w:after="0" w:afterAutospacing="0" w:line="360" w:lineRule="auto"/>
      </w:pPr>
      <w:r w:rsidRPr="00816ECB">
        <w:t xml:space="preserve">Раз, два, три, четыре, пять – начинаем мы играть. </w:t>
      </w:r>
      <w:r w:rsidRPr="00816ECB">
        <w:br/>
        <w:t>Мы закроем быстро глазки</w:t>
      </w:r>
      <w:r>
        <w:t>,</w:t>
      </w:r>
      <w:r w:rsidRPr="00816ECB">
        <w:t xml:space="preserve"> </w:t>
      </w:r>
      <w:r w:rsidRPr="00816ECB">
        <w:br/>
        <w:t xml:space="preserve">И чтобы время не терять, </w:t>
      </w:r>
      <w:r w:rsidRPr="00816ECB">
        <w:br/>
        <w:t>Будем мы теперь моргать.</w:t>
      </w:r>
      <w:r w:rsidRPr="00816ECB">
        <w:br/>
      </w:r>
      <w:r>
        <w:t xml:space="preserve"> </w:t>
      </w:r>
      <w:r w:rsidRPr="00816ECB">
        <w:t>И откроем их опять.</w:t>
      </w:r>
    </w:p>
    <w:p w:rsidR="00CB31A9" w:rsidRPr="00816ECB" w:rsidRDefault="00CB31A9" w:rsidP="00EE7C53">
      <w:pPr>
        <w:pStyle w:val="21"/>
        <w:spacing w:before="0" w:beforeAutospacing="0" w:after="0" w:afterAutospacing="0" w:line="360" w:lineRule="auto"/>
        <w:ind w:left="709"/>
        <w:jc w:val="right"/>
      </w:pPr>
    </w:p>
    <w:p w:rsidR="00CB31A9" w:rsidRPr="00A612B8" w:rsidRDefault="00CB31A9" w:rsidP="00EE7C53">
      <w:pPr>
        <w:spacing w:after="0" w:line="360" w:lineRule="auto"/>
        <w:rPr>
          <w:rFonts w:ascii="Times New Roman" w:hAnsi="Times New Roman"/>
          <w:caps/>
          <w:sz w:val="24"/>
          <w:szCs w:val="24"/>
        </w:rPr>
      </w:pPr>
      <w:r>
        <w:rPr>
          <w:rFonts w:ascii="Times New Roman" w:hAnsi="Times New Roman"/>
          <w:b/>
          <w:caps/>
          <w:sz w:val="24"/>
          <w:szCs w:val="24"/>
        </w:rPr>
        <w:t xml:space="preserve"> «</w:t>
      </w:r>
      <w:r w:rsidRPr="00A612B8">
        <w:rPr>
          <w:rFonts w:ascii="Times New Roman" w:hAnsi="Times New Roman"/>
          <w:b/>
          <w:caps/>
          <w:sz w:val="24"/>
          <w:szCs w:val="24"/>
        </w:rPr>
        <w:t>Поиграем с пальчиками»</w:t>
      </w:r>
    </w:p>
    <w:p w:rsidR="00CB31A9" w:rsidRPr="00816ECB" w:rsidRDefault="005C017C" w:rsidP="005C017C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 теперь нам надо встать, </w:t>
      </w:r>
      <w:r>
        <w:rPr>
          <w:rFonts w:ascii="Times New Roman" w:hAnsi="Times New Roman"/>
          <w:sz w:val="24"/>
          <w:szCs w:val="24"/>
        </w:rPr>
        <w:br/>
      </w:r>
      <w:r w:rsidR="00CB31A9" w:rsidRPr="00816ECB">
        <w:rPr>
          <w:rFonts w:ascii="Times New Roman" w:hAnsi="Times New Roman"/>
          <w:sz w:val="24"/>
          <w:szCs w:val="24"/>
        </w:rPr>
        <w:t xml:space="preserve">Один пальчик вверх поднять, </w:t>
      </w:r>
      <w:r w:rsidR="00CB31A9" w:rsidRPr="00816ECB">
        <w:rPr>
          <w:rFonts w:ascii="Times New Roman" w:hAnsi="Times New Roman"/>
          <w:sz w:val="24"/>
          <w:szCs w:val="24"/>
        </w:rPr>
        <w:br/>
        <w:t> Посмотреть сначала вверх, а потом на пальчик.</w:t>
      </w:r>
      <w:r w:rsidR="00CB31A9" w:rsidRPr="00816ECB">
        <w:rPr>
          <w:rFonts w:ascii="Times New Roman" w:hAnsi="Times New Roman"/>
          <w:sz w:val="24"/>
          <w:szCs w:val="24"/>
        </w:rPr>
        <w:br/>
        <w:t>Руку вытянем вперед</w:t>
      </w:r>
      <w:proofErr w:type="gramStart"/>
      <w:r w:rsidR="00CB31A9" w:rsidRPr="00816ECB">
        <w:rPr>
          <w:rFonts w:ascii="Times New Roman" w:hAnsi="Times New Roman"/>
          <w:sz w:val="24"/>
          <w:szCs w:val="24"/>
        </w:rPr>
        <w:t xml:space="preserve"> </w:t>
      </w:r>
      <w:r w:rsidR="00CB31A9" w:rsidRPr="00816ECB">
        <w:rPr>
          <w:rFonts w:ascii="Times New Roman" w:hAnsi="Times New Roman"/>
          <w:sz w:val="24"/>
          <w:szCs w:val="24"/>
        </w:rPr>
        <w:br/>
        <w:t>Т</w:t>
      </w:r>
      <w:proofErr w:type="gramEnd"/>
      <w:r w:rsidR="00CB31A9" w:rsidRPr="00816ECB">
        <w:rPr>
          <w:rFonts w:ascii="Times New Roman" w:hAnsi="Times New Roman"/>
          <w:sz w:val="24"/>
          <w:szCs w:val="24"/>
        </w:rPr>
        <w:t xml:space="preserve">олько не наоборот, </w:t>
      </w:r>
      <w:r w:rsidR="00CB31A9" w:rsidRPr="00816ECB">
        <w:rPr>
          <w:rFonts w:ascii="Times New Roman" w:hAnsi="Times New Roman"/>
          <w:sz w:val="24"/>
          <w:szCs w:val="24"/>
        </w:rPr>
        <w:br/>
        <w:t xml:space="preserve"> Но из виду не теряем, </w:t>
      </w:r>
      <w:r w:rsidR="00CB31A9" w:rsidRPr="00816ECB">
        <w:rPr>
          <w:rFonts w:ascii="Times New Roman" w:hAnsi="Times New Roman"/>
          <w:sz w:val="24"/>
          <w:szCs w:val="24"/>
        </w:rPr>
        <w:br/>
        <w:t> К глазкам пальчик приближаем.</w:t>
      </w:r>
    </w:p>
    <w:p w:rsidR="00CB31A9" w:rsidRDefault="004C595A" w:rsidP="00EE7C53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7153275</wp:posOffset>
            </wp:positionH>
            <wp:positionV relativeFrom="paragraph">
              <wp:posOffset>190500</wp:posOffset>
            </wp:positionV>
            <wp:extent cx="2609850" cy="2933700"/>
            <wp:effectExtent l="19050" t="0" r="0" b="0"/>
            <wp:wrapSquare wrapText="bothSides"/>
            <wp:docPr id="18" name="Рисунок 17" descr="C:\Documents and Settings\User\Мои документы\Мои рисунки\1270804725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Documents and Settings\User\Мои документы\Мои рисунки\127080472514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31A9" w:rsidRPr="005D725D">
        <w:rPr>
          <w:rFonts w:ascii="Times New Roman" w:hAnsi="Times New Roman"/>
          <w:sz w:val="24"/>
          <w:szCs w:val="24"/>
        </w:rPr>
        <w:t> </w:t>
      </w:r>
      <w:r w:rsidR="00CB31A9">
        <w:rPr>
          <w:rFonts w:ascii="Times New Roman" w:hAnsi="Times New Roman"/>
          <w:sz w:val="24"/>
          <w:szCs w:val="24"/>
        </w:rPr>
        <w:t xml:space="preserve"> </w:t>
      </w:r>
    </w:p>
    <w:p w:rsidR="00CB31A9" w:rsidRDefault="00CB31A9" w:rsidP="00CB31A9">
      <w:pPr>
        <w:pStyle w:val="a6"/>
        <w:spacing w:before="0" w:beforeAutospacing="0" w:after="0" w:afterAutospacing="0"/>
      </w:pPr>
      <w:r w:rsidRPr="00702EFD">
        <w:rPr>
          <w:rStyle w:val="a7"/>
        </w:rPr>
        <w:t>Упражнения "Жук</w:t>
      </w:r>
      <w:proofErr w:type="gramStart"/>
      <w:r w:rsidRPr="00702EFD">
        <w:rPr>
          <w:rStyle w:val="a7"/>
        </w:rPr>
        <w:t>"</w:t>
      </w:r>
      <w:r>
        <w:rPr>
          <w:rStyle w:val="a7"/>
        </w:rPr>
        <w:t>(</w:t>
      </w:r>
      <w:proofErr w:type="gramEnd"/>
      <w:r w:rsidRPr="00702EFD">
        <w:rPr>
          <w:rStyle w:val="a7"/>
        </w:rPr>
        <w:t xml:space="preserve">на укрепление глазных мышц </w:t>
      </w:r>
      <w:r>
        <w:rPr>
          <w:rStyle w:val="a7"/>
        </w:rPr>
        <w:t>)</w:t>
      </w:r>
      <w:r>
        <w:br/>
        <w:t>"В группу жук к нам залетел,</w:t>
      </w:r>
    </w:p>
    <w:p w:rsidR="00CB31A9" w:rsidRDefault="00CB31A9" w:rsidP="00CB31A9">
      <w:pPr>
        <w:pStyle w:val="a6"/>
        <w:spacing w:before="0" w:beforeAutospacing="0" w:after="0" w:afterAutospacing="0"/>
      </w:pPr>
      <w:r w:rsidRPr="00702EFD">
        <w:t xml:space="preserve">Зажужжал и запел - ЖЖЖ. </w:t>
      </w:r>
    </w:p>
    <w:p w:rsidR="00CB31A9" w:rsidRDefault="00CB31A9" w:rsidP="00CB31A9">
      <w:pPr>
        <w:pStyle w:val="a6"/>
        <w:spacing w:before="0" w:beforeAutospacing="0" w:after="0" w:afterAutospacing="0"/>
      </w:pPr>
      <w:r w:rsidRPr="00702EFD">
        <w:t>(сидя, ноги скрест</w:t>
      </w:r>
      <w:r>
        <w:t>ить</w:t>
      </w:r>
      <w:r w:rsidRPr="00702EFD">
        <w:t>, грозить пальцем)</w:t>
      </w:r>
      <w:r w:rsidRPr="00702EFD">
        <w:br/>
        <w:t>Вот он вправо полетел,</w:t>
      </w:r>
      <w:r w:rsidR="004C595A" w:rsidRPr="004C595A">
        <w:rPr>
          <w:noProof/>
        </w:rPr>
        <w:t xml:space="preserve"> </w:t>
      </w:r>
      <w:r w:rsidRPr="00702EFD">
        <w:br/>
        <w:t>Каждый вправо посмотрел.</w:t>
      </w:r>
      <w:r w:rsidRPr="00702EFD">
        <w:br/>
        <w:t>Вот он влево полетел,</w:t>
      </w:r>
      <w:r w:rsidRPr="00702EFD">
        <w:br/>
        <w:t>Каждый влево посмотрел.</w:t>
      </w:r>
    </w:p>
    <w:p w:rsidR="00CB31A9" w:rsidRDefault="00CB31A9" w:rsidP="00CB31A9">
      <w:pPr>
        <w:pStyle w:val="a6"/>
        <w:spacing w:before="0" w:beforeAutospacing="0" w:after="0" w:afterAutospacing="0"/>
      </w:pPr>
      <w:r w:rsidRPr="00702EFD">
        <w:t xml:space="preserve"> (отвести руку вправо, проследить глазами за направлением руки, то же в другую сторону)</w:t>
      </w:r>
      <w:r w:rsidRPr="00702EFD">
        <w:br/>
        <w:t>Жук на нос к нам хочет сесть,</w:t>
      </w:r>
      <w:r w:rsidRPr="00702EFD">
        <w:br/>
        <w:t>Не дадим ему присесть.</w:t>
      </w:r>
    </w:p>
    <w:p w:rsidR="00CB31A9" w:rsidRDefault="00CB31A9" w:rsidP="00CB31A9">
      <w:pPr>
        <w:pStyle w:val="a6"/>
        <w:spacing w:before="0" w:beforeAutospacing="0" w:after="0" w:afterAutospacing="0"/>
      </w:pPr>
      <w:r w:rsidRPr="00702EFD">
        <w:t xml:space="preserve"> (указательным пальцем правой руки совершить движение к носу)</w:t>
      </w:r>
      <w:r w:rsidRPr="00702EFD">
        <w:br/>
        <w:t xml:space="preserve">Жук наш приземлился, </w:t>
      </w:r>
    </w:p>
    <w:p w:rsidR="00CB31A9" w:rsidRPr="00816ECB" w:rsidRDefault="00CB31A9" w:rsidP="00CB31A9">
      <w:pPr>
        <w:pStyle w:val="a6"/>
        <w:spacing w:before="0" w:beforeAutospacing="0" w:after="0" w:afterAutospacing="0"/>
      </w:pPr>
      <w:r w:rsidRPr="00702EFD">
        <w:t>(направление рукой вниз сопровождает глазами)</w:t>
      </w:r>
      <w:r w:rsidRPr="00702EFD">
        <w:br/>
        <w:t>Зажужжал и закружился - ЖЖЖ. (стоя, ноги врозь, делать вращательные движения руками и встать)</w:t>
      </w:r>
      <w:r w:rsidRPr="00702EFD">
        <w:br/>
        <w:t>Жук, вот правая ладошка,</w:t>
      </w:r>
      <w:r w:rsidRPr="00702EFD">
        <w:br/>
        <w:t>Посиди на ней немножко.</w:t>
      </w:r>
      <w:r w:rsidRPr="00702EFD">
        <w:br/>
        <w:t>Жук, вот левая ладошка,</w:t>
      </w:r>
      <w:r w:rsidRPr="00702EFD">
        <w:br/>
        <w:t>Посиди на ней немножко</w:t>
      </w:r>
      <w:proofErr w:type="gramStart"/>
      <w:r w:rsidRPr="00702EFD">
        <w:t>.</w:t>
      </w:r>
      <w:proofErr w:type="gramEnd"/>
      <w:r w:rsidRPr="00702EFD">
        <w:t xml:space="preserve"> (</w:t>
      </w:r>
      <w:proofErr w:type="gramStart"/>
      <w:r w:rsidRPr="00702EFD">
        <w:t>о</w:t>
      </w:r>
      <w:proofErr w:type="gramEnd"/>
      <w:r w:rsidRPr="00702EFD">
        <w:t>твести руку в правую сторону, проследить глазами, то же в друг</w:t>
      </w:r>
      <w:r>
        <w:t>ую сторону)</w:t>
      </w:r>
      <w:r>
        <w:br/>
        <w:t>Жук наверх полетел, и</w:t>
      </w:r>
      <w:r w:rsidRPr="00702EFD">
        <w:t xml:space="preserve"> на потолок присел. ( поднять руки вверх, посмотреть вверх)</w:t>
      </w:r>
      <w:r w:rsidRPr="00702EFD">
        <w:br/>
        <w:t>На носочки мы привстали,</w:t>
      </w:r>
      <w:r w:rsidRPr="00702EFD">
        <w:br/>
        <w:t xml:space="preserve">Но жучка мы не достали. ( подняться на носки, </w:t>
      </w:r>
      <w:r>
        <w:t>смотреть вверх)</w:t>
      </w:r>
      <w:r>
        <w:br/>
        <w:t>Хлопнем дружно, хлоп-хлоп.</w:t>
      </w:r>
      <w:r w:rsidRPr="00702EFD">
        <w:t xml:space="preserve"> Чтобы улететь он смог</w:t>
      </w:r>
      <w:proofErr w:type="gramStart"/>
      <w:r w:rsidRPr="00702EFD">
        <w:t>.</w:t>
      </w:r>
      <w:proofErr w:type="gramEnd"/>
      <w:r w:rsidRPr="00702EFD">
        <w:t xml:space="preserve"> ( </w:t>
      </w:r>
      <w:proofErr w:type="gramStart"/>
      <w:r w:rsidRPr="00702EFD">
        <w:t>х</w:t>
      </w:r>
      <w:proofErr w:type="gramEnd"/>
      <w:r w:rsidRPr="00702EFD">
        <w:t>лопки в ладоши)</w:t>
      </w:r>
    </w:p>
    <w:p w:rsidR="001546B0" w:rsidRDefault="001546B0" w:rsidP="003D0D14">
      <w:pPr>
        <w:pStyle w:val="a5"/>
      </w:pPr>
    </w:p>
    <w:p w:rsidR="00EE7C53" w:rsidRDefault="00EE7C53" w:rsidP="003D0D14">
      <w:pPr>
        <w:pStyle w:val="a5"/>
      </w:pPr>
    </w:p>
    <w:p w:rsidR="00EE7C53" w:rsidRDefault="00EE7C53" w:rsidP="003D0D14">
      <w:pPr>
        <w:pStyle w:val="a5"/>
      </w:pPr>
    </w:p>
    <w:p w:rsidR="00EE7C53" w:rsidRDefault="00EE7C53" w:rsidP="003D0D14">
      <w:pPr>
        <w:pStyle w:val="a5"/>
      </w:pPr>
    </w:p>
    <w:p w:rsidR="00EE7C53" w:rsidRDefault="00EE7C53" w:rsidP="003D0D14">
      <w:pPr>
        <w:pStyle w:val="a5"/>
      </w:pPr>
    </w:p>
    <w:p w:rsidR="00EE7C53" w:rsidRDefault="00EE7C53" w:rsidP="003D0D14">
      <w:pPr>
        <w:pStyle w:val="a5"/>
      </w:pPr>
    </w:p>
    <w:p w:rsidR="00EE7C53" w:rsidRDefault="00EE7C53" w:rsidP="003D0D14">
      <w:pPr>
        <w:pStyle w:val="a5"/>
      </w:pPr>
    </w:p>
    <w:p w:rsidR="00EE7C53" w:rsidRDefault="00EE7C53" w:rsidP="003D0D14">
      <w:pPr>
        <w:pStyle w:val="a5"/>
      </w:pPr>
    </w:p>
    <w:p w:rsidR="00EE7C53" w:rsidRDefault="00EE7C53" w:rsidP="003D0D14">
      <w:pPr>
        <w:pStyle w:val="a5"/>
      </w:pPr>
    </w:p>
    <w:p w:rsidR="00EE7C53" w:rsidRDefault="00EE7C53" w:rsidP="003D0D14">
      <w:pPr>
        <w:pStyle w:val="a5"/>
      </w:pPr>
    </w:p>
    <w:p w:rsidR="00EE7C53" w:rsidRDefault="00EE7C53" w:rsidP="003D0D14">
      <w:pPr>
        <w:pStyle w:val="a5"/>
      </w:pPr>
    </w:p>
    <w:p w:rsidR="00EE7C53" w:rsidRDefault="00EE7C53" w:rsidP="003D0D14">
      <w:pPr>
        <w:pStyle w:val="a5"/>
      </w:pPr>
    </w:p>
    <w:p w:rsidR="00EE7C53" w:rsidRDefault="00EE7C53" w:rsidP="003D0D14">
      <w:pPr>
        <w:pStyle w:val="a5"/>
      </w:pPr>
    </w:p>
    <w:p w:rsidR="00EE7C53" w:rsidRDefault="00EE7C53" w:rsidP="00EE7C53">
      <w:pPr>
        <w:pStyle w:val="a5"/>
        <w:jc w:val="center"/>
      </w:pPr>
    </w:p>
    <w:p w:rsidR="00EE7C53" w:rsidRDefault="00EE7C53" w:rsidP="00EE7C53">
      <w:pPr>
        <w:pStyle w:val="a5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635</wp:posOffset>
            </wp:positionV>
            <wp:extent cx="2867025" cy="1876425"/>
            <wp:effectExtent l="19050" t="0" r="9525" b="0"/>
            <wp:wrapSquare wrapText="bothSides"/>
            <wp:docPr id="16" name="Рисунок 0" descr="untitled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untitled11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5527" w:rsidRPr="00CA5527">
        <w:rPr>
          <w:rFonts w:ascii="Times New Roman" w:hAnsi="Times New Roman"/>
          <w:b/>
          <w:bCs/>
          <w:sz w:val="24"/>
          <w:szCs w:val="24"/>
          <w:lang w:eastAsia="ru-RU"/>
        </w:rPr>
        <w:pict>
          <v:shape id="_x0000_i1028" type="#_x0000_t136" style="width:375.75pt;height:61.5pt" fillcolor="#e36c0a [2409]">
            <v:shadow on="t" opacity="52429f"/>
            <v:textpath style="font-family:&quot;Arial Black&quot;;font-style:italic;v-text-kern:t" trim="t" fitpath="t" string="Гимнастика-пробудка "/>
          </v:shape>
        </w:pict>
      </w:r>
    </w:p>
    <w:p w:rsidR="00EE7C53" w:rsidRPr="004C595A" w:rsidRDefault="00EE7C53" w:rsidP="00EE7C53">
      <w:pPr>
        <w:pStyle w:val="a5"/>
        <w:jc w:val="center"/>
        <w:rPr>
          <w:color w:val="FF0000"/>
          <w:sz w:val="32"/>
          <w:szCs w:val="32"/>
        </w:rPr>
      </w:pPr>
      <w:r w:rsidRPr="004C595A">
        <w:rPr>
          <w:rFonts w:ascii="Times New Roman" w:hAnsi="Times New Roman"/>
          <w:b/>
          <w:bCs/>
          <w:color w:val="FF0000"/>
          <w:sz w:val="32"/>
          <w:szCs w:val="32"/>
          <w:lang w:eastAsia="ru-RU"/>
        </w:rPr>
        <w:t>после дневного сна</w:t>
      </w:r>
    </w:p>
    <w:p w:rsidR="00EE7C53" w:rsidRPr="00DB0512" w:rsidRDefault="00EE7C53" w:rsidP="00EE7C5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B0512">
        <w:rPr>
          <w:rFonts w:ascii="Times New Roman" w:hAnsi="Times New Roman"/>
          <w:sz w:val="24"/>
          <w:szCs w:val="24"/>
          <w:lang w:eastAsia="ru-RU"/>
        </w:rPr>
        <w:t xml:space="preserve">   Основная цель гимнастики после дневного сна – поднять настроение и мышечный тонус детей с помощью контрастных воздушных ванн и физических упражнений. Комплекс гимнастики после дневного сна длится 10–15 минут, после чего дети переходят к водным процедурам. Комплекс состоит из нескольких частей: разминочные упражнения в постели, выполнение  простого </w:t>
      </w:r>
      <w:proofErr w:type="spellStart"/>
      <w:r w:rsidRPr="00DB0512">
        <w:rPr>
          <w:rFonts w:ascii="Times New Roman" w:hAnsi="Times New Roman"/>
          <w:sz w:val="24"/>
          <w:szCs w:val="24"/>
          <w:lang w:eastAsia="ru-RU"/>
        </w:rPr>
        <w:t>самомассажа</w:t>
      </w:r>
      <w:proofErr w:type="spellEnd"/>
      <w:r w:rsidRPr="00DB0512">
        <w:rPr>
          <w:rFonts w:ascii="Times New Roman" w:hAnsi="Times New Roman"/>
          <w:sz w:val="24"/>
          <w:szCs w:val="24"/>
          <w:lang w:eastAsia="ru-RU"/>
        </w:rPr>
        <w:t xml:space="preserve"> (пальчиковая гимнастика), выполнение </w:t>
      </w:r>
      <w:proofErr w:type="spellStart"/>
      <w:r w:rsidRPr="00DB0512">
        <w:rPr>
          <w:rFonts w:ascii="Times New Roman" w:hAnsi="Times New Roman"/>
          <w:sz w:val="24"/>
          <w:szCs w:val="24"/>
          <w:lang w:eastAsia="ru-RU"/>
        </w:rPr>
        <w:t>общеразвивающих</w:t>
      </w:r>
      <w:proofErr w:type="spellEnd"/>
      <w:r w:rsidRPr="00DB0512">
        <w:rPr>
          <w:rFonts w:ascii="Times New Roman" w:hAnsi="Times New Roman"/>
          <w:sz w:val="24"/>
          <w:szCs w:val="24"/>
          <w:lang w:eastAsia="ru-RU"/>
        </w:rPr>
        <w:t xml:space="preserve"> упражнений у кроваток (дыхательная гимнастика), ходьба по "тропе здоровья" (ходьба по массажным, ребристым, солевым или мокрым дорожкам), игра в подвижные игры в помещении с контрастной температурой воздуха, выполнение упражнений с тренажерами.                        Заканчиваться гимнастика может обтиранием холодной водой или контрастным обливанием (рук или ног). В любой вариант комплекса следует включать корригирующие упражнения на профилактику плоскостопия и нарушения осанки. Большинство вариантов комплексов рассчитаны на большую самостоятельность, дети должны помнить упражнения, их последовательность и осознанно выполнять комплекс.</w:t>
      </w:r>
    </w:p>
    <w:p w:rsidR="00EE7C53" w:rsidRPr="00DB0512" w:rsidRDefault="00EE7C53" w:rsidP="00EE7C53">
      <w:pPr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EE7C53" w:rsidRPr="00DB0512" w:rsidRDefault="00EE7C53" w:rsidP="00EE7C53">
      <w:pPr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DB0512">
        <w:rPr>
          <w:rFonts w:ascii="Times New Roman" w:hAnsi="Times New Roman"/>
          <w:b/>
          <w:bCs/>
          <w:sz w:val="24"/>
          <w:szCs w:val="24"/>
          <w:lang w:eastAsia="ru-RU"/>
        </w:rPr>
        <w:t>“Забавные котята”</w:t>
      </w:r>
    </w:p>
    <w:p w:rsidR="00EE7C53" w:rsidRPr="00DB0512" w:rsidRDefault="00EE7C53" w:rsidP="00EE7C5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B0512">
        <w:rPr>
          <w:rFonts w:ascii="Times New Roman" w:hAnsi="Times New Roman"/>
          <w:sz w:val="24"/>
          <w:szCs w:val="24"/>
          <w:lang w:eastAsia="ru-RU"/>
        </w:rPr>
        <w:t>   Под негромкую музыку воспитатель будит детей, дети потягиваются, воспитатель предлагает "разбудить руки".</w:t>
      </w:r>
    </w:p>
    <w:p w:rsidR="00EE7C53" w:rsidRPr="00DB0512" w:rsidRDefault="00EE7C53" w:rsidP="00EE7C5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B0512">
        <w:rPr>
          <w:rFonts w:ascii="Times New Roman" w:hAnsi="Times New Roman"/>
          <w:sz w:val="24"/>
          <w:szCs w:val="24"/>
          <w:lang w:eastAsia="ru-RU"/>
        </w:rPr>
        <w:t>   Дети хлопают в ладоши, потирают друг о друга руки (моются), снимают и надевают колечки, браслеты, часы, застегивают замочки и браслеты на часах. Руки будят лицо: дети потирают глаза, брови, нос и уши. Лицо развеселилось – дети гримасничают языком, губами. Руки будят ноги; поглаживают их, похлопывают. Руки приглашают ноги на праздник. Ноги радостно делают “велосипед” в воздухе, затем встают и отправляются в дорогу.</w:t>
      </w:r>
    </w:p>
    <w:p w:rsidR="00EE7C53" w:rsidRPr="00DB0512" w:rsidRDefault="00EE7C53" w:rsidP="00EE7C5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7562850</wp:posOffset>
            </wp:positionH>
            <wp:positionV relativeFrom="paragraph">
              <wp:posOffset>102235</wp:posOffset>
            </wp:positionV>
            <wp:extent cx="2091055" cy="1924050"/>
            <wp:effectExtent l="19050" t="0" r="4445" b="0"/>
            <wp:wrapSquare wrapText="bothSides"/>
            <wp:docPr id="17" name="Рисунок 0" descr="persian-kitten-yawning-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persian-kitten-yawning-s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B0512">
        <w:rPr>
          <w:rFonts w:ascii="Times New Roman" w:hAnsi="Times New Roman"/>
          <w:sz w:val="24"/>
          <w:szCs w:val="24"/>
          <w:lang w:eastAsia="ru-RU"/>
        </w:rPr>
        <w:t xml:space="preserve">Темп </w:t>
      </w:r>
      <w:proofErr w:type="spellStart"/>
      <w:r w:rsidRPr="00DB0512">
        <w:rPr>
          <w:rFonts w:ascii="Times New Roman" w:hAnsi="Times New Roman"/>
          <w:sz w:val="24"/>
          <w:szCs w:val="24"/>
          <w:lang w:eastAsia="ru-RU"/>
        </w:rPr>
        <w:t>пробудки</w:t>
      </w:r>
      <w:proofErr w:type="spellEnd"/>
      <w:r w:rsidRPr="00DB0512">
        <w:rPr>
          <w:rFonts w:ascii="Times New Roman" w:hAnsi="Times New Roman"/>
          <w:sz w:val="24"/>
          <w:szCs w:val="24"/>
          <w:lang w:eastAsia="ru-RU"/>
        </w:rPr>
        <w:t xml:space="preserve"> медленный, спокойный, комфортный.</w:t>
      </w:r>
    </w:p>
    <w:p w:rsidR="00EE7C53" w:rsidRPr="00DB0512" w:rsidRDefault="00EE7C53" w:rsidP="00EE7C5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B0512">
        <w:rPr>
          <w:rFonts w:ascii="Times New Roman" w:hAnsi="Times New Roman"/>
          <w:sz w:val="24"/>
          <w:szCs w:val="24"/>
          <w:lang w:eastAsia="ru-RU"/>
        </w:rPr>
        <w:t>1) “Котята просыпаются”. И. п.: лежа на спине, руки вдоль туловища. В.: поднимают правую руку, затем левую, потягиваются, в и. п. (потянули передние лапки).</w:t>
      </w:r>
    </w:p>
    <w:p w:rsidR="00EE7C53" w:rsidRPr="00DB0512" w:rsidRDefault="00EE7C53" w:rsidP="00EE7C5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B0512">
        <w:rPr>
          <w:rFonts w:ascii="Times New Roman" w:hAnsi="Times New Roman"/>
          <w:sz w:val="24"/>
          <w:szCs w:val="24"/>
          <w:lang w:eastAsia="ru-RU"/>
        </w:rPr>
        <w:t>2) “Потянули задние лапки”. И. п.: лежа на спине, руки вдоль туловища. В.: приподнять и потянуть правую ногу, затем левую, плавно попеременно опустить.</w:t>
      </w:r>
    </w:p>
    <w:p w:rsidR="00EE7C53" w:rsidRPr="00DB0512" w:rsidRDefault="00EE7C53" w:rsidP="00EE7C5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B0512">
        <w:rPr>
          <w:rFonts w:ascii="Times New Roman" w:hAnsi="Times New Roman"/>
          <w:sz w:val="24"/>
          <w:szCs w:val="24"/>
          <w:lang w:eastAsia="ru-RU"/>
        </w:rPr>
        <w:t xml:space="preserve">3) “Ищут маму-кошку”. И. п.: лежа на животе. В.: приподнять голову, поворот головой </w:t>
      </w:r>
      <w:proofErr w:type="spellStart"/>
      <w:r w:rsidRPr="00DB0512">
        <w:rPr>
          <w:rFonts w:ascii="Times New Roman" w:hAnsi="Times New Roman"/>
          <w:sz w:val="24"/>
          <w:szCs w:val="24"/>
          <w:lang w:eastAsia="ru-RU"/>
        </w:rPr>
        <w:t>влево-вправо</w:t>
      </w:r>
      <w:proofErr w:type="spellEnd"/>
      <w:r w:rsidRPr="00DB0512">
        <w:rPr>
          <w:rFonts w:ascii="Times New Roman" w:hAnsi="Times New Roman"/>
          <w:sz w:val="24"/>
          <w:szCs w:val="24"/>
          <w:lang w:eastAsia="ru-RU"/>
        </w:rPr>
        <w:t xml:space="preserve">, </w:t>
      </w:r>
      <w:proofErr w:type="gramStart"/>
      <w:r w:rsidRPr="00DB0512">
        <w:rPr>
          <w:rFonts w:ascii="Times New Roman" w:hAnsi="Times New Roman"/>
          <w:sz w:val="24"/>
          <w:szCs w:val="24"/>
          <w:lang w:eastAsia="ru-RU"/>
        </w:rPr>
        <w:t>в</w:t>
      </w:r>
      <w:proofErr w:type="gramEnd"/>
      <w:r w:rsidRPr="00DB0512">
        <w:rPr>
          <w:rFonts w:ascii="Times New Roman" w:hAnsi="Times New Roman"/>
          <w:sz w:val="24"/>
          <w:szCs w:val="24"/>
          <w:lang w:eastAsia="ru-RU"/>
        </w:rPr>
        <w:t xml:space="preserve"> и. п.</w:t>
      </w:r>
      <w:r w:rsidRPr="00EE7C53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EE7C53" w:rsidRPr="00DB0512" w:rsidRDefault="00EE7C53" w:rsidP="00EE7C5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B0512">
        <w:rPr>
          <w:rFonts w:ascii="Times New Roman" w:hAnsi="Times New Roman"/>
          <w:sz w:val="24"/>
          <w:szCs w:val="24"/>
          <w:lang w:eastAsia="ru-RU"/>
        </w:rPr>
        <w:t>4) </w:t>
      </w:r>
    </w:p>
    <w:p w:rsidR="00EE7C53" w:rsidRPr="00DB0512" w:rsidRDefault="00EE7C53" w:rsidP="00EE7C5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B0512">
        <w:rPr>
          <w:rFonts w:ascii="Times New Roman" w:hAnsi="Times New Roman"/>
          <w:sz w:val="24"/>
          <w:szCs w:val="24"/>
          <w:lang w:eastAsia="ru-RU"/>
        </w:rPr>
        <w:t>а) “Котенок сердитый” И. п.: стоя на четвереньках. В.: приподняться, выгнуть спину “дугой”, голову вниз “</w:t>
      </w:r>
      <w:proofErr w:type="spellStart"/>
      <w:r w:rsidRPr="00DB0512">
        <w:rPr>
          <w:rFonts w:ascii="Times New Roman" w:hAnsi="Times New Roman"/>
          <w:sz w:val="24"/>
          <w:szCs w:val="24"/>
          <w:lang w:eastAsia="ru-RU"/>
        </w:rPr>
        <w:t>фыр-фыр</w:t>
      </w:r>
      <w:proofErr w:type="spellEnd"/>
      <w:r w:rsidRPr="00DB0512">
        <w:rPr>
          <w:rFonts w:ascii="Times New Roman" w:hAnsi="Times New Roman"/>
          <w:sz w:val="24"/>
          <w:szCs w:val="24"/>
          <w:lang w:eastAsia="ru-RU"/>
        </w:rPr>
        <w:t>”.</w:t>
      </w:r>
    </w:p>
    <w:p w:rsidR="00EE7C53" w:rsidRDefault="00EE7C53" w:rsidP="00EE7C5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B0512">
        <w:rPr>
          <w:rFonts w:ascii="Times New Roman" w:hAnsi="Times New Roman"/>
          <w:sz w:val="24"/>
          <w:szCs w:val="24"/>
          <w:lang w:eastAsia="ru-RU"/>
        </w:rPr>
        <w:t>б) “Котенок ласковый”. И. п.: стоя на четвереньках. В.: голову вверх, спину прогнуть, повилять хвостом. </w:t>
      </w:r>
    </w:p>
    <w:p w:rsidR="00EE7C53" w:rsidRDefault="00EE7C53" w:rsidP="00EE7C5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C017C" w:rsidRDefault="005C017C" w:rsidP="005C017C">
      <w:pPr>
        <w:spacing w:after="0" w:line="240" w:lineRule="auto"/>
        <w:jc w:val="both"/>
        <w:rPr>
          <w:rFonts w:ascii="Times New Roman" w:hAnsi="Times New Roman"/>
          <w:b/>
          <w:kern w:val="36"/>
          <w:sz w:val="40"/>
          <w:szCs w:val="28"/>
          <w:lang w:eastAsia="ru-RU"/>
        </w:rPr>
      </w:pPr>
    </w:p>
    <w:p w:rsidR="005C017C" w:rsidRDefault="00CA5527" w:rsidP="005C017C">
      <w:pPr>
        <w:spacing w:after="0" w:line="240" w:lineRule="auto"/>
        <w:jc w:val="center"/>
        <w:rPr>
          <w:rFonts w:ascii="Times New Roman" w:hAnsi="Times New Roman"/>
          <w:b/>
          <w:kern w:val="36"/>
          <w:sz w:val="40"/>
          <w:szCs w:val="28"/>
          <w:lang w:eastAsia="ru-RU"/>
        </w:rPr>
      </w:pPr>
      <w:r w:rsidRPr="00CA5527">
        <w:rPr>
          <w:rFonts w:ascii="Times New Roman" w:hAnsi="Times New Roman"/>
          <w:b/>
          <w:kern w:val="36"/>
          <w:sz w:val="40"/>
          <w:szCs w:val="28"/>
          <w:lang w:eastAsia="ru-RU"/>
        </w:rPr>
        <w:lastRenderedPageBreak/>
        <w:pict>
          <v:shape id="_x0000_i1029" type="#_x0000_t136" style="width:468.75pt;height:39.75pt" fillcolor="#943634 [2405]">
            <v:shadow on="t" opacity="52429f"/>
            <v:textpath style="font-family:&quot;Arial Black&quot;;font-size:20pt;font-style:italic;v-text-kern:t" trim="t" fitpath="t" string="У ребенка плоскостопие, что же делать?"/>
          </v:shape>
        </w:pict>
      </w:r>
    </w:p>
    <w:p w:rsidR="005C017C" w:rsidRPr="004960BE" w:rsidRDefault="005C017C" w:rsidP="005C017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7543800</wp:posOffset>
            </wp:positionH>
            <wp:positionV relativeFrom="paragraph">
              <wp:posOffset>631825</wp:posOffset>
            </wp:positionV>
            <wp:extent cx="790575" cy="866775"/>
            <wp:effectExtent l="19050" t="0" r="9525" b="0"/>
            <wp:wrapSquare wrapText="bothSides"/>
            <wp:docPr id="194" name="Рисунок 0" descr="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8410575</wp:posOffset>
            </wp:positionH>
            <wp:positionV relativeFrom="paragraph">
              <wp:posOffset>584200</wp:posOffset>
            </wp:positionV>
            <wp:extent cx="714375" cy="781050"/>
            <wp:effectExtent l="19050" t="0" r="9525" b="0"/>
            <wp:wrapSquare wrapText="bothSides"/>
            <wp:docPr id="193" name="Рисунок 0" descr="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9124950</wp:posOffset>
            </wp:positionH>
            <wp:positionV relativeFrom="paragraph">
              <wp:posOffset>688975</wp:posOffset>
            </wp:positionV>
            <wp:extent cx="619125" cy="676275"/>
            <wp:effectExtent l="19050" t="0" r="9525" b="0"/>
            <wp:wrapSquare wrapText="bothSides"/>
            <wp:docPr id="192" name="Рисунок 0" descr="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960BE">
        <w:rPr>
          <w:rFonts w:ascii="Times New Roman" w:hAnsi="Times New Roman"/>
          <w:sz w:val="24"/>
          <w:szCs w:val="24"/>
          <w:lang w:eastAsia="ru-RU"/>
        </w:rPr>
        <w:t>Откуда же это взялось? Проблема плоскостопия у детей в последнее время возникает все чаще и чаще. Виноваты в этом «тепличные условия», в которых мы живем. Если в недалеком прошлом ребята босиком носились по лугам и полям, прыгали по камешкам и топали по песку, постоянно тренируя мышцы стоп, то в настоящее время детская ножка, обутая в ботинок, ступает по ровным поверхностям квартиры или же по асфальтированной дороге.</w:t>
      </w:r>
    </w:p>
    <w:p w:rsidR="005C017C" w:rsidRDefault="005C017C" w:rsidP="005C017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</w:t>
      </w:r>
      <w:r w:rsidRPr="004960BE">
        <w:rPr>
          <w:rFonts w:ascii="Times New Roman" w:hAnsi="Times New Roman"/>
          <w:sz w:val="24"/>
          <w:szCs w:val="24"/>
          <w:lang w:eastAsia="ru-RU"/>
        </w:rPr>
        <w:t>Для того</w:t>
      </w:r>
      <w:proofErr w:type="gramStart"/>
      <w:r w:rsidRPr="004960BE">
        <w:rPr>
          <w:rFonts w:ascii="Times New Roman" w:hAnsi="Times New Roman"/>
          <w:sz w:val="24"/>
          <w:szCs w:val="24"/>
          <w:lang w:eastAsia="ru-RU"/>
        </w:rPr>
        <w:t>,</w:t>
      </w:r>
      <w:proofErr w:type="gramEnd"/>
      <w:r w:rsidRPr="004960BE">
        <w:rPr>
          <w:rFonts w:ascii="Times New Roman" w:hAnsi="Times New Roman"/>
          <w:sz w:val="24"/>
          <w:szCs w:val="24"/>
          <w:lang w:eastAsia="ru-RU"/>
        </w:rPr>
        <w:t xml:space="preserve"> чтобы все-таки заставить стопу работать, необходимо делать специальные упражнения. Вот отличный комплекс упражнений при плоскостопии. Эти упражнения необходимо выполнять и для профилактики, и для лечения плоскостопия. </w:t>
      </w:r>
    </w:p>
    <w:p w:rsidR="005C017C" w:rsidRDefault="005C017C" w:rsidP="005C017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C017C" w:rsidRPr="004960BE" w:rsidRDefault="005C017C" w:rsidP="005C017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60BE">
        <w:rPr>
          <w:rFonts w:ascii="Times New Roman" w:hAnsi="Times New Roman"/>
          <w:sz w:val="24"/>
          <w:szCs w:val="24"/>
          <w:lang w:eastAsia="ru-RU"/>
        </w:rPr>
        <w:t>1.       Перекаты с носка на пятку и обратно (подниматься на  носочки, а затем опускаться на пяточки).</w:t>
      </w:r>
    </w:p>
    <w:p w:rsidR="005C017C" w:rsidRPr="004960BE" w:rsidRDefault="005C017C" w:rsidP="005C017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60BE">
        <w:rPr>
          <w:rFonts w:ascii="Times New Roman" w:hAnsi="Times New Roman"/>
          <w:sz w:val="24"/>
          <w:szCs w:val="24"/>
          <w:lang w:eastAsia="ru-RU"/>
        </w:rPr>
        <w:t>2.       Ходьба на носочках, пяточках.</w:t>
      </w:r>
    </w:p>
    <w:p w:rsidR="005C017C" w:rsidRPr="004960BE" w:rsidRDefault="005C017C" w:rsidP="005C017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60BE">
        <w:rPr>
          <w:rFonts w:ascii="Times New Roman" w:hAnsi="Times New Roman"/>
          <w:sz w:val="24"/>
          <w:szCs w:val="24"/>
          <w:lang w:eastAsia="ru-RU"/>
        </w:rPr>
        <w:t>3.       Подскоки, танцы на носочках.</w:t>
      </w:r>
    </w:p>
    <w:p w:rsidR="005C017C" w:rsidRPr="004960BE" w:rsidRDefault="005C017C" w:rsidP="005C017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60BE">
        <w:rPr>
          <w:rFonts w:ascii="Times New Roman" w:hAnsi="Times New Roman"/>
          <w:sz w:val="24"/>
          <w:szCs w:val="24"/>
          <w:lang w:eastAsia="ru-RU"/>
        </w:rPr>
        <w:t>4.       Захват и поднятие пальцами ног мелких предметов (шнурки, тесемки, узкие ленты, кусочек ткани, пуговицы, детали конструктора).</w:t>
      </w:r>
    </w:p>
    <w:p w:rsidR="005C017C" w:rsidRPr="004960BE" w:rsidRDefault="005C017C" w:rsidP="005C017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60BE">
        <w:rPr>
          <w:rFonts w:ascii="Times New Roman" w:hAnsi="Times New Roman"/>
          <w:sz w:val="24"/>
          <w:szCs w:val="24"/>
          <w:lang w:eastAsia="ru-RU"/>
        </w:rPr>
        <w:t>5.       Захватывание и складывание их в ведерко, кузов машины.</w:t>
      </w:r>
    </w:p>
    <w:p w:rsidR="005C017C" w:rsidRPr="004960BE" w:rsidRDefault="005C017C" w:rsidP="005C017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60BE">
        <w:rPr>
          <w:rFonts w:ascii="Times New Roman" w:hAnsi="Times New Roman"/>
          <w:sz w:val="24"/>
          <w:szCs w:val="24"/>
          <w:lang w:eastAsia="ru-RU"/>
        </w:rPr>
        <w:t>6.       Лазание по шведской стенке</w:t>
      </w:r>
    </w:p>
    <w:p w:rsidR="005C017C" w:rsidRPr="004960BE" w:rsidRDefault="005C017C" w:rsidP="005C017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60BE">
        <w:rPr>
          <w:rFonts w:ascii="Times New Roman" w:hAnsi="Times New Roman"/>
          <w:sz w:val="24"/>
          <w:szCs w:val="24"/>
          <w:lang w:eastAsia="ru-RU"/>
        </w:rPr>
        <w:t>7.       Катание ножками деревянной скалки. Чтобы не пачкалась скалка, ее можно завернуть в мешочек и завязать резинкой. Чтобы ребенку было интереснее, предложите ему погладить утюгом-скалкой шнурок, положив его на листик или фольгу.</w:t>
      </w:r>
    </w:p>
    <w:p w:rsidR="005C017C" w:rsidRPr="004960BE" w:rsidRDefault="005C017C" w:rsidP="005C017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60BE">
        <w:rPr>
          <w:rFonts w:ascii="Times New Roman" w:hAnsi="Times New Roman"/>
          <w:sz w:val="24"/>
          <w:szCs w:val="24"/>
          <w:lang w:eastAsia="ru-RU"/>
        </w:rPr>
        <w:t xml:space="preserve">8.       Старые канцелярские счеты можно использовать в качестве </w:t>
      </w:r>
      <w:proofErr w:type="spellStart"/>
      <w:r w:rsidRPr="004960BE">
        <w:rPr>
          <w:rFonts w:ascii="Times New Roman" w:hAnsi="Times New Roman"/>
          <w:sz w:val="24"/>
          <w:szCs w:val="24"/>
          <w:lang w:eastAsia="ru-RU"/>
        </w:rPr>
        <w:t>массажера</w:t>
      </w:r>
      <w:proofErr w:type="spellEnd"/>
      <w:r w:rsidRPr="004960BE">
        <w:rPr>
          <w:rFonts w:ascii="Times New Roman" w:hAnsi="Times New Roman"/>
          <w:sz w:val="24"/>
          <w:szCs w:val="24"/>
          <w:lang w:eastAsia="ru-RU"/>
        </w:rPr>
        <w:t xml:space="preserve"> для стоп. 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960BE">
        <w:rPr>
          <w:rFonts w:ascii="Times New Roman" w:hAnsi="Times New Roman"/>
          <w:sz w:val="24"/>
          <w:szCs w:val="24"/>
          <w:lang w:eastAsia="ru-RU"/>
        </w:rPr>
        <w:t>Если счеты большие, катают две стопы одновременно, а если маленькие, то по очереди, сначала одна ножка, а потом другая.</w:t>
      </w:r>
    </w:p>
    <w:p w:rsidR="005C017C" w:rsidRPr="004960BE" w:rsidRDefault="005C017C" w:rsidP="005C017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60BE">
        <w:rPr>
          <w:rFonts w:ascii="Times New Roman" w:hAnsi="Times New Roman"/>
          <w:sz w:val="24"/>
          <w:szCs w:val="24"/>
          <w:lang w:eastAsia="ru-RU"/>
        </w:rPr>
        <w:t>9.       Ходьба босыми ногами по неровным поверхностям. Холодные, теплые, скользкие, шершавые поверхности способствуют раздражению и укреплению свода стопы.</w:t>
      </w:r>
    </w:p>
    <w:p w:rsidR="005C017C" w:rsidRDefault="005C017C" w:rsidP="005C017C">
      <w:pPr>
        <w:spacing w:after="0" w:line="240" w:lineRule="auto"/>
        <w:jc w:val="both"/>
        <w:rPr>
          <w:rFonts w:ascii="Times New Roman" w:hAnsi="Times New Roman"/>
          <w:b/>
          <w:kern w:val="36"/>
          <w:sz w:val="40"/>
          <w:szCs w:val="28"/>
          <w:lang w:eastAsia="ru-RU"/>
        </w:rPr>
      </w:pPr>
      <w:r w:rsidRPr="004960BE">
        <w:rPr>
          <w:rFonts w:ascii="Times New Roman" w:hAnsi="Times New Roman"/>
          <w:sz w:val="24"/>
          <w:szCs w:val="24"/>
          <w:lang w:eastAsia="ru-RU"/>
        </w:rPr>
        <w:t xml:space="preserve">10.   Набрать в тазик воды. Сидя на стульчике и опустив ноги в тазик, захватывать пальцами и вытаскивать оттуда мелкие предметы. </w:t>
      </w:r>
    </w:p>
    <w:p w:rsidR="005C017C" w:rsidRPr="004960BE" w:rsidRDefault="005C017C" w:rsidP="005C017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60BE">
        <w:rPr>
          <w:rFonts w:ascii="Times New Roman" w:hAnsi="Times New Roman"/>
          <w:sz w:val="24"/>
          <w:szCs w:val="24"/>
          <w:lang w:eastAsia="ru-RU"/>
        </w:rPr>
        <w:t>11.   Сидя на стульчике поднимание маленького мячика, зажав его прямыми ногами.</w:t>
      </w:r>
    </w:p>
    <w:p w:rsidR="005C017C" w:rsidRPr="004960BE" w:rsidRDefault="005C017C" w:rsidP="005C017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60BE">
        <w:rPr>
          <w:rFonts w:ascii="Times New Roman" w:hAnsi="Times New Roman"/>
          <w:sz w:val="24"/>
          <w:szCs w:val="24"/>
          <w:lang w:eastAsia="ru-RU"/>
        </w:rPr>
        <w:t xml:space="preserve">12.   Зажав между пальцами ног карандаш или ручку рисовать на бумаге </w:t>
      </w:r>
      <w:proofErr w:type="spellStart"/>
      <w:r w:rsidRPr="004960BE">
        <w:rPr>
          <w:rFonts w:ascii="Times New Roman" w:hAnsi="Times New Roman"/>
          <w:sz w:val="24"/>
          <w:szCs w:val="24"/>
          <w:lang w:eastAsia="ru-RU"/>
        </w:rPr>
        <w:t>каляки-маляки</w:t>
      </w:r>
      <w:proofErr w:type="spellEnd"/>
      <w:r w:rsidRPr="004960BE">
        <w:rPr>
          <w:rFonts w:ascii="Times New Roman" w:hAnsi="Times New Roman"/>
          <w:sz w:val="24"/>
          <w:szCs w:val="24"/>
          <w:lang w:eastAsia="ru-RU"/>
        </w:rPr>
        <w:t>.</w:t>
      </w:r>
    </w:p>
    <w:p w:rsidR="005C017C" w:rsidRPr="004960BE" w:rsidRDefault="005C017C" w:rsidP="005C017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60BE">
        <w:rPr>
          <w:rFonts w:ascii="Times New Roman" w:hAnsi="Times New Roman"/>
          <w:sz w:val="24"/>
          <w:szCs w:val="24"/>
          <w:lang w:eastAsia="ru-RU"/>
        </w:rPr>
        <w:t>13.   Встать спиной к кровати и держась за нее руками выполнять приседания на носочках (можно держаться за спинку стула, на улице – за перила).</w:t>
      </w:r>
    </w:p>
    <w:p w:rsidR="005C017C" w:rsidRDefault="005C017C" w:rsidP="005C017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60BE">
        <w:rPr>
          <w:rFonts w:ascii="Times New Roman" w:hAnsi="Times New Roman"/>
          <w:sz w:val="24"/>
          <w:szCs w:val="24"/>
          <w:lang w:eastAsia="ru-RU"/>
        </w:rPr>
        <w:t xml:space="preserve">14.   Сидя в бассейне, ванне, на берегу поочередное поднимание ног, хлопанье ими по воде, разведение в воде (гонять волны). Это можно делать и лежа на животе. </w:t>
      </w:r>
    </w:p>
    <w:p w:rsidR="005C017C" w:rsidRPr="004960BE" w:rsidRDefault="005C017C" w:rsidP="005C017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60BE">
        <w:rPr>
          <w:rFonts w:ascii="Times New Roman" w:hAnsi="Times New Roman"/>
          <w:sz w:val="24"/>
          <w:szCs w:val="24"/>
          <w:lang w:eastAsia="ru-RU"/>
        </w:rPr>
        <w:t>15.   На полу (кровати) ребенок ложится на спину. Взрослый держит перед ним мягкую игрушку, а тот должен поздороваться с ней ногой.</w:t>
      </w:r>
    </w:p>
    <w:p w:rsidR="005C017C" w:rsidRPr="004960BE" w:rsidRDefault="005C017C" w:rsidP="005C017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60BE">
        <w:rPr>
          <w:rFonts w:ascii="Times New Roman" w:hAnsi="Times New Roman"/>
          <w:sz w:val="24"/>
          <w:szCs w:val="24"/>
          <w:lang w:eastAsia="ru-RU"/>
        </w:rPr>
        <w:t>16.   Взрослый держит над ребенком пакет, в котором лежит мягкая игрушка, а ребенок, лежа на спине, ногами толкает ее.</w:t>
      </w:r>
    </w:p>
    <w:p w:rsidR="005C017C" w:rsidRPr="004960BE" w:rsidRDefault="005C017C" w:rsidP="005C017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60BE">
        <w:rPr>
          <w:rFonts w:ascii="Times New Roman" w:hAnsi="Times New Roman"/>
          <w:sz w:val="24"/>
          <w:szCs w:val="24"/>
          <w:lang w:eastAsia="ru-RU"/>
        </w:rPr>
        <w:t>17.   Топтаться по массажному коврику. Вместо массажного коврика при плоскостопии отлично подойдет детский конструктор.</w:t>
      </w:r>
    </w:p>
    <w:p w:rsidR="005C017C" w:rsidRPr="004960BE" w:rsidRDefault="005C017C" w:rsidP="005C017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60BE">
        <w:rPr>
          <w:rFonts w:ascii="Times New Roman" w:hAnsi="Times New Roman"/>
          <w:sz w:val="24"/>
          <w:szCs w:val="24"/>
          <w:lang w:eastAsia="ru-RU"/>
        </w:rPr>
        <w:t>18.   Сидя на скамейке, пляже босыми стопами загребать песок</w:t>
      </w:r>
    </w:p>
    <w:p w:rsidR="005C017C" w:rsidRPr="004960BE" w:rsidRDefault="005C017C" w:rsidP="005C017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60BE">
        <w:rPr>
          <w:rFonts w:ascii="Times New Roman" w:hAnsi="Times New Roman"/>
          <w:sz w:val="24"/>
          <w:szCs w:val="24"/>
          <w:lang w:eastAsia="ru-RU"/>
        </w:rPr>
        <w:t>19.   Езда на велосипеде будет полезна не только при плоскостопии, но и при дисплазии тазобедренных суставов.</w:t>
      </w:r>
    </w:p>
    <w:p w:rsidR="005C017C" w:rsidRPr="004960BE" w:rsidRDefault="005C017C" w:rsidP="005C017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60BE">
        <w:rPr>
          <w:rFonts w:ascii="Times New Roman" w:hAnsi="Times New Roman"/>
          <w:sz w:val="24"/>
          <w:szCs w:val="24"/>
          <w:lang w:eastAsia="ru-RU"/>
        </w:rPr>
        <w:t>20.   Ходьба по лестнице вверх – вниз.</w:t>
      </w:r>
    </w:p>
    <w:p w:rsidR="005C017C" w:rsidRPr="004960BE" w:rsidRDefault="005C017C" w:rsidP="005C017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60BE">
        <w:rPr>
          <w:rFonts w:ascii="Times New Roman" w:hAnsi="Times New Roman"/>
          <w:sz w:val="24"/>
          <w:szCs w:val="24"/>
          <w:lang w:eastAsia="ru-RU"/>
        </w:rPr>
        <w:t xml:space="preserve">21.   Ходьба по бордюру с расставленными в стороны носками. </w:t>
      </w:r>
    </w:p>
    <w:p w:rsidR="0056575D" w:rsidRDefault="0056575D" w:rsidP="004C595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6575D" w:rsidRDefault="0056575D" w:rsidP="004C595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C595A" w:rsidRDefault="00CA5527" w:rsidP="00172C8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A5527">
        <w:rPr>
          <w:rFonts w:ascii="Times New Roman" w:hAnsi="Times New Roman"/>
          <w:sz w:val="24"/>
          <w:szCs w:val="24"/>
        </w:rPr>
        <w:pict>
          <v:shape id="_x0000_i1030" type="#_x0000_t136" style="width:598.5pt;height:50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Веселись детвора"/>
          </v:shape>
        </w:pict>
      </w:r>
    </w:p>
    <w:p w:rsidR="004C595A" w:rsidRDefault="004C595A" w:rsidP="004C595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72C81" w:rsidRDefault="00CA5527" w:rsidP="00172C81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CA5527">
        <w:rPr>
          <w:rFonts w:ascii="Times New Roman" w:hAnsi="Times New Roman"/>
          <w:sz w:val="24"/>
          <w:szCs w:val="24"/>
        </w:rPr>
        <w:pict>
          <v:shape id="_x0000_i1031" type="#_x0000_t136" style="width:378pt;height:30.75pt" fillcolor="#369" stroked="f">
            <v:fill color2="fill darken(118)" rotate="t" method="linear sigma" focus="-50%" type="gradient"/>
            <v:shadow on="t" color="#b2b2b2" opacity="52429f" offset="3pt"/>
            <v:textpath style="font-family:&quot;Times New Roman&quot;;font-size:18pt;v-text-kern:t" trim="t" fitpath="t" string="Подвижные игры для детей на свежем воздухе"/>
          </v:shape>
        </w:pict>
      </w:r>
    </w:p>
    <w:p w:rsidR="00172C81" w:rsidRPr="00D90049" w:rsidRDefault="00172C81" w:rsidP="00172C81">
      <w:pPr>
        <w:spacing w:line="240" w:lineRule="auto"/>
        <w:rPr>
          <w:rFonts w:ascii="Times New Roman" w:hAnsi="Times New Roman"/>
          <w:b/>
          <w:color w:val="FF0066"/>
          <w:sz w:val="28"/>
          <w:szCs w:val="28"/>
        </w:rPr>
      </w:pPr>
      <w:proofErr w:type="gramStart"/>
      <w:r w:rsidRPr="00172C81">
        <w:rPr>
          <w:rFonts w:ascii="Times New Roman" w:hAnsi="Times New Roman"/>
          <w:b/>
          <w:color w:val="FF0066"/>
          <w:sz w:val="28"/>
          <w:szCs w:val="28"/>
        </w:rPr>
        <w:t>Съедобное</w:t>
      </w:r>
      <w:proofErr w:type="gramEnd"/>
      <w:r w:rsidRPr="00172C81">
        <w:rPr>
          <w:rFonts w:ascii="Times New Roman" w:hAnsi="Times New Roman"/>
          <w:b/>
          <w:color w:val="FF0066"/>
          <w:sz w:val="28"/>
          <w:szCs w:val="28"/>
        </w:rPr>
        <w:t xml:space="preserve"> – несъедобное»</w:t>
      </w:r>
      <w:r w:rsidR="00D90049">
        <w:rPr>
          <w:rFonts w:ascii="Times New Roman" w:hAnsi="Times New Roman"/>
          <w:b/>
          <w:color w:val="FF0066"/>
          <w:sz w:val="28"/>
          <w:szCs w:val="28"/>
        </w:rPr>
        <w:t xml:space="preserve"> </w:t>
      </w:r>
      <w:r w:rsidRPr="00172C81">
        <w:rPr>
          <w:rFonts w:ascii="Times New Roman" w:hAnsi="Times New Roman"/>
          <w:sz w:val="24"/>
          <w:szCs w:val="24"/>
        </w:rPr>
        <w:t>Игроки становятся в кружок, располагаясь на некотором расстоянии друг от друга. Один водит, у него мяч. Называя какой-либо предмет, водящий бросает мяч одному из игроков. В случае если был съедобный предмет назван, мяч необходимо поймать, если назван несъедобный – мяч не нужно ловить. Если один из игроков допускает ошибку, то он выходит из игры. Если ошибки нет, то этот игрок сам называет предмет и бросает мяч. Побеждает тот, кто остался, когда все выбыли.</w:t>
      </w:r>
    </w:p>
    <w:p w:rsidR="00172C81" w:rsidRPr="00D90049" w:rsidRDefault="00172C81" w:rsidP="00172C81">
      <w:pPr>
        <w:spacing w:line="240" w:lineRule="auto"/>
        <w:rPr>
          <w:rFonts w:ascii="Times New Roman" w:hAnsi="Times New Roman"/>
          <w:b/>
          <w:color w:val="FF0066"/>
          <w:sz w:val="28"/>
          <w:szCs w:val="28"/>
        </w:rPr>
      </w:pPr>
      <w:r w:rsidRPr="00172C81">
        <w:rPr>
          <w:rFonts w:ascii="Times New Roman" w:hAnsi="Times New Roman"/>
          <w:b/>
          <w:color w:val="FF0066"/>
          <w:sz w:val="28"/>
          <w:szCs w:val="28"/>
        </w:rPr>
        <w:t xml:space="preserve"> «Картошка»</w:t>
      </w:r>
      <w:r w:rsidR="00D90049">
        <w:rPr>
          <w:rFonts w:ascii="Times New Roman" w:hAnsi="Times New Roman"/>
          <w:b/>
          <w:color w:val="FF0066"/>
          <w:sz w:val="28"/>
          <w:szCs w:val="28"/>
        </w:rPr>
        <w:t xml:space="preserve"> </w:t>
      </w:r>
      <w:r w:rsidRPr="00172C81">
        <w:rPr>
          <w:rFonts w:ascii="Times New Roman" w:hAnsi="Times New Roman"/>
          <w:sz w:val="24"/>
          <w:szCs w:val="24"/>
        </w:rPr>
        <w:t>Сначала нужно нарисовать круг, диаметр которого 5-6 метров. Игроки располагаются за пределами круга и бросают мяч друг другу. Для детей постарше можно играть, как в волейбол. Если один из игроков допустил падение мяча на землю, он садится в круг, остальные играют дальше. Игроки могут бить одной рукой по мячу, чтобы попасть по тем, кто находится внутри. Если по игроку попали мячом, то он возвращается на свое место и играет вместе со всеми. Если попытка неудачна, то тот, кто бил, тоже садится в круг, если попал - играет дальше. Игра продолжается, пока в середине круга не останется один человек. Те игроки, которые находятся в круге, должны стараться поймать мяч на лету. Если мяч пойман, то все выходят, а в круг отправляется тот, кто допустил ошибку.</w:t>
      </w:r>
    </w:p>
    <w:p w:rsidR="00172C81" w:rsidRPr="00D90049" w:rsidRDefault="00172C81" w:rsidP="00172C81">
      <w:pPr>
        <w:spacing w:line="240" w:lineRule="auto"/>
        <w:rPr>
          <w:rFonts w:ascii="Times New Roman" w:hAnsi="Times New Roman"/>
          <w:b/>
          <w:color w:val="FF0066"/>
          <w:sz w:val="28"/>
          <w:szCs w:val="28"/>
        </w:rPr>
      </w:pPr>
      <w:r w:rsidRPr="00172C81">
        <w:rPr>
          <w:rFonts w:ascii="Times New Roman" w:hAnsi="Times New Roman"/>
          <w:b/>
          <w:color w:val="FF0066"/>
          <w:sz w:val="28"/>
          <w:szCs w:val="28"/>
        </w:rPr>
        <w:t>«Города»</w:t>
      </w:r>
      <w:r w:rsidR="00D90049">
        <w:rPr>
          <w:rFonts w:ascii="Times New Roman" w:hAnsi="Times New Roman"/>
          <w:b/>
          <w:color w:val="FF0066"/>
          <w:sz w:val="28"/>
          <w:szCs w:val="28"/>
        </w:rPr>
        <w:t xml:space="preserve"> </w:t>
      </w:r>
      <w:r w:rsidRPr="00172C81">
        <w:rPr>
          <w:rFonts w:ascii="Times New Roman" w:hAnsi="Times New Roman"/>
          <w:sz w:val="24"/>
          <w:szCs w:val="24"/>
        </w:rPr>
        <w:t xml:space="preserve">Играющие разделяются на две команды, размещаются на расстоянии около 20 метров друг от друга лицом друг </w:t>
      </w:r>
      <w:proofErr w:type="gramStart"/>
      <w:r w:rsidRPr="00172C81">
        <w:rPr>
          <w:rFonts w:ascii="Times New Roman" w:hAnsi="Times New Roman"/>
          <w:sz w:val="24"/>
          <w:szCs w:val="24"/>
        </w:rPr>
        <w:t>в</w:t>
      </w:r>
      <w:proofErr w:type="gramEnd"/>
      <w:r w:rsidRPr="00172C81">
        <w:rPr>
          <w:rFonts w:ascii="Times New Roman" w:hAnsi="Times New Roman"/>
          <w:sz w:val="24"/>
          <w:szCs w:val="24"/>
        </w:rPr>
        <w:t xml:space="preserve"> другу. На расстоянии 3 метров перед командами проводятся линии. Это границы городов. На середине площадки кладут достаточно большой мяч, а игрокам дают маленькие мячики. Задача </w:t>
      </w:r>
      <w:proofErr w:type="gramStart"/>
      <w:r w:rsidRPr="00172C81">
        <w:rPr>
          <w:rFonts w:ascii="Times New Roman" w:hAnsi="Times New Roman"/>
          <w:sz w:val="24"/>
          <w:szCs w:val="24"/>
        </w:rPr>
        <w:t>играющих</w:t>
      </w:r>
      <w:proofErr w:type="gramEnd"/>
      <w:r w:rsidRPr="00172C81">
        <w:rPr>
          <w:rFonts w:ascii="Times New Roman" w:hAnsi="Times New Roman"/>
          <w:sz w:val="24"/>
          <w:szCs w:val="24"/>
        </w:rPr>
        <w:t xml:space="preserve"> - бросать свои мячики по большому мячу и стараться перекатить его за границу города противника. Выигрывает команда, которая перекатит мяч первой.</w:t>
      </w:r>
    </w:p>
    <w:p w:rsidR="00172C81" w:rsidRPr="00D90049" w:rsidRDefault="00172C81" w:rsidP="00172C81">
      <w:pPr>
        <w:spacing w:line="240" w:lineRule="auto"/>
        <w:rPr>
          <w:rFonts w:ascii="Times New Roman" w:hAnsi="Times New Roman"/>
          <w:b/>
          <w:color w:val="FF0066"/>
          <w:sz w:val="28"/>
          <w:szCs w:val="28"/>
        </w:rPr>
      </w:pPr>
      <w:r w:rsidRPr="00172C81">
        <w:rPr>
          <w:rFonts w:ascii="Times New Roman" w:hAnsi="Times New Roman"/>
          <w:b/>
          <w:color w:val="FF0066"/>
          <w:sz w:val="28"/>
          <w:szCs w:val="28"/>
        </w:rPr>
        <w:t>«Мяч – соседу»</w:t>
      </w:r>
      <w:r w:rsidR="00D90049">
        <w:rPr>
          <w:rFonts w:ascii="Times New Roman" w:hAnsi="Times New Roman"/>
          <w:b/>
          <w:color w:val="FF0066"/>
          <w:sz w:val="28"/>
          <w:szCs w:val="28"/>
        </w:rPr>
        <w:t xml:space="preserve"> </w:t>
      </w:r>
      <w:r w:rsidRPr="00172C81">
        <w:rPr>
          <w:rFonts w:ascii="Times New Roman" w:hAnsi="Times New Roman"/>
          <w:sz w:val="24"/>
          <w:szCs w:val="24"/>
        </w:rPr>
        <w:t xml:space="preserve">Игроки становятся в круг лицом к центру. Между игроками должно быть расстояние не менее шага. Два игрока, которые расположены друг напротив друга держат в руках по мячу размером </w:t>
      </w:r>
      <w:proofErr w:type="gramStart"/>
      <w:r w:rsidRPr="00172C81">
        <w:rPr>
          <w:rFonts w:ascii="Times New Roman" w:hAnsi="Times New Roman"/>
          <w:sz w:val="24"/>
          <w:szCs w:val="24"/>
        </w:rPr>
        <w:t>с</w:t>
      </w:r>
      <w:proofErr w:type="gramEnd"/>
      <w:r w:rsidRPr="00172C81">
        <w:rPr>
          <w:rFonts w:ascii="Times New Roman" w:hAnsi="Times New Roman"/>
          <w:sz w:val="24"/>
          <w:szCs w:val="24"/>
        </w:rPr>
        <w:t xml:space="preserve"> волейбольный. По определенному сигналу они начинают передавать из рук в руки мяч в одном направлении, стараясь сделать так, чтобы один мяч скорее догнал второй. Тот игрок, у которого одновременно окажутся оба мяча, зарабатывает штрафной балл. В конце игры баллы подсчитываются, кто набрал меньше всего – побеждает.</w:t>
      </w:r>
    </w:p>
    <w:p w:rsidR="00172C81" w:rsidRPr="00D90049" w:rsidRDefault="00172C81" w:rsidP="00172C81">
      <w:pPr>
        <w:spacing w:line="240" w:lineRule="auto"/>
        <w:rPr>
          <w:rFonts w:ascii="Times New Roman" w:hAnsi="Times New Roman"/>
          <w:b/>
          <w:color w:val="FF0066"/>
          <w:sz w:val="28"/>
          <w:szCs w:val="28"/>
        </w:rPr>
      </w:pPr>
      <w:r w:rsidRPr="00D90049">
        <w:rPr>
          <w:rFonts w:ascii="Times New Roman" w:hAnsi="Times New Roman"/>
          <w:b/>
          <w:color w:val="FF0066"/>
          <w:sz w:val="28"/>
          <w:szCs w:val="28"/>
        </w:rPr>
        <w:t>«Береги мяч»</w:t>
      </w:r>
      <w:r w:rsidR="00D90049">
        <w:rPr>
          <w:rFonts w:ascii="Times New Roman" w:hAnsi="Times New Roman"/>
          <w:b/>
          <w:color w:val="FF0066"/>
          <w:sz w:val="28"/>
          <w:szCs w:val="28"/>
        </w:rPr>
        <w:t xml:space="preserve"> </w:t>
      </w:r>
      <w:proofErr w:type="gramStart"/>
      <w:r w:rsidRPr="00172C81">
        <w:rPr>
          <w:rFonts w:ascii="Times New Roman" w:hAnsi="Times New Roman"/>
          <w:sz w:val="24"/>
          <w:szCs w:val="24"/>
        </w:rPr>
        <w:t>Играющие</w:t>
      </w:r>
      <w:proofErr w:type="gramEnd"/>
      <w:r w:rsidRPr="00172C81">
        <w:rPr>
          <w:rFonts w:ascii="Times New Roman" w:hAnsi="Times New Roman"/>
          <w:sz w:val="24"/>
          <w:szCs w:val="24"/>
        </w:rPr>
        <w:t xml:space="preserve"> выбирают водящего или водящих - 1-2 человек. Все остальные становятся в круг и бросают мяч друг другу, а водящие стараются коснуться его рукой. Если водящий коснулся мяча, то тот игрок, который бросил неудачно – водит.</w:t>
      </w:r>
    </w:p>
    <w:p w:rsidR="00172C81" w:rsidRPr="00D90049" w:rsidRDefault="00D90049" w:rsidP="00172C81">
      <w:pPr>
        <w:spacing w:line="240" w:lineRule="auto"/>
        <w:rPr>
          <w:rFonts w:ascii="Times New Roman" w:hAnsi="Times New Roman"/>
          <w:b/>
          <w:color w:val="FF0066"/>
          <w:sz w:val="28"/>
          <w:szCs w:val="28"/>
        </w:rPr>
      </w:pPr>
      <w:r w:rsidRPr="00172C81">
        <w:rPr>
          <w:rFonts w:ascii="Times New Roman" w:hAnsi="Times New Roman"/>
          <w:sz w:val="24"/>
          <w:szCs w:val="24"/>
        </w:rPr>
        <w:t xml:space="preserve"> </w:t>
      </w:r>
      <w:r w:rsidR="00172C81" w:rsidRPr="00D90049">
        <w:rPr>
          <w:rFonts w:ascii="Times New Roman" w:hAnsi="Times New Roman"/>
          <w:b/>
          <w:color w:val="FF0066"/>
          <w:sz w:val="28"/>
          <w:szCs w:val="28"/>
        </w:rPr>
        <w:t>«Забрось камешек»</w:t>
      </w:r>
      <w:r>
        <w:rPr>
          <w:rFonts w:ascii="Times New Roman" w:hAnsi="Times New Roman"/>
          <w:b/>
          <w:color w:val="FF0066"/>
          <w:sz w:val="28"/>
          <w:szCs w:val="28"/>
        </w:rPr>
        <w:t xml:space="preserve"> </w:t>
      </w:r>
      <w:r w:rsidR="00172C81" w:rsidRPr="00172C81">
        <w:rPr>
          <w:rFonts w:ascii="Times New Roman" w:hAnsi="Times New Roman"/>
          <w:sz w:val="24"/>
          <w:szCs w:val="24"/>
        </w:rPr>
        <w:t xml:space="preserve">Необходимо выбрать площадку. В центре вырыть небольшую ямку, а на расстоянии около метра – еще 4 меньшего размера. Каждый игрок имеет по 10 камешков. Каждый участник кладет по 2 камешка в ямку, которая находится в центре, и по одному – во все остальные. Все игроки становятся за линию, которую проводят на расстоянии 2,5 метров от последней ямки. Каждый  по очереди пытается попасть своим камешком в ямку. Когда камешек попадает в какую-нибудь ямку, игрок забирает себе камешки из этой ямки. Если камешков нет, то </w:t>
      </w:r>
      <w:r w:rsidR="00172C81" w:rsidRPr="00172C81">
        <w:rPr>
          <w:rFonts w:ascii="Times New Roman" w:hAnsi="Times New Roman"/>
          <w:sz w:val="24"/>
          <w:szCs w:val="24"/>
        </w:rPr>
        <w:lastRenderedPageBreak/>
        <w:t xml:space="preserve">попавший в нее камешек остается там. Если игрок промахнулся, то он подбирает свой камешек. Победитель – тот, у кого собралось больше всего камешков при том, что все ямки оказались </w:t>
      </w:r>
      <w:proofErr w:type="spellStart"/>
      <w:r w:rsidR="00172C81" w:rsidRPr="00172C81">
        <w:rPr>
          <w:rFonts w:ascii="Times New Roman" w:hAnsi="Times New Roman"/>
          <w:sz w:val="24"/>
          <w:szCs w:val="24"/>
        </w:rPr>
        <w:t>пустыми</w:t>
      </w:r>
      <w:proofErr w:type="gramStart"/>
      <w:r w:rsidR="00172C81" w:rsidRPr="00172C81">
        <w:rPr>
          <w:rFonts w:ascii="Times New Roman" w:hAnsi="Times New Roman"/>
          <w:sz w:val="24"/>
          <w:szCs w:val="24"/>
        </w:rPr>
        <w:t>.Н</w:t>
      </w:r>
      <w:proofErr w:type="gramEnd"/>
      <w:r w:rsidR="00172C81" w:rsidRPr="00172C81">
        <w:rPr>
          <w:rFonts w:ascii="Times New Roman" w:hAnsi="Times New Roman"/>
          <w:sz w:val="24"/>
          <w:szCs w:val="24"/>
        </w:rPr>
        <w:t>а</w:t>
      </w:r>
      <w:proofErr w:type="spellEnd"/>
      <w:r w:rsidR="00172C81" w:rsidRPr="00172C81">
        <w:rPr>
          <w:rFonts w:ascii="Times New Roman" w:hAnsi="Times New Roman"/>
          <w:sz w:val="24"/>
          <w:szCs w:val="24"/>
        </w:rPr>
        <w:t xml:space="preserve"> меткость можно посоревноваться даже пытаясь попасть мячом в пустое ведро.</w:t>
      </w:r>
    </w:p>
    <w:p w:rsidR="00172C81" w:rsidRPr="00D90049" w:rsidRDefault="00172C81" w:rsidP="00172C81">
      <w:pPr>
        <w:spacing w:line="240" w:lineRule="auto"/>
        <w:rPr>
          <w:rFonts w:ascii="Times New Roman" w:hAnsi="Times New Roman"/>
          <w:b/>
          <w:color w:val="FF0066"/>
          <w:sz w:val="28"/>
          <w:szCs w:val="28"/>
        </w:rPr>
      </w:pPr>
      <w:r w:rsidRPr="00D90049">
        <w:rPr>
          <w:rFonts w:ascii="Times New Roman" w:hAnsi="Times New Roman"/>
          <w:b/>
          <w:color w:val="FF0066"/>
          <w:sz w:val="28"/>
          <w:szCs w:val="28"/>
        </w:rPr>
        <w:t>«Пятнашки»</w:t>
      </w:r>
      <w:r w:rsidR="00D90049">
        <w:rPr>
          <w:rFonts w:ascii="Times New Roman" w:hAnsi="Times New Roman"/>
          <w:b/>
          <w:color w:val="FF0066"/>
          <w:sz w:val="28"/>
          <w:szCs w:val="28"/>
        </w:rPr>
        <w:t xml:space="preserve"> </w:t>
      </w:r>
      <w:r w:rsidRPr="00172C81">
        <w:rPr>
          <w:rFonts w:ascii="Times New Roman" w:hAnsi="Times New Roman"/>
          <w:sz w:val="24"/>
          <w:szCs w:val="24"/>
        </w:rPr>
        <w:t>Необходимо выбрать безопасную площадку. Интересно играть, когда число участников более 4. Дети выбирают водящего и его называют «</w:t>
      </w:r>
      <w:proofErr w:type="spellStart"/>
      <w:r w:rsidRPr="00172C81">
        <w:rPr>
          <w:rFonts w:ascii="Times New Roman" w:hAnsi="Times New Roman"/>
          <w:sz w:val="24"/>
          <w:szCs w:val="24"/>
        </w:rPr>
        <w:t>пятнашкой</w:t>
      </w:r>
      <w:proofErr w:type="spellEnd"/>
      <w:r w:rsidRPr="00172C81">
        <w:rPr>
          <w:rFonts w:ascii="Times New Roman" w:hAnsi="Times New Roman"/>
          <w:sz w:val="24"/>
          <w:szCs w:val="24"/>
        </w:rPr>
        <w:t xml:space="preserve">». Суть в том, что водящий старается прикоснуться к одному из игроков рукой – «запятнать», а все остальные стараются убежать, увернуться. Тот, кого поймали </w:t>
      </w:r>
      <w:proofErr w:type="gramStart"/>
      <w:r w:rsidRPr="00172C81">
        <w:rPr>
          <w:rFonts w:ascii="Times New Roman" w:hAnsi="Times New Roman"/>
          <w:sz w:val="24"/>
          <w:szCs w:val="24"/>
        </w:rPr>
        <w:t>становится</w:t>
      </w:r>
      <w:proofErr w:type="gramEnd"/>
      <w:r w:rsidRPr="00172C81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172C81">
        <w:rPr>
          <w:rFonts w:ascii="Times New Roman" w:hAnsi="Times New Roman"/>
          <w:sz w:val="24"/>
          <w:szCs w:val="24"/>
        </w:rPr>
        <w:t>пятнашкой</w:t>
      </w:r>
      <w:proofErr w:type="spellEnd"/>
      <w:r w:rsidRPr="00172C81">
        <w:rPr>
          <w:rFonts w:ascii="Times New Roman" w:hAnsi="Times New Roman"/>
          <w:sz w:val="24"/>
          <w:szCs w:val="24"/>
        </w:rPr>
        <w:t>», а его имя громко сообщается остальным игрокам, чтобы все знали, кого остерегаться.</w:t>
      </w:r>
    </w:p>
    <w:p w:rsidR="00172C81" w:rsidRPr="00172C81" w:rsidRDefault="00172C81" w:rsidP="00172C81">
      <w:pPr>
        <w:spacing w:line="240" w:lineRule="auto"/>
        <w:rPr>
          <w:rFonts w:ascii="Times New Roman" w:hAnsi="Times New Roman"/>
          <w:sz w:val="24"/>
          <w:szCs w:val="24"/>
        </w:rPr>
      </w:pPr>
      <w:r w:rsidRPr="00D90049">
        <w:rPr>
          <w:rFonts w:ascii="Times New Roman" w:hAnsi="Times New Roman"/>
          <w:b/>
          <w:color w:val="FF0066"/>
          <w:sz w:val="28"/>
          <w:szCs w:val="28"/>
        </w:rPr>
        <w:t>«Волк и овцы»</w:t>
      </w:r>
      <w:r w:rsidR="00D90049">
        <w:rPr>
          <w:rFonts w:ascii="Times New Roman" w:hAnsi="Times New Roman"/>
          <w:b/>
          <w:color w:val="FF0066"/>
          <w:sz w:val="28"/>
          <w:szCs w:val="28"/>
        </w:rPr>
        <w:t xml:space="preserve"> </w:t>
      </w:r>
      <w:r w:rsidRPr="00172C81">
        <w:rPr>
          <w:rFonts w:ascii="Times New Roman" w:hAnsi="Times New Roman"/>
          <w:sz w:val="24"/>
          <w:szCs w:val="24"/>
        </w:rPr>
        <w:t>Находим безопасную площадку достаточно большого размера. Выбирают двух игроков, один из которых будет пастухом, второй – волком. На  противоположных сторонах площадки, обозначаются загоны.  Между загонами находится поле. На одной из его сторон отводится место под логовище волка. Все овцы заходят в загон, а пастух располагается вблизи от загона. Волк говорит пастуху: «гони овец в поле». Пастух  выгоняет овец, они должны добраться до загона на противоположной стороне. Пастух их защищает, а волк старается поймать овцу и затащить в свое логовище. Все, кого, поймал волк, становятся его помощниками. Игра продолжается до того момента, когда волк поймает всех овец. Если дети устали, нужно прекращать игру.</w:t>
      </w:r>
    </w:p>
    <w:p w:rsidR="00172C81" w:rsidRPr="00172C81" w:rsidRDefault="00D90049" w:rsidP="00172C81">
      <w:pPr>
        <w:spacing w:line="240" w:lineRule="auto"/>
        <w:rPr>
          <w:rFonts w:ascii="Times New Roman" w:hAnsi="Times New Roman"/>
          <w:sz w:val="24"/>
          <w:szCs w:val="24"/>
        </w:rPr>
      </w:pPr>
      <w:r w:rsidRPr="00D90049">
        <w:rPr>
          <w:rFonts w:ascii="Times New Roman" w:hAnsi="Times New Roman"/>
          <w:b/>
          <w:color w:val="FF0066"/>
          <w:sz w:val="28"/>
          <w:szCs w:val="28"/>
        </w:rPr>
        <w:t>«Хромая лиса»</w:t>
      </w:r>
      <w:r>
        <w:rPr>
          <w:rFonts w:ascii="Times New Roman" w:hAnsi="Times New Roman"/>
          <w:sz w:val="24"/>
          <w:szCs w:val="24"/>
        </w:rPr>
        <w:t xml:space="preserve"> </w:t>
      </w:r>
      <w:r w:rsidR="00172C81" w:rsidRPr="00172C81">
        <w:rPr>
          <w:rFonts w:ascii="Times New Roman" w:hAnsi="Times New Roman"/>
          <w:sz w:val="24"/>
          <w:szCs w:val="24"/>
        </w:rPr>
        <w:t xml:space="preserve">В игре может принимать участие любое количество детей, выбираем одного из участников, который будет «хромой лисой». Дети заходят в предварительно начерченный на земле круг. По сигналу они начинают бежать по кругу, </w:t>
      </w:r>
      <w:proofErr w:type="gramStart"/>
      <w:r w:rsidR="00172C81" w:rsidRPr="00172C81">
        <w:rPr>
          <w:rFonts w:ascii="Times New Roman" w:hAnsi="Times New Roman"/>
          <w:sz w:val="24"/>
          <w:szCs w:val="24"/>
        </w:rPr>
        <w:t>но</w:t>
      </w:r>
      <w:proofErr w:type="gramEnd"/>
      <w:r w:rsidR="00172C81" w:rsidRPr="00172C81">
        <w:rPr>
          <w:rFonts w:ascii="Times New Roman" w:hAnsi="Times New Roman"/>
          <w:sz w:val="24"/>
          <w:szCs w:val="24"/>
        </w:rPr>
        <w:t xml:space="preserve"> не выходя за его границы. Хромая лиса должна прыгать на одной ноге и пытаться  догнать кого-нибудь, прикоснуться к нему. Как только «хромая лиса» кого-нибудь коснулась, она меняется с этим игроком местами.</w:t>
      </w:r>
    </w:p>
    <w:p w:rsidR="00172C81" w:rsidRPr="00D90049" w:rsidRDefault="00172C81" w:rsidP="00172C81">
      <w:pPr>
        <w:spacing w:line="240" w:lineRule="auto"/>
        <w:rPr>
          <w:rFonts w:ascii="Times New Roman" w:hAnsi="Times New Roman"/>
          <w:b/>
          <w:color w:val="FF0066"/>
          <w:sz w:val="28"/>
          <w:szCs w:val="28"/>
        </w:rPr>
      </w:pPr>
      <w:r w:rsidRPr="00D90049">
        <w:rPr>
          <w:rFonts w:ascii="Times New Roman" w:hAnsi="Times New Roman"/>
          <w:b/>
          <w:color w:val="FF0066"/>
          <w:sz w:val="28"/>
          <w:szCs w:val="28"/>
        </w:rPr>
        <w:t>«Рыбак и рыбки»</w:t>
      </w:r>
      <w:r w:rsidR="00D90049">
        <w:rPr>
          <w:rFonts w:ascii="Times New Roman" w:hAnsi="Times New Roman"/>
          <w:b/>
          <w:color w:val="FF0066"/>
          <w:sz w:val="28"/>
          <w:szCs w:val="28"/>
        </w:rPr>
        <w:t xml:space="preserve"> </w:t>
      </w:r>
      <w:r w:rsidRPr="00172C81">
        <w:rPr>
          <w:rFonts w:ascii="Times New Roman" w:hAnsi="Times New Roman"/>
          <w:sz w:val="24"/>
          <w:szCs w:val="24"/>
        </w:rPr>
        <w:t>Хорошо всем известная игра, когда водящий располагается в центре, а игроки – вокруг. Рыбак (водящий) держит в руках скакалку или веревку за один конец и вращает ее вокруг себя параллельно земле. Игроки должны перепрыгивать через веревку, чтобы «рыбак» никого не задел. Тот, кто не успел перепрыгнуть, выходит из игры. Побеждает, тот, кто остался.</w:t>
      </w:r>
    </w:p>
    <w:p w:rsidR="00172C81" w:rsidRPr="00172C81" w:rsidRDefault="00FF7CFA" w:rsidP="00172C81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6505575</wp:posOffset>
            </wp:positionH>
            <wp:positionV relativeFrom="paragraph">
              <wp:posOffset>604520</wp:posOffset>
            </wp:positionV>
            <wp:extent cx="2773045" cy="1895475"/>
            <wp:effectExtent l="19050" t="0" r="8255" b="0"/>
            <wp:wrapSquare wrapText="bothSides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4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2C81" w:rsidRPr="00172C81">
        <w:rPr>
          <w:rFonts w:ascii="Times New Roman" w:hAnsi="Times New Roman"/>
          <w:sz w:val="24"/>
          <w:szCs w:val="24"/>
        </w:rPr>
        <w:t>А «прятки», правила которых всем ясны,  а «казаки-разбойники», где можно придумать какие угодно задания и играть большой компанией, разделившись на команды. Все эти подвижные игры для детей помогут им развиваться физически, укреплять здоровье и развивать много различных качеств и навыков. Кто же их научит играть в игры для детей на свежем воздухе, как ни родители? Помогите своим малышам провести время весело, поделитесь своим опытом, да и сами повеселитесь от души!</w:t>
      </w:r>
    </w:p>
    <w:p w:rsidR="00172C81" w:rsidRPr="00172C81" w:rsidRDefault="00172C81" w:rsidP="00172C81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5C017C" w:rsidRPr="00D90049" w:rsidRDefault="00FF7CFA" w:rsidP="00FF7CFA">
      <w:pPr>
        <w:spacing w:line="240" w:lineRule="auto"/>
        <w:rPr>
          <w:rFonts w:ascii="Times New Roman" w:hAnsi="Times New Roman"/>
          <w:b/>
          <w:color w:val="FF0066"/>
          <w:sz w:val="40"/>
          <w:szCs w:val="40"/>
        </w:rPr>
      </w:pPr>
      <w:r>
        <w:rPr>
          <w:rFonts w:ascii="Times New Roman" w:hAnsi="Times New Roman"/>
          <w:b/>
          <w:color w:val="FF0066"/>
          <w:sz w:val="40"/>
          <w:szCs w:val="40"/>
        </w:rPr>
        <w:t xml:space="preserve">                  </w:t>
      </w:r>
      <w:r w:rsidR="00B23699">
        <w:rPr>
          <w:rFonts w:ascii="Times New Roman" w:hAnsi="Times New Roman"/>
          <w:b/>
          <w:color w:val="FF0066"/>
          <w:sz w:val="40"/>
          <w:szCs w:val="40"/>
        </w:rPr>
        <w:t>Желаем здоровья</w:t>
      </w:r>
      <w:r w:rsidR="00172C81" w:rsidRPr="00D90049">
        <w:rPr>
          <w:rFonts w:ascii="Times New Roman" w:hAnsi="Times New Roman"/>
          <w:b/>
          <w:color w:val="FF0066"/>
          <w:sz w:val="40"/>
          <w:szCs w:val="40"/>
        </w:rPr>
        <w:t xml:space="preserve"> всей Вашей семье!</w:t>
      </w:r>
      <w:r w:rsidRPr="00FF7CFA">
        <w:rPr>
          <w:noProof/>
          <w:lang w:eastAsia="ru-RU"/>
        </w:rPr>
        <w:t xml:space="preserve"> </w:t>
      </w:r>
    </w:p>
    <w:p w:rsidR="005C017C" w:rsidRDefault="005C017C" w:rsidP="004C595A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5C017C" w:rsidRDefault="005C017C" w:rsidP="004C595A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B1501F" w:rsidRDefault="00B1501F" w:rsidP="003D0D14">
      <w:pPr>
        <w:pStyle w:val="a5"/>
      </w:pPr>
    </w:p>
    <w:p w:rsidR="00B1501F" w:rsidRDefault="00B1501F" w:rsidP="003D0D14">
      <w:pPr>
        <w:pStyle w:val="a5"/>
      </w:pPr>
    </w:p>
    <w:sectPr w:rsidR="00B1501F" w:rsidSect="008F6E10">
      <w:pgSz w:w="16838" w:h="11906" w:orient="landscape"/>
      <w:pgMar w:top="720" w:right="720" w:bottom="720" w:left="720" w:header="708" w:footer="708" w:gutter="0"/>
      <w:pgBorders w:offsetFrom="page">
        <w:top w:val="diamondsGray" w:sz="12" w:space="24" w:color="auto"/>
        <w:left w:val="diamondsGray" w:sz="12" w:space="24" w:color="auto"/>
        <w:bottom w:val="diamondsGray" w:sz="12" w:space="24" w:color="auto"/>
        <w:right w:val="diamondsGray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D0D14"/>
    <w:rsid w:val="00017EEE"/>
    <w:rsid w:val="001546B0"/>
    <w:rsid w:val="00172C81"/>
    <w:rsid w:val="00283F61"/>
    <w:rsid w:val="00325F56"/>
    <w:rsid w:val="003D0D14"/>
    <w:rsid w:val="004C595A"/>
    <w:rsid w:val="0056575D"/>
    <w:rsid w:val="005C017C"/>
    <w:rsid w:val="008F6E10"/>
    <w:rsid w:val="00B1501F"/>
    <w:rsid w:val="00B23699"/>
    <w:rsid w:val="00C04428"/>
    <w:rsid w:val="00CA5527"/>
    <w:rsid w:val="00CB31A9"/>
    <w:rsid w:val="00D90049"/>
    <w:rsid w:val="00DC0C8B"/>
    <w:rsid w:val="00E81F25"/>
    <w:rsid w:val="00EE7C53"/>
    <w:rsid w:val="00F27C9D"/>
    <w:rsid w:val="00FF7C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D14"/>
    <w:rPr>
      <w:rFonts w:ascii="Calibri" w:eastAsia="Times New Roman" w:hAnsi="Calibri" w:cs="Times New Roman"/>
    </w:rPr>
  </w:style>
  <w:style w:type="paragraph" w:styleId="2">
    <w:name w:val="heading 2"/>
    <w:basedOn w:val="a"/>
    <w:link w:val="20"/>
    <w:qFormat/>
    <w:rsid w:val="004C595A"/>
    <w:pPr>
      <w:spacing w:before="100" w:beforeAutospacing="1" w:after="100" w:afterAutospacing="1" w:line="240" w:lineRule="auto"/>
      <w:outlineLvl w:val="1"/>
    </w:pPr>
    <w:rPr>
      <w:rFonts w:ascii="Times New Roman" w:eastAsia="Calibri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0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0D14"/>
    <w:rPr>
      <w:rFonts w:ascii="Tahoma" w:eastAsia="Times New Roman" w:hAnsi="Tahoma" w:cs="Tahoma"/>
      <w:sz w:val="16"/>
      <w:szCs w:val="16"/>
    </w:rPr>
  </w:style>
  <w:style w:type="paragraph" w:styleId="a5">
    <w:name w:val="No Spacing"/>
    <w:uiPriority w:val="1"/>
    <w:qFormat/>
    <w:rsid w:val="003D0D14"/>
    <w:pPr>
      <w:spacing w:after="0" w:line="240" w:lineRule="auto"/>
    </w:pPr>
    <w:rPr>
      <w:rFonts w:ascii="Calibri" w:eastAsia="Times New Roman" w:hAnsi="Calibri" w:cs="Times New Roman"/>
    </w:rPr>
  </w:style>
  <w:style w:type="paragraph" w:styleId="a6">
    <w:name w:val="Normal (Web)"/>
    <w:basedOn w:val="a"/>
    <w:rsid w:val="00CB31A9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styleId="a7">
    <w:name w:val="Strong"/>
    <w:basedOn w:val="a0"/>
    <w:qFormat/>
    <w:rsid w:val="00CB31A9"/>
    <w:rPr>
      <w:rFonts w:cs="Times New Roman"/>
      <w:b/>
      <w:bCs/>
    </w:rPr>
  </w:style>
  <w:style w:type="paragraph" w:styleId="21">
    <w:name w:val="Body Text Indent 2"/>
    <w:basedOn w:val="a"/>
    <w:link w:val="22"/>
    <w:rsid w:val="00CB31A9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CB31A9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4C595A"/>
    <w:rPr>
      <w:rFonts w:ascii="Times New Roman" w:eastAsia="Calibri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243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wmf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gif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3241</Words>
  <Characters>18476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dcterms:created xsi:type="dcterms:W3CDTF">2015-03-29T16:11:00Z</dcterms:created>
  <dcterms:modified xsi:type="dcterms:W3CDTF">2016-02-07T14:04:00Z</dcterms:modified>
</cp:coreProperties>
</file>