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F4" w:rsidRDefault="008318F4" w:rsidP="008318F4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31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Идем в музей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ведущими художественными музеями России; создать условия для участия в обсуждении содержания и выразительных средств произведений изобразительного искусства, выражения своего отношения к произведению.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художественной деятельности. Восприятие произведений искусства.</w:t>
      </w:r>
      <w:r>
        <w:rPr>
          <w:rFonts w:ascii="Times New Roman" w:hAnsi="Times New Roman" w:cs="Times New Roman"/>
          <w:sz w:val="28"/>
          <w:szCs w:val="28"/>
        </w:rPr>
        <w:t xml:space="preserve"> Ведущие художественные музеи России. Восприятие и эмоциональная оценка шедевров русского и мирового искусства. 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художественно-творческой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обсуждении содержания и выразительных средств произведений изобразительного искусства, выражение своего отношения к произведению. Идем в музей. Музеи бывают разные. Произведения искусства могут храниться не только внутри здания, но и под открытым небом. Постройки – настоящие произведения искусства. 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осуществление поиска необходимой информации для выполнения учебных заданий; осознанное и произвольное  построение  речевого  высказывания  в  устной  форме; 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умение осуществлять анализ произведения искусства;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учебную задачу; адекватно воспринимать информацию, содержащую оценочный характер;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вступать в коллективное учебное сотрудничество, совместно рассуждать и находить ответы на вопросы; владеть образной речью.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эстетически воспринимают произведения искусства, проявляют к ним познавательный интерес; обладают способностью к творческому развитию.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комбинированный/решение учебной задачи.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 «Памятники русской архитектуры».</w:t>
      </w:r>
    </w:p>
    <w:p w:rsidR="008318F4" w:rsidRDefault="008318F4" w:rsidP="008318F4">
      <w:pPr>
        <w:pStyle w:val="ParagraphStyle"/>
        <w:keepNext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lastRenderedPageBreak/>
        <w:t>Сценарий урока</w:t>
      </w:r>
    </w:p>
    <w:p w:rsidR="008318F4" w:rsidRDefault="008318F4" w:rsidP="008318F4">
      <w:pPr>
        <w:pStyle w:val="ParagraphStyle"/>
        <w:keepNext/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318F4" w:rsidRDefault="008318F4" w:rsidP="008318F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Долгожданный дан звонок!</w:t>
      </w:r>
    </w:p>
    <w:p w:rsidR="008318F4" w:rsidRDefault="008318F4" w:rsidP="008318F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готов начать урок?</w:t>
      </w:r>
    </w:p>
    <w:p w:rsidR="008318F4" w:rsidRDefault="008318F4" w:rsidP="008318F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ль на месте? Все ль в порядке:</w:t>
      </w:r>
    </w:p>
    <w:p w:rsidR="008318F4" w:rsidRDefault="008318F4" w:rsidP="008318F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Альбом, краски и тетрадки?</w:t>
      </w:r>
    </w:p>
    <w:p w:rsidR="008318F4" w:rsidRDefault="008318F4" w:rsidP="008318F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 правильно сидят?</w:t>
      </w:r>
    </w:p>
    <w:p w:rsidR="008318F4" w:rsidRDefault="008318F4" w:rsidP="008318F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ль внимательно глядят?</w:t>
      </w:r>
    </w:p>
    <w:p w:rsidR="008318F4" w:rsidRDefault="008318F4" w:rsidP="008318F4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урок изобразительного искусства мы проведем не в классе, как обычно, а в ведущих художественных музеях нашей Родины – великой России.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«Памятники русской архитектуры»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комментирует презентацию.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Церковь Вознесения в Коломенском.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Церковь Преображения Господня. Кижи.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Петровский дворец. Москва.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 предлагает  определить  роль  и  значение  музея  в  жизни людей.</w:t>
      </w:r>
    </w:p>
    <w:p w:rsidR="008318F4" w:rsidRDefault="008318F4" w:rsidP="008318F4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8318F4" w:rsidRDefault="008318F4" w:rsidP="008318F4">
      <w:pPr>
        <w:pStyle w:val="ParagraphStyle"/>
        <w:spacing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ЦВЕТЫ</w:t>
      </w:r>
    </w:p>
    <w:p w:rsidR="008318F4" w:rsidRDefault="008318F4" w:rsidP="008318F4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нежные цветки</w:t>
      </w:r>
    </w:p>
    <w:p w:rsidR="008318F4" w:rsidRDefault="008318F4" w:rsidP="008318F4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Распускают лепестки.</w:t>
      </w:r>
    </w:p>
    <w:p w:rsidR="008318F4" w:rsidRDefault="008318F4" w:rsidP="008318F4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Ветерок чуть дышит,</w:t>
      </w:r>
    </w:p>
    <w:p w:rsidR="008318F4" w:rsidRDefault="008318F4" w:rsidP="008318F4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Лепестки колышет.</w:t>
      </w:r>
    </w:p>
    <w:p w:rsidR="008318F4" w:rsidRDefault="008318F4" w:rsidP="008318F4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алые цветки</w:t>
      </w:r>
    </w:p>
    <w:p w:rsidR="008318F4" w:rsidRDefault="008318F4" w:rsidP="008318F4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Закрывают лепестки.</w:t>
      </w:r>
    </w:p>
    <w:p w:rsidR="008318F4" w:rsidRDefault="008318F4" w:rsidP="008318F4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 засыпают,</w:t>
      </w:r>
    </w:p>
    <w:p w:rsidR="008318F4" w:rsidRDefault="008318F4" w:rsidP="008318F4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Головой качают.</w:t>
      </w:r>
    </w:p>
    <w:p w:rsidR="008318F4" w:rsidRDefault="008318F4" w:rsidP="008318F4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(Плавное раскрывание пальцев, помахивание руками перед собой и плавное опускание их на парту.)</w:t>
      </w:r>
    </w:p>
    <w:p w:rsidR="008318F4" w:rsidRDefault="008318F4" w:rsidP="008318F4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Выполнение зарисовок</w:t>
      </w:r>
      <w:r>
        <w:rPr>
          <w:rFonts w:ascii="Times New Roman" w:hAnsi="Times New Roman" w:cs="Times New Roman"/>
          <w:sz w:val="28"/>
          <w:szCs w:val="28"/>
        </w:rPr>
        <w:t xml:space="preserve"> по впечатлению от экскурсий, создание композиции по мотивам увиденного.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Рассказ с демонстрацией рисунков</w:t>
      </w:r>
      <w:r>
        <w:rPr>
          <w:rFonts w:ascii="Times New Roman" w:hAnsi="Times New Roman" w:cs="Times New Roman"/>
          <w:sz w:val="28"/>
          <w:szCs w:val="28"/>
        </w:rPr>
        <w:t xml:space="preserve"> «Мы в музее».</w:t>
      </w:r>
    </w:p>
    <w:p w:rsidR="008318F4" w:rsidRDefault="008318F4" w:rsidP="008318F4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Подведение итогов. Анализ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8F4" w:rsidRDefault="008318F4" w:rsidP="008318F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Какую работу выполняли?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каком этапе вам было интересно работать?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узнали?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каком этапе урока вы испытывали затруднения?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пути решения вы выбирали для преодоления возникших трудностей? </w:t>
      </w:r>
    </w:p>
    <w:p w:rsidR="008318F4" w:rsidRDefault="008318F4" w:rsidP="008318F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практическое применение своей работе вы можете найти?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(Подарить друзьям, родственникам, сочинить историю.)</w:t>
      </w:r>
    </w:p>
    <w:p w:rsidR="006A327F" w:rsidRPr="008318F4" w:rsidRDefault="006A327F">
      <w:pPr>
        <w:rPr>
          <w:lang w:val="x-none"/>
        </w:rPr>
      </w:pPr>
      <w:bookmarkStart w:id="1" w:name="_GoBack"/>
      <w:bookmarkEnd w:id="1"/>
    </w:p>
    <w:sectPr w:rsidR="006A327F" w:rsidRPr="008318F4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F4"/>
    <w:rsid w:val="006A327F"/>
    <w:rsid w:val="008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3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3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3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3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Company>diakov.net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2016-02-05T05:15:00Z</dcterms:created>
  <dcterms:modified xsi:type="dcterms:W3CDTF">2016-02-05T05:16:00Z</dcterms:modified>
</cp:coreProperties>
</file>