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3C6D">
      <w:r>
        <w:t>2 февраля:</w:t>
      </w:r>
    </w:p>
    <w:p w:rsidR="00B13C6D" w:rsidRDefault="00B13C6D">
      <w:r>
        <w:t>Русский язык. Стр. 38-39 упр. 36-37.</w:t>
      </w:r>
    </w:p>
    <w:p w:rsidR="00B13C6D" w:rsidRDefault="00B13C6D">
      <w:r>
        <w:t>Лит. чтение.  Стр. 55-58, ТПО 2 стр. 14-15.</w:t>
      </w:r>
    </w:p>
    <w:p w:rsidR="00B13C6D" w:rsidRDefault="00B13C6D"/>
    <w:p w:rsidR="00B13C6D" w:rsidRDefault="00B13C6D">
      <w:r>
        <w:t>3 февраля:</w:t>
      </w:r>
    </w:p>
    <w:p w:rsidR="00B13C6D" w:rsidRDefault="00B13C6D">
      <w:r>
        <w:t>Русский язык. Стр. 39 упр. 38, стр. 41 упр. 39, ТПО 2 упр. 22.</w:t>
      </w:r>
    </w:p>
    <w:p w:rsidR="00B13C6D" w:rsidRDefault="00B13C6D">
      <w:r>
        <w:t>Лит. чтение. Стр. 58-63, ТПО 2 стр.16-18.</w:t>
      </w:r>
    </w:p>
    <w:p w:rsidR="00B13C6D" w:rsidRDefault="00B13C6D">
      <w:r>
        <w:t>Математика.  Стр. 24 №55, стр. 25 №57, 58.</w:t>
      </w:r>
    </w:p>
    <w:p w:rsidR="00B13C6D" w:rsidRDefault="00B13C6D"/>
    <w:p w:rsidR="00B13C6D" w:rsidRDefault="00B13C6D">
      <w:r>
        <w:t>4 февраля:</w:t>
      </w:r>
    </w:p>
    <w:p w:rsidR="00B13C6D" w:rsidRDefault="00B13C6D">
      <w:r>
        <w:t xml:space="preserve">Русский язык. Стр. 41 упр. 40, безделье - </w:t>
      </w:r>
      <w:proofErr w:type="spellStart"/>
      <w:r>
        <w:t>звуко-буквенный</w:t>
      </w:r>
      <w:proofErr w:type="spellEnd"/>
      <w:r>
        <w:t xml:space="preserve"> анализ.</w:t>
      </w:r>
    </w:p>
    <w:p w:rsidR="00B13C6D" w:rsidRDefault="00B13C6D">
      <w:r>
        <w:t>Лит. чтение. Стр. 64-70, ТПО 2 стр. 18-21.</w:t>
      </w:r>
    </w:p>
    <w:p w:rsidR="00B13C6D" w:rsidRDefault="00B13C6D">
      <w:r>
        <w:t>Математика.  Стр. 26 №59 устно, стр. 27 правило, №60, 61, 62.</w:t>
      </w:r>
    </w:p>
    <w:p w:rsidR="00B13C6D" w:rsidRDefault="00B13C6D"/>
    <w:p w:rsidR="00B13C6D" w:rsidRDefault="00B13C6D">
      <w:r>
        <w:t>5 февраля:</w:t>
      </w:r>
    </w:p>
    <w:p w:rsidR="00B13C6D" w:rsidRDefault="00283699">
      <w:r>
        <w:t xml:space="preserve">Русский язык. Стр. 42 упр. 42, яма - </w:t>
      </w:r>
      <w:proofErr w:type="spellStart"/>
      <w:r>
        <w:t>звуко-буквенный</w:t>
      </w:r>
      <w:proofErr w:type="spellEnd"/>
      <w:r>
        <w:t xml:space="preserve"> анализ.</w:t>
      </w:r>
    </w:p>
    <w:p w:rsidR="00283699" w:rsidRDefault="00283699">
      <w:proofErr w:type="spellStart"/>
      <w:r>
        <w:t>Окр</w:t>
      </w:r>
      <w:proofErr w:type="spellEnd"/>
      <w:r>
        <w:t>. мир. Стр. 26-34, ТПО 2 стр. 8-11.</w:t>
      </w:r>
    </w:p>
    <w:p w:rsidR="00283699" w:rsidRDefault="00283699"/>
    <w:p w:rsidR="00283699" w:rsidRDefault="00283699">
      <w:r>
        <w:t>8 февраля:</w:t>
      </w:r>
    </w:p>
    <w:p w:rsidR="00283699" w:rsidRDefault="00283699">
      <w:r>
        <w:t xml:space="preserve">Русский язык. Юла, Юра - </w:t>
      </w:r>
      <w:proofErr w:type="spellStart"/>
      <w:r>
        <w:t>звуко-буквенный</w:t>
      </w:r>
      <w:proofErr w:type="spellEnd"/>
      <w:r>
        <w:t xml:space="preserve"> анализ.</w:t>
      </w:r>
    </w:p>
    <w:p w:rsidR="00283699" w:rsidRDefault="00283699">
      <w:r>
        <w:t>Лит. чтение. ТПО стр. 22-23.</w:t>
      </w:r>
    </w:p>
    <w:p w:rsidR="00B13C6D" w:rsidRDefault="00B13C6D"/>
    <w:sectPr w:rsidR="00B1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3C6D"/>
    <w:rsid w:val="00283699"/>
    <w:rsid w:val="00B1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2016-02-01T12:30:00Z</dcterms:created>
  <dcterms:modified xsi:type="dcterms:W3CDTF">2016-02-01T12:43:00Z</dcterms:modified>
</cp:coreProperties>
</file>