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Pr="006228B5" w:rsidRDefault="006228B5" w:rsidP="006228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28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6228B5" w:rsidRPr="006228B5" w:rsidRDefault="006228B5" w:rsidP="006228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28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«ТЕРЕМОК» ПГТ. ГВАРДЕЙСКОЕ»</w:t>
      </w:r>
    </w:p>
    <w:p w:rsidR="006228B5" w:rsidRPr="006228B5" w:rsidRDefault="006228B5" w:rsidP="006228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28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СИМФЕРОПОЛЬСКОГО РАЙОНА РЕСПУБЛИКИ КРЫМ</w:t>
      </w: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E35D58">
      <w:pPr>
        <w:pStyle w:val="1"/>
        <w:rPr>
          <w:sz w:val="40"/>
          <w:szCs w:val="40"/>
        </w:rPr>
      </w:pPr>
    </w:p>
    <w:p w:rsidR="006228B5" w:rsidRDefault="006228B5" w:rsidP="006228B5">
      <w:pPr>
        <w:pStyle w:val="1"/>
        <w:jc w:val="center"/>
        <w:rPr>
          <w:sz w:val="40"/>
          <w:szCs w:val="40"/>
        </w:rPr>
      </w:pPr>
      <w:r w:rsidRPr="006228B5">
        <w:rPr>
          <w:sz w:val="40"/>
          <w:szCs w:val="40"/>
        </w:rPr>
        <w:t>Календарно – тематическое планирование</w:t>
      </w:r>
    </w:p>
    <w:p w:rsidR="006228B5" w:rsidRDefault="006228B5" w:rsidP="006228B5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Pr="006228B5">
        <w:rPr>
          <w:sz w:val="40"/>
          <w:szCs w:val="40"/>
        </w:rPr>
        <w:t>о</w:t>
      </w:r>
      <w:r>
        <w:rPr>
          <w:sz w:val="40"/>
          <w:szCs w:val="40"/>
        </w:rPr>
        <w:t xml:space="preserve"> образовательным областям</w:t>
      </w:r>
    </w:p>
    <w:p w:rsidR="006228B5" w:rsidRPr="00E35D58" w:rsidRDefault="00E35D58" w:rsidP="00E35D58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младшая группа № 2. </w:t>
      </w:r>
    </w:p>
    <w:p w:rsidR="006228B5" w:rsidRPr="006228B5" w:rsidRDefault="006228B5" w:rsidP="006228B5">
      <w:pPr>
        <w:pStyle w:val="1"/>
        <w:rPr>
          <w:sz w:val="40"/>
          <w:szCs w:val="40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5D58" w:rsidRDefault="00E35D58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28B5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35D58" w:rsidRDefault="006228B5" w:rsidP="006228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5D58">
        <w:rPr>
          <w:rFonts w:ascii="Times New Roman" w:hAnsi="Times New Roman" w:cs="Times New Roman"/>
          <w:b/>
          <w:sz w:val="28"/>
          <w:szCs w:val="28"/>
        </w:rPr>
        <w:tab/>
      </w:r>
      <w:r w:rsidR="00E35D58">
        <w:rPr>
          <w:rFonts w:ascii="Times New Roman" w:hAnsi="Times New Roman" w:cs="Times New Roman"/>
          <w:b/>
          <w:sz w:val="28"/>
          <w:szCs w:val="28"/>
        </w:rPr>
        <w:tab/>
      </w:r>
      <w:r w:rsidR="00E35D58">
        <w:rPr>
          <w:rFonts w:ascii="Times New Roman" w:hAnsi="Times New Roman" w:cs="Times New Roman"/>
          <w:b/>
          <w:sz w:val="28"/>
          <w:szCs w:val="28"/>
        </w:rPr>
        <w:tab/>
      </w:r>
      <w:r w:rsidR="00E35D58">
        <w:rPr>
          <w:rFonts w:ascii="Times New Roman" w:hAnsi="Times New Roman" w:cs="Times New Roman"/>
          <w:b/>
          <w:sz w:val="28"/>
          <w:szCs w:val="28"/>
        </w:rPr>
        <w:tab/>
      </w:r>
      <w:r w:rsidR="00E35D58">
        <w:rPr>
          <w:rFonts w:ascii="Times New Roman" w:hAnsi="Times New Roman" w:cs="Times New Roman"/>
          <w:b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>Воспитатель</w:t>
      </w:r>
      <w:r w:rsidR="00E35D58">
        <w:rPr>
          <w:rFonts w:ascii="Times New Roman" w:hAnsi="Times New Roman" w:cs="Times New Roman"/>
          <w:sz w:val="28"/>
          <w:szCs w:val="28"/>
        </w:rPr>
        <w:br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</w:r>
      <w:r w:rsidR="00E35D58">
        <w:rPr>
          <w:rFonts w:ascii="Times New Roman" w:hAnsi="Times New Roman" w:cs="Times New Roman"/>
          <w:sz w:val="28"/>
          <w:szCs w:val="28"/>
        </w:rPr>
        <w:tab/>
        <w:t>Милюткина Т.Ю.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5D58" w:rsidRDefault="00E35D58" w:rsidP="00E35D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8B5" w:rsidRPr="00E35D58" w:rsidRDefault="00E35D58" w:rsidP="00E35D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D58">
        <w:rPr>
          <w:rFonts w:ascii="Times New Roman" w:hAnsi="Times New Roman" w:cs="Times New Roman"/>
          <w:sz w:val="28"/>
          <w:szCs w:val="28"/>
        </w:rPr>
        <w:t>2015 – 2016 гг.</w:t>
      </w:r>
      <w:r w:rsidR="006228B5" w:rsidRPr="00E35D58">
        <w:rPr>
          <w:rFonts w:ascii="Times New Roman" w:hAnsi="Times New Roman" w:cs="Times New Roman"/>
          <w:sz w:val="28"/>
          <w:szCs w:val="28"/>
        </w:rPr>
        <w:br w:type="page"/>
      </w:r>
    </w:p>
    <w:p w:rsidR="00E35D58" w:rsidRDefault="00BC677A" w:rsidP="00BC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</w:t>
      </w:r>
    </w:p>
    <w:p w:rsidR="007E326F" w:rsidRDefault="00E35D58" w:rsidP="00E35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677A">
        <w:rPr>
          <w:rFonts w:ascii="Times New Roman" w:hAnsi="Times New Roman" w:cs="Times New Roman"/>
          <w:b/>
          <w:sz w:val="28"/>
          <w:szCs w:val="28"/>
        </w:rPr>
        <w:t>образовательным областям.</w:t>
      </w:r>
    </w:p>
    <w:p w:rsidR="00BC677A" w:rsidRPr="00D928FB" w:rsidRDefault="00D06AE6" w:rsidP="00BC6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FB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BC677A" w:rsidTr="00BC677A">
        <w:trPr>
          <w:trHeight w:val="685"/>
        </w:trPr>
        <w:tc>
          <w:tcPr>
            <w:tcW w:w="560" w:type="dxa"/>
          </w:tcPr>
          <w:p w:rsidR="00BC677A" w:rsidRDefault="00BC677A" w:rsidP="00BC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677A" w:rsidRPr="00BC677A" w:rsidRDefault="00BC677A" w:rsidP="00BC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BC677A" w:rsidRDefault="00BC677A" w:rsidP="00BC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77A" w:rsidRPr="00BC677A" w:rsidRDefault="00BC677A" w:rsidP="00BC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BC677A" w:rsidRDefault="00BC677A" w:rsidP="00BC6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77A" w:rsidRPr="00BC677A" w:rsidRDefault="00BC677A" w:rsidP="00BC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C677A" w:rsidTr="00BC677A">
        <w:trPr>
          <w:trHeight w:val="425"/>
        </w:trPr>
        <w:tc>
          <w:tcPr>
            <w:tcW w:w="560" w:type="dxa"/>
          </w:tcPr>
          <w:p w:rsidR="00BC677A" w:rsidRPr="00BC677A" w:rsidRDefault="00BC677A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BC677A" w:rsidRPr="00D06AE6" w:rsidRDefault="00D06AE6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 нас хороший, кто у нас пригожий».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437E3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="00643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BC677A" w:rsidRP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</w:tr>
      <w:tr w:rsidR="00BC677A" w:rsidTr="00BC677A">
        <w:trPr>
          <w:trHeight w:val="425"/>
        </w:trPr>
        <w:tc>
          <w:tcPr>
            <w:tcW w:w="560" w:type="dxa"/>
          </w:tcPr>
          <w:p w:rsidR="00BC677A" w:rsidRP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BC677A" w:rsidRPr="006437E3" w:rsidRDefault="006437E3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«Кот, петух и лиса»</w:t>
            </w:r>
          </w:p>
        </w:tc>
        <w:tc>
          <w:tcPr>
            <w:tcW w:w="2092" w:type="dxa"/>
          </w:tcPr>
          <w:p w:rsidR="00BC677A" w:rsidRP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6437E3" w:rsidRPr="00A111BA" w:rsidRDefault="00A111BA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 (ЗКР): звуки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«Не ошибись».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6437E3" w:rsidRPr="00A111BA" w:rsidRDefault="00A111BA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6437E3" w:rsidRDefault="00A111BA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«Чьи вещи?»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сюжетных картин (по выбору педагога)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6437E3" w:rsidRDefault="00A111BA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</w:p>
          <w:p w:rsidR="00A111BA" w:rsidRDefault="00A111BA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«Играем в слова».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6437E3" w:rsidRPr="00A111BA" w:rsidRDefault="00A111BA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6437E3" w:rsidRDefault="009401AE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«Зайчик».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6437E3" w:rsidRDefault="009401AE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Дидактическое упражнение «Что из чего получается».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9401AE" w:rsidTr="00BC677A">
        <w:trPr>
          <w:trHeight w:val="425"/>
        </w:trPr>
        <w:tc>
          <w:tcPr>
            <w:tcW w:w="560" w:type="dxa"/>
          </w:tcPr>
          <w:p w:rsidR="009401AE" w:rsidRDefault="009401A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9401AE" w:rsidRDefault="009401AE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AE">
              <w:rPr>
                <w:rFonts w:ascii="Times New Roman" w:eastAsia="Calibri" w:hAnsi="Times New Roman" w:cs="Times New Roman"/>
                <w:sz w:val="24"/>
                <w:szCs w:val="24"/>
              </w:rPr>
              <w:t>«Банный день» для комнатных растений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9401AE" w:rsidRDefault="009401A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6437E3" w:rsidRDefault="009401AE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1AE">
              <w:rPr>
                <w:rFonts w:ascii="Times New Roman" w:eastAsia="Calibri" w:hAnsi="Times New Roman" w:cs="Times New Roman"/>
                <w:sz w:val="24"/>
                <w:szCs w:val="24"/>
              </w:rPr>
              <w:t>Кто в аквариуме живет?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9401AE" w:rsidTr="00BC677A">
        <w:trPr>
          <w:trHeight w:val="425"/>
        </w:trPr>
        <w:tc>
          <w:tcPr>
            <w:tcW w:w="560" w:type="dxa"/>
          </w:tcPr>
          <w:p w:rsidR="009401AE" w:rsidRDefault="009401A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9401AE" w:rsidRPr="00952FBC" w:rsidRDefault="009401AE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Мы помощники. Помогаем взрослым.</w:t>
            </w:r>
          </w:p>
        </w:tc>
        <w:tc>
          <w:tcPr>
            <w:tcW w:w="2092" w:type="dxa"/>
          </w:tcPr>
          <w:p w:rsidR="009401AE" w:rsidRDefault="009401A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6437E3" w:rsidRPr="009401AE" w:rsidRDefault="009401AE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 зима.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С. Маршака «Детки в клетке».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лиса». Дидактические игры «Эхо», «Чудесный мешочек».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Л.Воронковой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идет»,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«Трое».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матрешки – новоселье».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 – лебеди».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19" w:type="dxa"/>
          </w:tcPr>
          <w:p w:rsidR="006437E3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«Гуси – лебеди» и сюжетных картин (по выбору педагога).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19" w:type="dxa"/>
          </w:tcPr>
          <w:p w:rsidR="006437E3" w:rsidRPr="00E2661C" w:rsidRDefault="00C67C1D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</w:t>
            </w:r>
            <w:r w:rsidR="00E2661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="00E2661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="00E26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2661C">
              <w:rPr>
                <w:rFonts w:ascii="Times New Roman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 w:rsidR="00E266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2661C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«Вставь словечко».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6437E3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19" w:type="dxa"/>
          </w:tcPr>
          <w:p w:rsidR="006437E3" w:rsidRPr="00E2661C" w:rsidRDefault="00E2661C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19" w:type="dxa"/>
          </w:tcPr>
          <w:p w:rsidR="006437E3" w:rsidRDefault="00E2661C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 Лиса и заяц».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19" w:type="dxa"/>
          </w:tcPr>
          <w:p w:rsidR="006437E3" w:rsidRPr="00E2661C" w:rsidRDefault="00E2661C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Папин день в календаре.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19" w:type="dxa"/>
          </w:tcPr>
          <w:p w:rsidR="0027638E" w:rsidRDefault="00E2661C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февраля</w:t>
            </w:r>
          </w:p>
        </w:tc>
      </w:tr>
      <w:tr w:rsidR="00E2661C" w:rsidTr="00BC677A">
        <w:trPr>
          <w:trHeight w:val="425"/>
        </w:trPr>
        <w:tc>
          <w:tcPr>
            <w:tcW w:w="560" w:type="dxa"/>
          </w:tcPr>
          <w:p w:rsidR="00E2661C" w:rsidRDefault="00E2661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919" w:type="dxa"/>
          </w:tcPr>
          <w:p w:rsidR="00E2661C" w:rsidRDefault="00E2661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И.Костякова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она». Дидактическое упражнение «Очень мамочку люблю, потому что…».</w:t>
            </w:r>
          </w:p>
        </w:tc>
        <w:tc>
          <w:tcPr>
            <w:tcW w:w="2092" w:type="dxa"/>
          </w:tcPr>
          <w:p w:rsidR="00E2661C" w:rsidRDefault="00E2661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19" w:type="dxa"/>
          </w:tcPr>
          <w:p w:rsidR="006437E3" w:rsidRPr="00E2661C" w:rsidRDefault="00E2661C" w:rsidP="00BC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</w:p>
        </w:tc>
        <w:tc>
          <w:tcPr>
            <w:tcW w:w="2092" w:type="dxa"/>
          </w:tcPr>
          <w:p w:rsidR="006437E3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19" w:type="dxa"/>
          </w:tcPr>
          <w:p w:rsidR="006437E3" w:rsidRDefault="00E2661C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2092" w:type="dxa"/>
          </w:tcPr>
          <w:p w:rsidR="006437E3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19" w:type="dxa"/>
          </w:tcPr>
          <w:p w:rsidR="006437E3" w:rsidRDefault="00E2661C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(по выбору педагога). Дидактическое упражнение на звукопроизношение</w:t>
            </w:r>
            <w:r w:rsidR="006517AB">
              <w:rPr>
                <w:rFonts w:ascii="Times New Roman" w:hAnsi="Times New Roman" w:cs="Times New Roman"/>
                <w:sz w:val="24"/>
                <w:szCs w:val="24"/>
              </w:rPr>
              <w:t xml:space="preserve"> (Д/и «Что изменилось»).</w:t>
            </w:r>
          </w:p>
        </w:tc>
        <w:tc>
          <w:tcPr>
            <w:tcW w:w="2092" w:type="dxa"/>
          </w:tcPr>
          <w:p w:rsidR="006437E3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</w:tr>
      <w:tr w:rsidR="006437E3" w:rsidTr="00BC677A">
        <w:trPr>
          <w:trHeight w:val="425"/>
        </w:trPr>
        <w:tc>
          <w:tcPr>
            <w:tcW w:w="560" w:type="dxa"/>
          </w:tcPr>
          <w:p w:rsidR="006437E3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19" w:type="dxa"/>
          </w:tcPr>
          <w:p w:rsidR="006437E3" w:rsidRDefault="006517AB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«Весна». Дидактическое упражнение «Когда это бывает?».</w:t>
            </w:r>
          </w:p>
        </w:tc>
        <w:tc>
          <w:tcPr>
            <w:tcW w:w="2092" w:type="dxa"/>
          </w:tcPr>
          <w:p w:rsidR="006437E3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19" w:type="dxa"/>
          </w:tcPr>
          <w:p w:rsidR="0027638E" w:rsidRPr="006517AB" w:rsidRDefault="006517AB" w:rsidP="00BC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7638E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19" w:type="dxa"/>
          </w:tcPr>
          <w:p w:rsidR="0027638E" w:rsidRDefault="006517AB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Рассматривание сюжетных картин (по выбору педагога).</w:t>
            </w:r>
          </w:p>
        </w:tc>
        <w:tc>
          <w:tcPr>
            <w:tcW w:w="2092" w:type="dxa"/>
          </w:tcPr>
          <w:p w:rsidR="0027638E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19" w:type="dxa"/>
          </w:tcPr>
          <w:p w:rsidR="0027638E" w:rsidRPr="006517AB" w:rsidRDefault="006517AB" w:rsidP="00BC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27638E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19" w:type="dxa"/>
          </w:tcPr>
          <w:p w:rsidR="0027638E" w:rsidRDefault="006517AB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– черный бочок, белые копытца». Литературная викторина.</w:t>
            </w:r>
          </w:p>
        </w:tc>
        <w:tc>
          <w:tcPr>
            <w:tcW w:w="2092" w:type="dxa"/>
          </w:tcPr>
          <w:p w:rsidR="0027638E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19" w:type="dxa"/>
          </w:tcPr>
          <w:p w:rsidR="0027638E" w:rsidRPr="006517AB" w:rsidRDefault="006517AB" w:rsidP="00BC67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ЗКР: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</w:t>
            </w:r>
          </w:p>
        </w:tc>
        <w:tc>
          <w:tcPr>
            <w:tcW w:w="2092" w:type="dxa"/>
          </w:tcPr>
          <w:p w:rsidR="0027638E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27638E" w:rsidTr="00BC677A">
        <w:trPr>
          <w:trHeight w:val="425"/>
        </w:trPr>
        <w:tc>
          <w:tcPr>
            <w:tcW w:w="560" w:type="dxa"/>
          </w:tcPr>
          <w:p w:rsidR="0027638E" w:rsidRDefault="0027638E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19" w:type="dxa"/>
          </w:tcPr>
          <w:p w:rsidR="0027638E" w:rsidRDefault="006517AB" w:rsidP="00BC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 Белоусова «Весенняя гостья».</w:t>
            </w:r>
          </w:p>
        </w:tc>
        <w:tc>
          <w:tcPr>
            <w:tcW w:w="2092" w:type="dxa"/>
          </w:tcPr>
          <w:p w:rsidR="0027638E" w:rsidRDefault="008178DC" w:rsidP="00BC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</w:tr>
    </w:tbl>
    <w:p w:rsidR="00BC677A" w:rsidRDefault="00BC677A" w:rsidP="006437E3">
      <w:pPr>
        <w:rPr>
          <w:rFonts w:ascii="Times New Roman" w:hAnsi="Times New Roman" w:cs="Times New Roman"/>
          <w:b/>
          <w:sz w:val="28"/>
          <w:szCs w:val="28"/>
        </w:rPr>
      </w:pPr>
    </w:p>
    <w:p w:rsidR="00D928FB" w:rsidRDefault="00D928FB" w:rsidP="00D92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ФЭМП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(ФОРМИРОВАНИЕ ЭЛЕМЕНТАРНЫХ МАТАМАТИЧЕСКИХ ПОНЯТИЙ)</w:t>
      </w:r>
      <w:r w:rsidR="00D601AF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3D24A9" w:rsidTr="004716A1">
        <w:trPr>
          <w:trHeight w:val="685"/>
        </w:trPr>
        <w:tc>
          <w:tcPr>
            <w:tcW w:w="560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24A9" w:rsidRPr="00BC677A" w:rsidRDefault="003D24A9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4A9" w:rsidRPr="00BC677A" w:rsidRDefault="003D24A9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4A9" w:rsidRPr="00BC677A" w:rsidRDefault="003D24A9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601AF" w:rsidTr="004716A1">
        <w:trPr>
          <w:trHeight w:val="425"/>
        </w:trPr>
        <w:tc>
          <w:tcPr>
            <w:tcW w:w="560" w:type="dxa"/>
          </w:tcPr>
          <w:p w:rsidR="00D601AF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D601AF" w:rsidRDefault="00D601AF" w:rsidP="003F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 – большой, маленький.</w:t>
            </w:r>
          </w:p>
        </w:tc>
        <w:tc>
          <w:tcPr>
            <w:tcW w:w="2092" w:type="dxa"/>
          </w:tcPr>
          <w:p w:rsidR="00D601AF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Pr="006437E3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3D24A9" w:rsidRPr="006437E3" w:rsidRDefault="003D24A9" w:rsidP="003F6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красные шары и зеленые кубы</w:t>
            </w:r>
          </w:p>
        </w:tc>
        <w:tc>
          <w:tcPr>
            <w:tcW w:w="2092" w:type="dxa"/>
          </w:tcPr>
          <w:p w:rsidR="003D24A9" w:rsidRPr="006437E3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 умения называть шар (шарик), куб (кубик).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3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Много, мало, один.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Много, один, ни одного.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ни одного, «сколько?». Круг.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ни одного. Большой и маленький круг.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– короткий, длиннее – короче.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«Сколько?» - один, много. Длинный – короткий, длиннее – короче.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квадрат.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и квадрат. Один, много.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короткий, длиннее – короче, одинаковый по длине.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 и квадрат. Один, много. Длинный – короткий, длиннее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короче.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декабря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«по многу», «поровну». Правая и левая рука.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C8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многу, поровну, столько – сколько. Длинный – короткий, длиннее – короче.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многу, поровну, столько – сколько. Длинный – короткий, длиннее – короче.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– узкий, шире – уже. Столько – сколько.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– узкий, шире – уже. Столько – сколько. Круг и квадрат.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 По многу, поровну, столько – сколько.</w:t>
            </w:r>
          </w:p>
        </w:tc>
        <w:tc>
          <w:tcPr>
            <w:tcW w:w="2092" w:type="dxa"/>
          </w:tcPr>
          <w:p w:rsidR="003D24A9" w:rsidRDefault="003D24A9" w:rsidP="0054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 и треугольник. Ориентация в пространстве </w:t>
            </w:r>
            <w:r w:rsidR="00D60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вверху – внизу.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низкий, выше – ниже. Круг, квадрат и треугольник.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– меньше, столько – сколько, выше – ниже.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– меньше, столько – сколько, поровну. Круг, квадрат и треугольник.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больше – меньше, столько – сколько, поровну; по длине (закрепление).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– ночь. Части суток.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длине. Много – мало. Круг, квадрат и треугольник (закрепление).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Утро, вечер, день, ночь. Круг, квадрат и треугольник.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 – впереди </w:t>
            </w:r>
            <w:r w:rsidR="00D60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сзади, слева – справа. Большой – маленький.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– много. Впереди </w:t>
            </w:r>
            <w:r w:rsidR="00D60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сзади, вверху – внизу, слева – справа.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– один. Части суток (закрепление).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 (равное – неравное количество).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– меньше, столько – сколько. Большой, маленький. Расположение предметов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под, в, за, над и т.д.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треугольник, шар, куб (закрепление).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</w:tr>
      <w:tr w:rsidR="003D24A9" w:rsidTr="004716A1">
        <w:trPr>
          <w:trHeight w:val="425"/>
        </w:trPr>
        <w:tc>
          <w:tcPr>
            <w:tcW w:w="560" w:type="dxa"/>
          </w:tcPr>
          <w:p w:rsidR="003D24A9" w:rsidRDefault="00D601AF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D2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3D24A9" w:rsidRDefault="003D24A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Большой, маленький. Расположение предметов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под, в, за, над и т.д.</w:t>
            </w:r>
          </w:p>
        </w:tc>
        <w:tc>
          <w:tcPr>
            <w:tcW w:w="2092" w:type="dxa"/>
          </w:tcPr>
          <w:p w:rsidR="003D24A9" w:rsidRDefault="003D24A9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</w:tbl>
    <w:p w:rsidR="00D928FB" w:rsidRDefault="00D928FB" w:rsidP="00D928FB">
      <w:pPr>
        <w:rPr>
          <w:rFonts w:ascii="Times New Roman" w:hAnsi="Times New Roman" w:cs="Times New Roman"/>
          <w:b/>
          <w:sz w:val="28"/>
          <w:szCs w:val="28"/>
        </w:rPr>
      </w:pPr>
    </w:p>
    <w:p w:rsidR="003D24A9" w:rsidRPr="00D601AF" w:rsidRDefault="00D601AF" w:rsidP="00D601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*Учитывая адаптационный период детей, занятия по формированию элементарных математических представлений в младшей группе проводится со второй половины сентября один раз в неделю (32 – 34 занятия в год).</w:t>
      </w:r>
    </w:p>
    <w:p w:rsidR="003D24A9" w:rsidRDefault="003D24A9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4A9" w:rsidRDefault="003D24A9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1AF" w:rsidRDefault="00D601AF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6A1" w:rsidRPr="004716A1" w:rsidRDefault="004716A1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6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Ознакомление с окружающим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4716A1" w:rsidTr="004716A1">
        <w:trPr>
          <w:trHeight w:val="68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4716A1" w:rsidRPr="00D06AE6" w:rsidRDefault="00DC1778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саду.</w:t>
            </w:r>
          </w:p>
        </w:tc>
        <w:tc>
          <w:tcPr>
            <w:tcW w:w="2092" w:type="dxa"/>
          </w:tcPr>
          <w:p w:rsidR="004716A1" w:rsidRPr="006437E3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6A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Pr="006437E3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4716A1" w:rsidRPr="006437E3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семья.</w:t>
            </w:r>
          </w:p>
        </w:tc>
        <w:tc>
          <w:tcPr>
            <w:tcW w:w="2092" w:type="dxa"/>
          </w:tcPr>
          <w:p w:rsidR="004716A1" w:rsidRPr="006437E3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16A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 огорода.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 (посуда).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 – коса, длинная коса.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для медвежонка.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зайчонок заболел.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брусочек.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4716A1" w:rsidRDefault="00C6191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4716A1" w:rsidRDefault="006D4D99" w:rsidP="006D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с Фунтиком возили песок.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 мама, золотая прямо.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Смешной рисунок.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Тарелочка из глины.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лучше: бумага или ткань.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предметы рукотворного мира.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4716A1" w:rsidTr="004716A1">
        <w:trPr>
          <w:trHeight w:val="42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4716A1" w:rsidRDefault="006D4D99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 предмет.</w:t>
            </w:r>
          </w:p>
        </w:tc>
        <w:tc>
          <w:tcPr>
            <w:tcW w:w="2092" w:type="dxa"/>
          </w:tcPr>
          <w:p w:rsidR="004716A1" w:rsidRDefault="00DC1778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</w:tbl>
    <w:p w:rsidR="004716A1" w:rsidRDefault="004716A1" w:rsidP="00E35D5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716A1" w:rsidRDefault="004716A1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6A1">
        <w:rPr>
          <w:rFonts w:ascii="Times New Roman" w:eastAsia="Calibri" w:hAnsi="Times New Roman" w:cs="Times New Roman"/>
          <w:b/>
          <w:sz w:val="28"/>
          <w:szCs w:val="28"/>
        </w:rPr>
        <w:t>Родная природа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DC1778" w:rsidTr="00EA094C">
        <w:trPr>
          <w:trHeight w:val="685"/>
        </w:trPr>
        <w:tc>
          <w:tcPr>
            <w:tcW w:w="560" w:type="dxa"/>
          </w:tcPr>
          <w:p w:rsidR="00DC1778" w:rsidRDefault="00DC1778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1778" w:rsidRPr="00BC677A" w:rsidRDefault="00DC1778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DC1778" w:rsidRDefault="00DC1778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778" w:rsidRPr="00BC677A" w:rsidRDefault="00DC1778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DC1778" w:rsidRDefault="00DC1778" w:rsidP="00EA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778" w:rsidRPr="00BC677A" w:rsidRDefault="00DC1778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Pr="00BC677A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AC0A26" w:rsidRPr="00952FBC" w:rsidRDefault="00730E6C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сад. Игрушки</w:t>
            </w:r>
            <w:r w:rsidRPr="0073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>(«Наша группа»)</w:t>
            </w:r>
          </w:p>
        </w:tc>
        <w:tc>
          <w:tcPr>
            <w:tcW w:w="2092" w:type="dxa"/>
          </w:tcPr>
          <w:p w:rsidR="00AC0A26" w:rsidRPr="006437E3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Pr="006437E3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AC0A26" w:rsidRPr="00952FBC" w:rsidRDefault="00AC0A2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Семья» («Моя семья»)</w:t>
            </w:r>
          </w:p>
        </w:tc>
        <w:tc>
          <w:tcPr>
            <w:tcW w:w="2092" w:type="dxa"/>
          </w:tcPr>
          <w:p w:rsidR="00AC0A26" w:rsidRPr="006437E3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AC0A26" w:rsidRPr="00952FBC" w:rsidRDefault="00AC0A2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Ходит осень по дорожке» («В гостях у осени»; «Что нам осень подарила»)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AC0A26" w:rsidRPr="00952FBC" w:rsidRDefault="00730E6C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(«Квартира, в которой мы живем»)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AC0A26" w:rsidRPr="00AC0A26" w:rsidRDefault="00730E6C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 Наш город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(«Дом, в котором мы живем»; «Едем, плаваем, летаем»)</w:t>
            </w:r>
            <w:r w:rsidR="00A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AC0A26" w:rsidRPr="00952FBC" w:rsidRDefault="00730E6C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(«Цветы на подоконнике»)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AC0A26" w:rsidRPr="00952FBC" w:rsidRDefault="00730E6C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помощники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(«Труд и помощь взрослым в саду и огороде»).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19" w:type="dxa"/>
          </w:tcPr>
          <w:p w:rsidR="00AC0A26" w:rsidRPr="00730E6C" w:rsidRDefault="00730E6C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звери к зиме готовятся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AC0A26" w:rsidRPr="00952FBC" w:rsidRDefault="00730E6C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(«Тихо, тихо, снег идет!»; «Зимние развлечения»)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(«Магазин одежды»)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(«На кормушке»)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AC0A26" w:rsidRPr="00AC0A26" w:rsidRDefault="00AC0A26" w:rsidP="00C61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0606">
              <w:rPr>
                <w:rFonts w:ascii="Times New Roman" w:hAnsi="Times New Roman" w:cs="Times New Roman"/>
                <w:sz w:val="24"/>
                <w:szCs w:val="24"/>
              </w:rPr>
              <w:t>ы поздравляем наших 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AC0A26" w:rsidRPr="00AC0A26" w:rsidRDefault="00510606" w:rsidP="00A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всякие нужны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(«Мамочка моя») </w:t>
            </w:r>
          </w:p>
        </w:tc>
        <w:tc>
          <w:tcPr>
            <w:tcW w:w="2092" w:type="dxa"/>
          </w:tcPr>
          <w:p w:rsidR="00AC0A26" w:rsidRDefault="00AC0A26" w:rsidP="000C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игрушка. Фольклор.</w:t>
            </w:r>
            <w:r w:rsidR="00AC0A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птицы.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лето. Насекомые.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(«На лугу»)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AC0A26" w:rsidTr="00EA094C">
        <w:trPr>
          <w:trHeight w:val="425"/>
        </w:trPr>
        <w:tc>
          <w:tcPr>
            <w:tcW w:w="560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9" w:type="dxa"/>
          </w:tcPr>
          <w:p w:rsidR="00AC0A26" w:rsidRPr="00952FBC" w:rsidRDefault="00510606" w:rsidP="00C6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деревне</w:t>
            </w:r>
            <w:r w:rsidR="00AC0A26"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(«Домашние животные и их детеныши»)</w:t>
            </w:r>
          </w:p>
        </w:tc>
        <w:tc>
          <w:tcPr>
            <w:tcW w:w="2092" w:type="dxa"/>
          </w:tcPr>
          <w:p w:rsidR="00AC0A26" w:rsidRDefault="00AC0A2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</w:tr>
    </w:tbl>
    <w:p w:rsidR="00DC1778" w:rsidRPr="004716A1" w:rsidRDefault="00DC1778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6A1" w:rsidRPr="004716A1" w:rsidRDefault="004716A1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6A1">
        <w:rPr>
          <w:rFonts w:ascii="Times New Roman" w:eastAsia="Calibri" w:hAnsi="Times New Roman" w:cs="Times New Roman"/>
          <w:b/>
          <w:sz w:val="28"/>
          <w:szCs w:val="28"/>
        </w:rPr>
        <w:t>Конструирование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EA094C" w:rsidTr="00EA094C">
        <w:trPr>
          <w:trHeight w:val="68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EA094C" w:rsidRPr="00D06AE6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и лесенка</w:t>
            </w:r>
            <w:r w:rsidR="0073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Pr="006437E3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Pr="006437E3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EA094C" w:rsidRPr="006437E3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человечки.</w:t>
            </w:r>
          </w:p>
        </w:tc>
        <w:tc>
          <w:tcPr>
            <w:tcW w:w="2092" w:type="dxa"/>
          </w:tcPr>
          <w:p w:rsidR="00EA094C" w:rsidRPr="006437E3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EA094C" w:rsidRDefault="00735185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Гусеница и лесенка.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12">
              <w:rPr>
                <w:rFonts w:ascii="Times New Roman" w:eastAsia="Calibri" w:hAnsi="Times New Roman" w:cs="Times New Roman"/>
                <w:sz w:val="24"/>
                <w:szCs w:val="24"/>
              </w:rPr>
              <w:t>Заборчик для огорода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12">
              <w:rPr>
                <w:rFonts w:ascii="Times New Roman" w:eastAsia="Calibri" w:hAnsi="Times New Roman" w:cs="Times New Roman"/>
                <w:sz w:val="24"/>
                <w:szCs w:val="24"/>
              </w:rPr>
              <w:t>Гараж для машины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но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12">
              <w:rPr>
                <w:rFonts w:ascii="Times New Roman" w:eastAsia="Calibri" w:hAnsi="Times New Roman" w:cs="Times New Roman"/>
                <w:sz w:val="24"/>
                <w:szCs w:val="24"/>
              </w:rPr>
              <w:t>Цветок в горшочке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12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деду Морозу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Избушка для зайки.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12">
              <w:rPr>
                <w:rFonts w:ascii="Times New Roman" w:eastAsia="Calibri" w:hAnsi="Times New Roman" w:cs="Times New Roman"/>
                <w:sz w:val="24"/>
                <w:szCs w:val="24"/>
              </w:rPr>
              <w:t>Поможем папе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 для матрешки.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EA094C" w:rsidRDefault="00430F12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F12">
              <w:rPr>
                <w:rFonts w:ascii="Times New Roman" w:eastAsia="Calibri" w:hAnsi="Times New Roman" w:cs="Times New Roman"/>
                <w:sz w:val="24"/>
                <w:szCs w:val="24"/>
              </w:rPr>
              <w:t>Витаминная корзина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EA094C" w:rsidRDefault="00426AFC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FC">
              <w:rPr>
                <w:rFonts w:ascii="Times New Roman" w:eastAsia="Calibri" w:hAnsi="Times New Roman" w:cs="Times New Roman"/>
                <w:sz w:val="24"/>
                <w:szCs w:val="24"/>
              </w:rPr>
              <w:t>Полянка для лягушонка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EA094C" w:rsidRDefault="00426AFC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с лесенками.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EA094C" w:rsidRDefault="00426AFC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для машин.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:rsidR="00EA094C" w:rsidRDefault="00426AFC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 детей.</w:t>
            </w:r>
          </w:p>
        </w:tc>
        <w:tc>
          <w:tcPr>
            <w:tcW w:w="2092" w:type="dxa"/>
          </w:tcPr>
          <w:p w:rsidR="00EA094C" w:rsidRDefault="0073518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4716A1" w:rsidRDefault="004716A1" w:rsidP="00D9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A1" w:rsidRPr="004716A1" w:rsidRDefault="004716A1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6A1"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EA094C" w:rsidTr="00EA094C">
        <w:trPr>
          <w:trHeight w:val="68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EA094C" w:rsidRPr="00D06AE6" w:rsidRDefault="00CE68EE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E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карандашом и бумагой.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A094C" w:rsidRPr="006437E3" w:rsidRDefault="003D0E47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EA094C" w:rsidTr="00EA094C">
        <w:trPr>
          <w:trHeight w:val="425"/>
        </w:trPr>
        <w:tc>
          <w:tcPr>
            <w:tcW w:w="560" w:type="dxa"/>
          </w:tcPr>
          <w:p w:rsidR="00EA094C" w:rsidRPr="006437E3" w:rsidRDefault="00EA094C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EA094C" w:rsidRPr="006437E3" w:rsidRDefault="00CE68EE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EE">
              <w:rPr>
                <w:rFonts w:ascii="Times New Roman" w:eastAsia="Calibri" w:hAnsi="Times New Roman" w:cs="Times New Roman"/>
                <w:sz w:val="24"/>
                <w:szCs w:val="24"/>
              </w:rPr>
              <w:t>Красивый  полосатый коврик (для моей семьи)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A094C" w:rsidRPr="006437E3" w:rsidRDefault="003D0E47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094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Идет дождь (осенняя погода)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Чашка для молока, чтобы покормить кошку (нарисуй что-то круглое  для котенка, который живет у тебя дома).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 Светофор.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еняем воду в аквариуме.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Рисование по замысл</w:t>
            </w:r>
            <w:proofErr w:type="gramStart"/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нарисуй, что хочешь красивое).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Привяжем к шарикам 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ниточки (скоро праздник).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Новогодняя елка с огоньками и шарами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снегу (праздник Зимы).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снеговиков.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CE68EE" w:rsidRPr="00952FBC" w:rsidRDefault="002E4C0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летят</w:t>
            </w:r>
            <w:r w:rsidR="00CE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CE68EE" w:rsidRPr="00952FBC" w:rsidRDefault="002E4C0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флажки на ниточке.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дымкоскую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уточку.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CE68EE" w:rsidRPr="00952FBC" w:rsidRDefault="002E4C0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солнышко (Солнечный зайчик).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CE68EE" w:rsidRPr="00952FBC" w:rsidRDefault="002E4C0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Травка зеленеет, солнышко блестит…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Одуванчик в траве</w:t>
            </w:r>
            <w:r w:rsidR="002E4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CE68EE" w:rsidTr="00EA094C">
        <w:trPr>
          <w:trHeight w:val="425"/>
        </w:trPr>
        <w:tc>
          <w:tcPr>
            <w:tcW w:w="560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9" w:type="dxa"/>
          </w:tcPr>
          <w:p w:rsidR="00CE68EE" w:rsidRPr="00952FBC" w:rsidRDefault="00CE68EE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Рисование красками по замыслу</w:t>
            </w:r>
          </w:p>
        </w:tc>
        <w:tc>
          <w:tcPr>
            <w:tcW w:w="2092" w:type="dxa"/>
          </w:tcPr>
          <w:p w:rsidR="00CE68EE" w:rsidRDefault="00CE68EE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</w:tr>
    </w:tbl>
    <w:p w:rsidR="002E4C0E" w:rsidRDefault="002E4C0E" w:rsidP="00E35D5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716A1" w:rsidRPr="004716A1" w:rsidRDefault="004716A1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6A1">
        <w:rPr>
          <w:rFonts w:ascii="Times New Roman" w:eastAsia="Calibri" w:hAnsi="Times New Roman" w:cs="Times New Roman"/>
          <w:b/>
          <w:sz w:val="28"/>
          <w:szCs w:val="28"/>
        </w:rPr>
        <w:t>Аппликация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EA094C" w:rsidTr="00EA094C">
        <w:trPr>
          <w:trHeight w:val="68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Pr="00BC677A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маленькие мячи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нашей группе для детворы).</w:t>
            </w:r>
          </w:p>
        </w:tc>
        <w:tc>
          <w:tcPr>
            <w:tcW w:w="2092" w:type="dxa"/>
          </w:tcPr>
          <w:p w:rsidR="00165696" w:rsidRPr="006437E3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Pr="006437E3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Разноцветные огоньки в домиках.</w:t>
            </w:r>
          </w:p>
        </w:tc>
        <w:tc>
          <w:tcPr>
            <w:tcW w:w="2092" w:type="dxa"/>
          </w:tcPr>
          <w:p w:rsidR="00165696" w:rsidRPr="006437E3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маленькие </w:t>
            </w:r>
            <w:proofErr w:type="gramStart"/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  <w:proofErr w:type="gramEnd"/>
            <w:r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лежа на тарелке (осенний урожай)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Шарики катятся по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Цветок в горшочке / Красивые рыбки в аквариуме (на выбор)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Пирамидк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– подарки для малышей.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Красивая салфетка.  </w:t>
            </w:r>
          </w:p>
        </w:tc>
        <w:tc>
          <w:tcPr>
            <w:tcW w:w="2092" w:type="dxa"/>
          </w:tcPr>
          <w:p w:rsidR="00165696" w:rsidRDefault="00C45A25" w:rsidP="002E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165696" w:rsidRPr="00952FBC" w:rsidRDefault="003045CB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игрушку.</w:t>
            </w:r>
          </w:p>
        </w:tc>
        <w:tc>
          <w:tcPr>
            <w:tcW w:w="2092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Елочка в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165696" w:rsidRPr="00952FBC" w:rsidRDefault="003045CB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на круге.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Цветы в подарок маме и бабушке</w:t>
            </w:r>
            <w:r w:rsidR="0030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165696" w:rsidRPr="00952FBC" w:rsidRDefault="003045CB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165696" w:rsidRPr="00952FBC" w:rsidRDefault="003045CB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</w:p>
        </w:tc>
        <w:tc>
          <w:tcPr>
            <w:tcW w:w="2092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5A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165696" w:rsidRPr="00952FBC" w:rsidRDefault="003045CB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Божья коровка.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Ягодка </w:t>
            </w:r>
            <w:r w:rsidR="003045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малинка</w:t>
            </w:r>
            <w:r w:rsidR="0030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165696" w:rsidRPr="00952FBC" w:rsidRDefault="00165696" w:rsidP="00C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Скоро праздник придет</w:t>
            </w:r>
            <w:r w:rsidR="0030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165696" w:rsidTr="00EA094C">
        <w:trPr>
          <w:trHeight w:val="425"/>
        </w:trPr>
        <w:tc>
          <w:tcPr>
            <w:tcW w:w="560" w:type="dxa"/>
          </w:tcPr>
          <w:p w:rsidR="00165696" w:rsidRDefault="00165696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9" w:type="dxa"/>
          </w:tcPr>
          <w:p w:rsidR="00165696" w:rsidRDefault="003045CB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BC"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165696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569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4716A1" w:rsidRDefault="004716A1" w:rsidP="00471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A1" w:rsidRPr="004716A1" w:rsidRDefault="004716A1" w:rsidP="004716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6A1">
        <w:rPr>
          <w:rFonts w:ascii="Times New Roman" w:eastAsia="Calibri" w:hAnsi="Times New Roman" w:cs="Times New Roman"/>
          <w:b/>
          <w:sz w:val="28"/>
          <w:szCs w:val="28"/>
        </w:rPr>
        <w:t>Лепка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EA094C" w:rsidTr="00EA094C">
        <w:trPr>
          <w:trHeight w:val="685"/>
        </w:trPr>
        <w:tc>
          <w:tcPr>
            <w:tcW w:w="560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EA094C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94C" w:rsidRPr="00BC677A" w:rsidRDefault="00EA094C" w:rsidP="00EA0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Pr="00BC677A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C45A25" w:rsidRPr="00D06AE6" w:rsidRDefault="00D90345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глиной, пластилином.</w:t>
            </w:r>
          </w:p>
        </w:tc>
        <w:tc>
          <w:tcPr>
            <w:tcW w:w="2092" w:type="dxa"/>
          </w:tcPr>
          <w:p w:rsidR="00C45A25" w:rsidRPr="006437E3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Pr="006437E3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C45A25" w:rsidRPr="006437E3" w:rsidRDefault="00D90345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цветные мелки.</w:t>
            </w:r>
          </w:p>
        </w:tc>
        <w:tc>
          <w:tcPr>
            <w:tcW w:w="2092" w:type="dxa"/>
          </w:tcPr>
          <w:p w:rsidR="00C45A25" w:rsidRPr="006437E3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Бублики. Баранки.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любимому щенку (котенку).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Крендельки.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Погремушка.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Башенка. Пирамидка из дисков.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куколки гуляют на снежной поляне.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Мандарины и апельсины.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птички на кормушке.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 стоят на аэродроме.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– неваляшка.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 (кролик). Наш игрушечный зоопарк – коллективная работа.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C45A25" w:rsidRDefault="00E813CA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Миски трех медведей.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C45A25" w:rsidRDefault="00F06C3C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Цыплята гуляют – коллективная работа.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</w:tr>
      <w:tr w:rsidR="00C45A25" w:rsidTr="00EA094C">
        <w:trPr>
          <w:trHeight w:val="425"/>
        </w:trPr>
        <w:tc>
          <w:tcPr>
            <w:tcW w:w="560" w:type="dxa"/>
          </w:tcPr>
          <w:p w:rsidR="00C45A25" w:rsidRDefault="00C45A25" w:rsidP="00EA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9" w:type="dxa"/>
          </w:tcPr>
          <w:p w:rsidR="00C45A25" w:rsidRDefault="00F06C3C" w:rsidP="00EA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Вылепи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 хочешь животное.</w:t>
            </w:r>
          </w:p>
        </w:tc>
        <w:tc>
          <w:tcPr>
            <w:tcW w:w="2092" w:type="dxa"/>
          </w:tcPr>
          <w:p w:rsidR="00C45A25" w:rsidRDefault="00C45A25" w:rsidP="00D9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</w:tbl>
    <w:p w:rsidR="004716A1" w:rsidRDefault="004716A1" w:rsidP="00471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A1" w:rsidRPr="004716A1" w:rsidRDefault="004716A1" w:rsidP="00471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E35D58">
        <w:rPr>
          <w:rFonts w:ascii="Times New Roman" w:hAnsi="Times New Roman" w:cs="Times New Roman"/>
          <w:b/>
          <w:sz w:val="28"/>
          <w:szCs w:val="28"/>
        </w:rPr>
        <w:t xml:space="preserve"> (на прогулке)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918"/>
        <w:gridCol w:w="2092"/>
      </w:tblGrid>
      <w:tr w:rsidR="004716A1" w:rsidTr="004716A1">
        <w:trPr>
          <w:trHeight w:val="685"/>
        </w:trPr>
        <w:tc>
          <w:tcPr>
            <w:tcW w:w="560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92" w:type="dxa"/>
          </w:tcPr>
          <w:p w:rsidR="004716A1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6A1" w:rsidRPr="00BC677A" w:rsidRDefault="004716A1" w:rsidP="0047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7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Pr="00BC677A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F06C3C" w:rsidRDefault="0048060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 пространстве при ходьбе в разных направлениях; обучение ходьбе по уменьшенной площади опоры, сохраняя равновесие.</w:t>
            </w:r>
          </w:p>
          <w:p w:rsidR="00480603" w:rsidRPr="00D06AE6" w:rsidRDefault="0048060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дождик; хороводная игра «Мы в лесу гуляли»</w:t>
            </w:r>
          </w:p>
        </w:tc>
        <w:tc>
          <w:tcPr>
            <w:tcW w:w="2092" w:type="dxa"/>
          </w:tcPr>
          <w:p w:rsidR="00F06C3C" w:rsidRPr="006437E3" w:rsidRDefault="00F06C3C" w:rsidP="007B4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Pr="006437E3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F06C3C" w:rsidRPr="006437E3" w:rsidRDefault="0048060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ходьбе беге всей группой в прямом направлении за воспитателем; прыжках на двух ногах на месте.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«Бегите ко мне»; И/упр. «Принеси – не урони».</w:t>
            </w:r>
          </w:p>
        </w:tc>
        <w:tc>
          <w:tcPr>
            <w:tcW w:w="2092" w:type="dxa"/>
          </w:tcPr>
          <w:p w:rsidR="00F06C3C" w:rsidRPr="006437E3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F06C3C" w:rsidRDefault="0048060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действовать по сигналу воспитателя; энергично отталкивать мяч при прокатывании.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«Кот и воробушки»; П/и «Попади в круг».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F06C3C" w:rsidRDefault="0048060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 пространстве</w:t>
            </w:r>
            <w:r w:rsidR="00C524E0">
              <w:rPr>
                <w:rFonts w:ascii="Times New Roman" w:hAnsi="Times New Roman" w:cs="Times New Roman"/>
                <w:sz w:val="24"/>
                <w:szCs w:val="24"/>
              </w:rPr>
              <w:t>, умения действовать по сигналу.</w:t>
            </w:r>
            <w:r w:rsidR="00C52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C524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524E0">
              <w:rPr>
                <w:rFonts w:ascii="Times New Roman" w:hAnsi="Times New Roman" w:cs="Times New Roman"/>
                <w:sz w:val="24"/>
                <w:szCs w:val="24"/>
              </w:rPr>
              <w:t>/и «Быстро в домик», И/упр. «Через ручеек».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F06C3C" w:rsidRDefault="00C524E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прыжках, играх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«Догони мяч», И/упр. «Пойдем по мостику».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F06C3C" w:rsidRDefault="00C524E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одному, прыжках на двух ногах из обруча в обруч.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 кочки на кочку», Игра «Пузырь».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F06C3C" w:rsidRDefault="00C524E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ноги, в энергичном отталкивании мяча при прокатывании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943F1">
              <w:rPr>
                <w:rFonts w:ascii="Times New Roman" w:hAnsi="Times New Roman" w:cs="Times New Roman"/>
                <w:sz w:val="24"/>
                <w:szCs w:val="24"/>
              </w:rPr>
              <w:t>Прокати - поймай», П/и «Ловкий шофер».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F06C3C" w:rsidRDefault="004943F1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беге с остановкой по сигналу. Развивать ловкость в игровом задании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«Быстрый мяч», П/и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 серый умывается».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</w:tcPr>
          <w:p w:rsidR="00F06C3C" w:rsidRDefault="004943F1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«Быстро возьми», «Воробушки и кошка».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9" w:type="dxa"/>
          </w:tcPr>
          <w:p w:rsidR="00F06C3C" w:rsidRDefault="004943F1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«Перебрось – поймай», «Наседка и цыплята».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9" w:type="dxa"/>
          </w:tcPr>
          <w:p w:rsidR="00F06C3C" w:rsidRDefault="004943F1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змейкой между предметами, прокатывании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«Пройди – не задень», «Найди свой цвет».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9" w:type="dxa"/>
          </w:tcPr>
          <w:p w:rsidR="00F06C3C" w:rsidRDefault="004943F1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«Поймай комара», «Кролики».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919" w:type="dxa"/>
          </w:tcPr>
          <w:p w:rsidR="00F06C3C" w:rsidRDefault="00C93BD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беге, прыжках через шнур.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«Слушай сигнал», «Через шнуры».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9" w:type="dxa"/>
          </w:tcPr>
          <w:p w:rsidR="00F06C3C" w:rsidRDefault="00C93BD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врассыпную, развивая ориентировку в пространстве; в сохранении устойчивого равновесия и прыжках.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«Лягушки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«Коршун и птенчики».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9" w:type="dxa"/>
          </w:tcPr>
          <w:p w:rsidR="00F06C3C" w:rsidRDefault="00D55F3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высоко поднимая колени, в прыжках на двух ногах между предметами.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И/упр. «Лошадки», «Воробушки».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9" w:type="dxa"/>
          </w:tcPr>
          <w:p w:rsidR="00F06C3C" w:rsidRDefault="00D55F3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остановкой по сигналу. Развивать ловкость в игровом задании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«Парашютисты», «Береги кубик».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9" w:type="dxa"/>
          </w:tcPr>
          <w:p w:rsidR="00F06C3C" w:rsidRDefault="00D55F3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врассыпную, развивая ориентировку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«Птица и птенчики», «Найдем птенчика».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9" w:type="dxa"/>
          </w:tcPr>
          <w:p w:rsidR="00F06C3C" w:rsidRDefault="00D55F3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задания; упражнять в сохранении равновесия в ограниченной площади опоры.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035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03563">
              <w:rPr>
                <w:rFonts w:ascii="Times New Roman" w:hAnsi="Times New Roman" w:cs="Times New Roman"/>
                <w:sz w:val="24"/>
                <w:szCs w:val="24"/>
              </w:rPr>
              <w:t>/и «Из ямки в ямку», «Кот и мыши».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9" w:type="dxa"/>
          </w:tcPr>
          <w:p w:rsidR="00F06C3C" w:rsidRDefault="0090356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из обруча в обруч без остановки.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«Пилоты», «Салки». И/упр. «Из обруча в обруч».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19" w:type="dxa"/>
          </w:tcPr>
          <w:p w:rsidR="00F06C3C" w:rsidRDefault="0090356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действовать по сигналу воспитателя в ходьбе вокруг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цвет», «Пастух и стадо».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19" w:type="dxa"/>
          </w:tcPr>
          <w:p w:rsidR="00F06C3C" w:rsidRDefault="00903563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«Самолеты».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19" w:type="dxa"/>
          </w:tcPr>
          <w:p w:rsidR="00F06C3C" w:rsidRDefault="008A6C76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D2517F">
              <w:rPr>
                <w:rFonts w:ascii="Times New Roman" w:hAnsi="Times New Roman" w:cs="Times New Roman"/>
                <w:sz w:val="24"/>
                <w:szCs w:val="24"/>
              </w:rPr>
              <w:t>С пенька на пенек», «Найди свой цвет».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19" w:type="dxa"/>
          </w:tcPr>
          <w:p w:rsidR="00F06C3C" w:rsidRDefault="00D2517F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мяча вверх и ловле его двумя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«Зайка беленький сидит», «Догони свою пару».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19" w:type="dxa"/>
          </w:tcPr>
          <w:p w:rsidR="00F06C3C" w:rsidRDefault="00D2517F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«Воробушки в гнездышках», «Найдем воробушка».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19" w:type="dxa"/>
          </w:tcPr>
          <w:p w:rsidR="00F06C3C" w:rsidRDefault="00B2203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переменным шагом, развивая координацию движений; разучить бросание мяча через шнур.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«Воробушки и кот».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19" w:type="dxa"/>
          </w:tcPr>
          <w:p w:rsidR="00F06C3C" w:rsidRDefault="00B2203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с перепрыгиванием через шнур.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и волк», «Найди свой цвет».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19" w:type="dxa"/>
          </w:tcPr>
          <w:p w:rsidR="00F06C3C" w:rsidRDefault="00B2203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прыжках, прокатывании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П/и «Пилоты», «Пушинки»,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Прокати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поймай».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19" w:type="dxa"/>
          </w:tcPr>
          <w:p w:rsidR="00F06C3C" w:rsidRDefault="00B2203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предметами, прыжках на двух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«Ловкие ребята», «Лягушки», «Орел и птенчики».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19" w:type="dxa"/>
          </w:tcPr>
          <w:p w:rsidR="00F06C3C" w:rsidRDefault="00B2203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«Точно в руки», «Догони свою пару».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19" w:type="dxa"/>
          </w:tcPr>
          <w:p w:rsidR="00F06C3C" w:rsidRDefault="00B22030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заданий, равновесии.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«Парами по мостику», «Слушай сигнал».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19" w:type="dxa"/>
          </w:tcPr>
          <w:p w:rsidR="00F06C3C" w:rsidRDefault="007F03B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ловли его двумя руками.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«Брось – поймай», «Муравьишки».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919" w:type="dxa"/>
          </w:tcPr>
          <w:p w:rsidR="00F06C3C" w:rsidRDefault="007F03B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заданий, в ходьбе по лежащему на земле канату боком приставным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«Пройди по канату», «Быстро возьми».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19" w:type="dxa"/>
          </w:tcPr>
          <w:p w:rsidR="00F06C3C" w:rsidRDefault="007F03B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скамейке боком приставным шагом.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«Самолеты», «Пройди по мостику», «Лиса в курятнике».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19" w:type="dxa"/>
          </w:tcPr>
          <w:p w:rsidR="00F06C3C" w:rsidRDefault="007F03B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предметами, в прыжках на двух ногах, продвигаясь вперед.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«Пройди  не задень», «Веселые лягушки».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919" w:type="dxa"/>
          </w:tcPr>
          <w:p w:rsidR="00F06C3C" w:rsidRDefault="007F03B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прямом направлении.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«Пингвины», «Котята и щенята».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</w:tr>
      <w:tr w:rsidR="00F06C3C" w:rsidTr="004716A1">
        <w:trPr>
          <w:trHeight w:val="425"/>
        </w:trPr>
        <w:tc>
          <w:tcPr>
            <w:tcW w:w="560" w:type="dxa"/>
          </w:tcPr>
          <w:p w:rsidR="00F06C3C" w:rsidRDefault="00F06C3C" w:rsidP="0047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919" w:type="dxa"/>
          </w:tcPr>
          <w:p w:rsidR="00F06C3C" w:rsidRDefault="007F03BC" w:rsidP="0047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равновесии, прыжках на двух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«Лягушки», «</w:t>
            </w:r>
            <w:r w:rsidR="00335F25">
              <w:rPr>
                <w:rFonts w:ascii="Times New Roman" w:hAnsi="Times New Roman" w:cs="Times New Roman"/>
                <w:sz w:val="24"/>
                <w:szCs w:val="24"/>
              </w:rPr>
              <w:t>Огуречик, огуречик».</w:t>
            </w:r>
          </w:p>
        </w:tc>
        <w:tc>
          <w:tcPr>
            <w:tcW w:w="2092" w:type="dxa"/>
          </w:tcPr>
          <w:p w:rsidR="00F06C3C" w:rsidRDefault="00F06C3C" w:rsidP="00C0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</w:tr>
    </w:tbl>
    <w:p w:rsidR="004716A1" w:rsidRPr="00D928FB" w:rsidRDefault="004716A1" w:rsidP="00D92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16A1" w:rsidRPr="00D928FB" w:rsidSect="006228B5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DE" w:rsidRDefault="00663CDE" w:rsidP="006228B5">
      <w:pPr>
        <w:spacing w:after="0" w:line="240" w:lineRule="auto"/>
      </w:pPr>
      <w:r>
        <w:separator/>
      </w:r>
    </w:p>
  </w:endnote>
  <w:endnote w:type="continuationSeparator" w:id="0">
    <w:p w:rsidR="00663CDE" w:rsidRDefault="00663CDE" w:rsidP="0062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09638"/>
      <w:docPartObj>
        <w:docPartGallery w:val="Page Numbers (Bottom of Page)"/>
        <w:docPartUnique/>
      </w:docPartObj>
    </w:sdtPr>
    <w:sdtContent>
      <w:p w:rsidR="006228B5" w:rsidRDefault="006228B5">
        <w:pPr>
          <w:pStyle w:val="a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D168DBF" wp14:editId="7548BD9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228B5" w:rsidRDefault="006228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35D58" w:rsidRPr="00E35D5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10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6228B5" w:rsidRDefault="006228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35D58" w:rsidRPr="00E35D58">
                            <w:rPr>
                              <w:noProof/>
                              <w:color w:val="8C8C8C" w:themeColor="background1" w:themeShade="8C"/>
                            </w:rPr>
                            <w:t>10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DE" w:rsidRDefault="00663CDE" w:rsidP="006228B5">
      <w:pPr>
        <w:spacing w:after="0" w:line="240" w:lineRule="auto"/>
      </w:pPr>
      <w:r>
        <w:separator/>
      </w:r>
    </w:p>
  </w:footnote>
  <w:footnote w:type="continuationSeparator" w:id="0">
    <w:p w:rsidR="00663CDE" w:rsidRDefault="00663CDE" w:rsidP="0062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C56"/>
    <w:multiLevelType w:val="hybridMultilevel"/>
    <w:tmpl w:val="C1847288"/>
    <w:lvl w:ilvl="0" w:tplc="77F8C8D2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E787E"/>
    <w:multiLevelType w:val="hybridMultilevel"/>
    <w:tmpl w:val="03DEC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7A"/>
    <w:rsid w:val="000C114D"/>
    <w:rsid w:val="00165696"/>
    <w:rsid w:val="00206E10"/>
    <w:rsid w:val="0027638E"/>
    <w:rsid w:val="002A77F1"/>
    <w:rsid w:val="002E4C0E"/>
    <w:rsid w:val="003045CB"/>
    <w:rsid w:val="00335F25"/>
    <w:rsid w:val="00360AE8"/>
    <w:rsid w:val="003D0E47"/>
    <w:rsid w:val="003D24A9"/>
    <w:rsid w:val="003F63EF"/>
    <w:rsid w:val="00426AFC"/>
    <w:rsid w:val="00430F12"/>
    <w:rsid w:val="00436C66"/>
    <w:rsid w:val="004716A1"/>
    <w:rsid w:val="00480603"/>
    <w:rsid w:val="0049027E"/>
    <w:rsid w:val="004943F1"/>
    <w:rsid w:val="00510606"/>
    <w:rsid w:val="00544099"/>
    <w:rsid w:val="0055302D"/>
    <w:rsid w:val="006228B5"/>
    <w:rsid w:val="006437E3"/>
    <w:rsid w:val="006517AB"/>
    <w:rsid w:val="00663CDE"/>
    <w:rsid w:val="006D4D99"/>
    <w:rsid w:val="00730E6C"/>
    <w:rsid w:val="00735185"/>
    <w:rsid w:val="00797129"/>
    <w:rsid w:val="007A383E"/>
    <w:rsid w:val="007E326F"/>
    <w:rsid w:val="007F03BC"/>
    <w:rsid w:val="008178DC"/>
    <w:rsid w:val="008A6C76"/>
    <w:rsid w:val="00903563"/>
    <w:rsid w:val="009401AE"/>
    <w:rsid w:val="00A111BA"/>
    <w:rsid w:val="00AC0A26"/>
    <w:rsid w:val="00B04EC0"/>
    <w:rsid w:val="00B22030"/>
    <w:rsid w:val="00BC677A"/>
    <w:rsid w:val="00C03388"/>
    <w:rsid w:val="00C45A25"/>
    <w:rsid w:val="00C524E0"/>
    <w:rsid w:val="00C61913"/>
    <w:rsid w:val="00C67C1D"/>
    <w:rsid w:val="00C801DD"/>
    <w:rsid w:val="00C93BDC"/>
    <w:rsid w:val="00CE68EE"/>
    <w:rsid w:val="00D06AE6"/>
    <w:rsid w:val="00D20ACA"/>
    <w:rsid w:val="00D2517F"/>
    <w:rsid w:val="00D55F33"/>
    <w:rsid w:val="00D601AF"/>
    <w:rsid w:val="00D90345"/>
    <w:rsid w:val="00D928FB"/>
    <w:rsid w:val="00DC1778"/>
    <w:rsid w:val="00DC3916"/>
    <w:rsid w:val="00E2661C"/>
    <w:rsid w:val="00E35D58"/>
    <w:rsid w:val="00E52019"/>
    <w:rsid w:val="00E813CA"/>
    <w:rsid w:val="00EA094C"/>
    <w:rsid w:val="00EF33DC"/>
    <w:rsid w:val="00F06C3C"/>
    <w:rsid w:val="00F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1AF"/>
    <w:pPr>
      <w:ind w:left="720"/>
      <w:contextualSpacing/>
    </w:pPr>
  </w:style>
  <w:style w:type="paragraph" w:styleId="a7">
    <w:name w:val="No Spacing"/>
    <w:link w:val="a8"/>
    <w:uiPriority w:val="1"/>
    <w:qFormat/>
    <w:rsid w:val="006228B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228B5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2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8B5"/>
  </w:style>
  <w:style w:type="paragraph" w:styleId="ab">
    <w:name w:val="footer"/>
    <w:basedOn w:val="a"/>
    <w:link w:val="ac"/>
    <w:uiPriority w:val="99"/>
    <w:unhideWhenUsed/>
    <w:rsid w:val="0062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28B5"/>
  </w:style>
  <w:style w:type="character" w:customStyle="1" w:styleId="10">
    <w:name w:val="Заголовок 1 Знак"/>
    <w:basedOn w:val="a0"/>
    <w:link w:val="1"/>
    <w:uiPriority w:val="9"/>
    <w:rsid w:val="0062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E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1AF"/>
    <w:pPr>
      <w:ind w:left="720"/>
      <w:contextualSpacing/>
    </w:pPr>
  </w:style>
  <w:style w:type="paragraph" w:styleId="a7">
    <w:name w:val="No Spacing"/>
    <w:link w:val="a8"/>
    <w:uiPriority w:val="1"/>
    <w:qFormat/>
    <w:rsid w:val="006228B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228B5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62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28B5"/>
  </w:style>
  <w:style w:type="paragraph" w:styleId="ab">
    <w:name w:val="footer"/>
    <w:basedOn w:val="a"/>
    <w:link w:val="ac"/>
    <w:uiPriority w:val="99"/>
    <w:unhideWhenUsed/>
    <w:rsid w:val="0062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28B5"/>
  </w:style>
  <w:style w:type="character" w:customStyle="1" w:styleId="10">
    <w:name w:val="Заголовок 1 Знак"/>
    <w:basedOn w:val="a0"/>
    <w:link w:val="1"/>
    <w:uiPriority w:val="9"/>
    <w:rsid w:val="00622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EA"/>
    <w:rsid w:val="00500FF6"/>
    <w:rsid w:val="00A4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D40601715F4327A988BCBCCA2E7E8B">
    <w:name w:val="62D40601715F4327A988BCBCCA2E7E8B"/>
    <w:rsid w:val="00A43CEA"/>
  </w:style>
  <w:style w:type="paragraph" w:customStyle="1" w:styleId="9F680770E5CC4C1A8980F5221DB2B555">
    <w:name w:val="9F680770E5CC4C1A8980F5221DB2B555"/>
    <w:rsid w:val="00A43CEA"/>
  </w:style>
  <w:style w:type="paragraph" w:customStyle="1" w:styleId="819122E055384C4E8C505E8AE0239925">
    <w:name w:val="819122E055384C4E8C505E8AE0239925"/>
    <w:rsid w:val="00A43CEA"/>
  </w:style>
  <w:style w:type="paragraph" w:customStyle="1" w:styleId="C41936516A844A5F9876C4215E73A891">
    <w:name w:val="C41936516A844A5F9876C4215E73A891"/>
    <w:rsid w:val="00A43CEA"/>
  </w:style>
  <w:style w:type="paragraph" w:customStyle="1" w:styleId="77E3A31E73A84E798B4E3E1E8209C03B">
    <w:name w:val="77E3A31E73A84E798B4E3E1E8209C03B"/>
    <w:rsid w:val="00A43CEA"/>
  </w:style>
  <w:style w:type="paragraph" w:customStyle="1" w:styleId="B7C9BF178FC042659453E41F4FDE394F">
    <w:name w:val="B7C9BF178FC042659453E41F4FDE394F"/>
    <w:rsid w:val="00A43C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D40601715F4327A988BCBCCA2E7E8B">
    <w:name w:val="62D40601715F4327A988BCBCCA2E7E8B"/>
    <w:rsid w:val="00A43CEA"/>
  </w:style>
  <w:style w:type="paragraph" w:customStyle="1" w:styleId="9F680770E5CC4C1A8980F5221DB2B555">
    <w:name w:val="9F680770E5CC4C1A8980F5221DB2B555"/>
    <w:rsid w:val="00A43CEA"/>
  </w:style>
  <w:style w:type="paragraph" w:customStyle="1" w:styleId="819122E055384C4E8C505E8AE0239925">
    <w:name w:val="819122E055384C4E8C505E8AE0239925"/>
    <w:rsid w:val="00A43CEA"/>
  </w:style>
  <w:style w:type="paragraph" w:customStyle="1" w:styleId="C41936516A844A5F9876C4215E73A891">
    <w:name w:val="C41936516A844A5F9876C4215E73A891"/>
    <w:rsid w:val="00A43CEA"/>
  </w:style>
  <w:style w:type="paragraph" w:customStyle="1" w:styleId="77E3A31E73A84E798B4E3E1E8209C03B">
    <w:name w:val="77E3A31E73A84E798B4E3E1E8209C03B"/>
    <w:rsid w:val="00A43CEA"/>
  </w:style>
  <w:style w:type="paragraph" w:customStyle="1" w:styleId="B7C9BF178FC042659453E41F4FDE394F">
    <w:name w:val="B7C9BF178FC042659453E41F4FDE394F"/>
    <w:rsid w:val="00A43C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1045-E4FE-411E-B0A5-E025DD51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Milyutkina</dc:creator>
  <cp:lastModifiedBy>Tatyana Milyutkina</cp:lastModifiedBy>
  <cp:revision>26</cp:revision>
  <dcterms:created xsi:type="dcterms:W3CDTF">2016-02-04T17:02:00Z</dcterms:created>
  <dcterms:modified xsi:type="dcterms:W3CDTF">2016-02-07T16:08:00Z</dcterms:modified>
</cp:coreProperties>
</file>