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F4" w:rsidRPr="00A60AF4" w:rsidRDefault="00A60AF4" w:rsidP="00A60AF4">
      <w:pPr>
        <w:spacing w:after="307" w:line="518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45"/>
          <w:szCs w:val="45"/>
          <w:lang w:eastAsia="ru-RU"/>
        </w:rPr>
      </w:pPr>
      <w:r w:rsidRPr="00A60AF4">
        <w:rPr>
          <w:rFonts w:ascii="Arial" w:eastAsia="Times New Roman" w:hAnsi="Arial" w:cs="Arial"/>
          <w:caps/>
          <w:color w:val="000000"/>
          <w:kern w:val="36"/>
          <w:sz w:val="45"/>
          <w:szCs w:val="45"/>
          <w:lang w:eastAsia="ru-RU"/>
        </w:rPr>
        <w:t>КАК РАЗВИВАТЬ ПАМЯТЬ У РЕБЕНКА</w:t>
      </w:r>
    </w:p>
    <w:p w:rsidR="00A60AF4" w:rsidRPr="00A60AF4" w:rsidRDefault="00A60AF4" w:rsidP="00A60AF4">
      <w:pPr>
        <w:spacing w:line="227" w:lineRule="atLeast"/>
        <w:rPr>
          <w:rFonts w:ascii="inherit" w:eastAsia="Times New Roman" w:hAnsi="inherit" w:cs="Arial"/>
          <w:caps/>
          <w:color w:val="7B7D80"/>
          <w:sz w:val="15"/>
          <w:szCs w:val="15"/>
          <w:lang w:eastAsia="ru-RU"/>
        </w:rPr>
      </w:pPr>
      <w:r w:rsidRPr="00A60AF4">
        <w:rPr>
          <w:rFonts w:ascii="Arial" w:eastAsia="Times New Roman" w:hAnsi="Arial" w:cs="Arial"/>
          <w:b/>
          <w:bCs/>
          <w:caps/>
          <w:color w:val="464646"/>
          <w:sz w:val="15"/>
          <w:lang w:eastAsia="ru-RU"/>
        </w:rPr>
        <w:t>20</w:t>
      </w:r>
      <w:r w:rsidRPr="00A60AF4">
        <w:rPr>
          <w:rFonts w:ascii="inherit" w:eastAsia="Times New Roman" w:hAnsi="inherit" w:cs="Arial"/>
          <w:caps/>
          <w:color w:val="7B7D80"/>
          <w:sz w:val="15"/>
          <w:lang w:eastAsia="ru-RU"/>
        </w:rPr>
        <w:t> </w:t>
      </w:r>
      <w:r w:rsidRPr="00A60AF4">
        <w:rPr>
          <w:rFonts w:ascii="Arial" w:eastAsia="Times New Roman" w:hAnsi="Arial" w:cs="Arial"/>
          <w:b/>
          <w:bCs/>
          <w:caps/>
          <w:color w:val="464646"/>
          <w:sz w:val="15"/>
          <w:lang w:eastAsia="ru-RU"/>
        </w:rPr>
        <w:t>7</w:t>
      </w:r>
    </w:p>
    <w:p w:rsidR="00A60AF4" w:rsidRPr="00A60AF4" w:rsidRDefault="00A60AF4" w:rsidP="00A60AF4">
      <w:pPr>
        <w:spacing w:before="162" w:after="162" w:line="372" w:lineRule="atLeast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r w:rsidRPr="00A60AF4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Детскую память можно и нужно развивать! Об этом неустанно твердят педагоги и ученые: мозг ребенка растет до 7 лет, и к этому времени детишки уже способны узнать и запомнить массу информации. Чем больше малыш будет разучивать, тем легче ему это будет даваться. И тем проще ему будет заниматься в школе и вузе.</w:t>
      </w:r>
    </w:p>
    <w:p w:rsidR="00A60AF4" w:rsidRPr="00A60AF4" w:rsidRDefault="00A60AF4" w:rsidP="00A60AF4">
      <w:pPr>
        <w:spacing w:before="162" w:after="162" w:line="372" w:lineRule="atLeast"/>
        <w:rPr>
          <w:rFonts w:ascii="inherit" w:eastAsia="Times New Roman" w:hAnsi="inherit" w:cs="Arial"/>
          <w:color w:val="494949"/>
          <w:sz w:val="23"/>
          <w:szCs w:val="23"/>
          <w:lang w:eastAsia="ru-RU"/>
        </w:rPr>
      </w:pPr>
      <w:r w:rsidRPr="00A60AF4">
        <w:rPr>
          <w:rFonts w:ascii="inherit" w:eastAsia="Times New Roman" w:hAnsi="inherit" w:cs="Arial"/>
          <w:color w:val="494949"/>
          <w:sz w:val="23"/>
          <w:szCs w:val="23"/>
          <w:lang w:eastAsia="ru-RU"/>
        </w:rPr>
        <w:t>Поэтому так важно тренировать память у детей, причем делать это можно чуть ли не с пеленок…</w:t>
      </w:r>
    </w:p>
    <w:p w:rsidR="00A60AF4" w:rsidRPr="00A60AF4" w:rsidRDefault="00A60AF4" w:rsidP="00A60AF4">
      <w:pPr>
        <w:spacing w:before="162" w:after="162" w:line="372" w:lineRule="atLeast"/>
        <w:rPr>
          <w:rFonts w:ascii="inherit" w:eastAsia="Times New Roman" w:hAnsi="inherit" w:cs="Arial"/>
          <w:color w:val="494949"/>
          <w:sz w:val="23"/>
          <w:szCs w:val="23"/>
          <w:lang w:eastAsia="ru-RU"/>
        </w:rPr>
      </w:pPr>
      <w:r w:rsidRPr="00A60AF4">
        <w:rPr>
          <w:rFonts w:ascii="inherit" w:eastAsia="Times New Roman" w:hAnsi="inherit" w:cs="Arial"/>
          <w:color w:val="494949"/>
          <w:sz w:val="23"/>
          <w:szCs w:val="23"/>
          <w:lang w:eastAsia="ru-RU"/>
        </w:rPr>
        <w:t> </w:t>
      </w:r>
    </w:p>
    <w:p w:rsidR="00A60AF4" w:rsidRDefault="00A60AF4" w:rsidP="00A60AF4">
      <w:pPr>
        <w:pStyle w:val="2"/>
        <w:shd w:val="clear" w:color="auto" w:fill="FFFFFF"/>
        <w:spacing w:before="0"/>
        <w:ind w:left="360"/>
        <w:jc w:val="center"/>
      </w:pPr>
      <w:r>
        <w:rPr>
          <w:rStyle w:val="a4"/>
          <w:rFonts w:ascii="inherit" w:hAnsi="inherit"/>
          <w:b/>
          <w:bCs/>
          <w:bdr w:val="none" w:sz="0" w:space="0" w:color="auto" w:frame="1"/>
        </w:rPr>
        <w:t>1-3 ГОДА</w:t>
      </w:r>
    </w:p>
    <w:p w:rsidR="00A60AF4" w:rsidRDefault="00A60AF4" w:rsidP="00A60AF4">
      <w:pPr>
        <w:pStyle w:val="a3"/>
        <w:shd w:val="clear" w:color="auto" w:fill="FFFFFF"/>
        <w:spacing w:before="0" w:beforeAutospacing="0" w:after="0" w:afterAutospacing="0" w:line="372" w:lineRule="atLeast"/>
        <w:rPr>
          <w:rFonts w:ascii="Arial" w:hAnsi="Arial" w:cs="Arial"/>
          <w:color w:val="494949"/>
          <w:sz w:val="23"/>
          <w:szCs w:val="23"/>
        </w:rPr>
      </w:pPr>
      <w:r>
        <w:rPr>
          <w:rFonts w:ascii="Arial" w:hAnsi="Arial" w:cs="Arial"/>
          <w:color w:val="494949"/>
          <w:sz w:val="23"/>
          <w:szCs w:val="23"/>
        </w:rPr>
        <w:t>В этом возрасте</w:t>
      </w:r>
      <w:r>
        <w:rPr>
          <w:rStyle w:val="apple-converted-space"/>
          <w:rFonts w:ascii="Arial" w:hAnsi="Arial" w:cs="Arial"/>
          <w:color w:val="494949"/>
          <w:sz w:val="23"/>
          <w:szCs w:val="23"/>
        </w:rPr>
        <w:t> </w:t>
      </w:r>
      <w:r>
        <w:rPr>
          <w:rFonts w:ascii="Arial" w:hAnsi="Arial" w:cs="Arial"/>
          <w:color w:val="494949"/>
          <w:sz w:val="23"/>
          <w:szCs w:val="23"/>
          <w:bdr w:val="none" w:sz="0" w:space="0" w:color="auto" w:frame="1"/>
          <w:shd w:val="clear" w:color="auto" w:fill="FFFFFF"/>
        </w:rPr>
        <w:t>малыши </w:t>
      </w:r>
      <w:r>
        <w:rPr>
          <w:rFonts w:ascii="Arial" w:hAnsi="Arial" w:cs="Arial"/>
          <w:color w:val="494949"/>
          <w:sz w:val="23"/>
          <w:szCs w:val="23"/>
        </w:rPr>
        <w:t>особенно хорошо запоминают различные действия и движения и стремятся их повторить. С ними можно и нужно играть в подвижные игры, танцевать, лепить, рисовать, перебирать фасоль, горох, крупу, играть на игрушечных музыкальных инструментах. Так активно развивается двигательная память.</w:t>
      </w:r>
    </w:p>
    <w:p w:rsidR="00A60AF4" w:rsidRDefault="00A60AF4" w:rsidP="00A60AF4">
      <w:pPr>
        <w:pStyle w:val="3"/>
        <w:shd w:val="clear" w:color="auto" w:fill="FFFFFF"/>
        <w:spacing w:before="0" w:line="324" w:lineRule="atLeast"/>
        <w:rPr>
          <w:rFonts w:ascii="Arial" w:hAnsi="Arial" w:cs="Arial"/>
          <w:b w:val="0"/>
          <w:bCs w:val="0"/>
          <w:caps/>
          <w:color w:val="7D7D7D"/>
          <w:sz w:val="29"/>
          <w:szCs w:val="29"/>
        </w:rPr>
      </w:pPr>
      <w:r>
        <w:rPr>
          <w:rStyle w:val="a4"/>
          <w:rFonts w:ascii="inherit" w:hAnsi="inherit" w:cs="Arial"/>
          <w:b/>
          <w:bCs/>
          <w:caps/>
          <w:color w:val="7D7D7D"/>
          <w:sz w:val="29"/>
          <w:szCs w:val="29"/>
          <w:bdr w:val="none" w:sz="0" w:space="0" w:color="auto" w:frame="1"/>
        </w:rPr>
        <w:t>ИГРЫ-ЗАПОМИНАЛКИ</w:t>
      </w:r>
    </w:p>
    <w:p w:rsidR="00A60AF4" w:rsidRDefault="00A60AF4" w:rsidP="00A60AF4">
      <w:pPr>
        <w:pStyle w:val="a3"/>
        <w:shd w:val="clear" w:color="auto" w:fill="FFFFFF"/>
        <w:spacing w:before="162" w:beforeAutospacing="0" w:after="162" w:afterAutospacing="0" w:line="372" w:lineRule="atLeast"/>
        <w:rPr>
          <w:rFonts w:ascii="Arial" w:hAnsi="Arial" w:cs="Arial"/>
          <w:color w:val="494949"/>
          <w:sz w:val="23"/>
          <w:szCs w:val="23"/>
        </w:rPr>
      </w:pPr>
      <w:r>
        <w:rPr>
          <w:rFonts w:ascii="Arial" w:hAnsi="Arial" w:cs="Arial"/>
          <w:color w:val="494949"/>
          <w:sz w:val="23"/>
          <w:szCs w:val="23"/>
        </w:rPr>
        <w:t>Говорите с ребенком обо всем происходящем: где были, что ели, кого видели на прогулке, как играли с игрушками. Разгадывайте загадки и учите стишки. Много читайте и поясняйте смысл новых слов, а после прочтения обсуждайте главных героев и события из сказки.</w:t>
      </w:r>
    </w:p>
    <w:p w:rsidR="00A60AF4" w:rsidRDefault="00A60AF4" w:rsidP="00A60AF4">
      <w:pPr>
        <w:pStyle w:val="cit"/>
        <w:shd w:val="clear" w:color="auto" w:fill="FFFFFF"/>
        <w:spacing w:before="162" w:beforeAutospacing="0" w:after="162" w:afterAutospacing="0" w:line="372" w:lineRule="atLeast"/>
        <w:rPr>
          <w:rFonts w:ascii="Arial" w:hAnsi="Arial" w:cs="Arial"/>
          <w:i/>
          <w:iCs/>
          <w:color w:val="494949"/>
          <w:sz w:val="23"/>
          <w:szCs w:val="23"/>
        </w:rPr>
      </w:pPr>
      <w:r>
        <w:rPr>
          <w:rFonts w:ascii="Arial" w:hAnsi="Arial" w:cs="Arial"/>
          <w:i/>
          <w:iCs/>
          <w:color w:val="494949"/>
          <w:sz w:val="23"/>
          <w:szCs w:val="23"/>
        </w:rPr>
        <w:t>Много читайте и поясняйте смысл новых слов, а после прочтения обсуждайте главных героев и события из сказки.</w:t>
      </w:r>
    </w:p>
    <w:p w:rsidR="00A60AF4" w:rsidRDefault="00A60AF4" w:rsidP="00A60AF4">
      <w:pPr>
        <w:pStyle w:val="a3"/>
        <w:shd w:val="clear" w:color="auto" w:fill="FFFFFF"/>
        <w:spacing w:before="0" w:beforeAutospacing="0" w:after="0" w:afterAutospacing="0" w:line="372" w:lineRule="atLeast"/>
        <w:rPr>
          <w:rFonts w:ascii="Arial" w:hAnsi="Arial" w:cs="Arial"/>
          <w:color w:val="494949"/>
          <w:sz w:val="23"/>
          <w:szCs w:val="23"/>
        </w:rPr>
      </w:pPr>
      <w:r>
        <w:rPr>
          <w:rStyle w:val="a4"/>
          <w:rFonts w:ascii="inherit" w:hAnsi="inherit" w:cs="Arial"/>
          <w:color w:val="494949"/>
          <w:sz w:val="23"/>
          <w:szCs w:val="23"/>
          <w:bdr w:val="none" w:sz="0" w:space="0" w:color="auto" w:frame="1"/>
        </w:rPr>
        <w:t> «Найди предмет!»</w:t>
      </w:r>
      <w:r>
        <w:rPr>
          <w:rStyle w:val="apple-converted-space"/>
          <w:rFonts w:ascii="inherit" w:hAnsi="inherit" w:cs="Arial"/>
          <w:b/>
          <w:bCs/>
          <w:color w:val="494949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494949"/>
          <w:sz w:val="23"/>
          <w:szCs w:val="23"/>
        </w:rPr>
        <w:t>Нужно склеить несколько спичечных коробков. Затем на глазах у малыша положите в один из них пуговицу или бусинку и со словами «фокус-покус» накройте все платком. После этого пусть кроха уберет платок и отыщет спрятанный предмет.</w:t>
      </w:r>
    </w:p>
    <w:p w:rsidR="00A60AF4" w:rsidRDefault="00A60AF4" w:rsidP="00A60AF4">
      <w:pPr>
        <w:pStyle w:val="a3"/>
        <w:shd w:val="clear" w:color="auto" w:fill="FFFFFF"/>
        <w:spacing w:before="0" w:beforeAutospacing="0" w:after="0" w:afterAutospacing="0" w:line="372" w:lineRule="atLeast"/>
        <w:rPr>
          <w:rFonts w:ascii="Arial" w:hAnsi="Arial" w:cs="Arial"/>
          <w:color w:val="494949"/>
          <w:sz w:val="23"/>
          <w:szCs w:val="23"/>
        </w:rPr>
      </w:pPr>
      <w:r>
        <w:rPr>
          <w:rStyle w:val="a4"/>
          <w:rFonts w:ascii="inherit" w:hAnsi="inherit" w:cs="Arial"/>
          <w:color w:val="494949"/>
          <w:sz w:val="23"/>
          <w:szCs w:val="23"/>
          <w:bdr w:val="none" w:sz="0" w:space="0" w:color="auto" w:frame="1"/>
        </w:rPr>
        <w:t>«Что пропало?» </w:t>
      </w:r>
      <w:r>
        <w:rPr>
          <w:rStyle w:val="apple-converted-space"/>
          <w:rFonts w:ascii="inherit" w:hAnsi="inherit" w:cs="Arial"/>
          <w:b/>
          <w:bCs/>
          <w:color w:val="494949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494949"/>
          <w:sz w:val="23"/>
          <w:szCs w:val="23"/>
        </w:rPr>
        <w:t>На стол положите 3 игрушки: пусть малыш запомнит их и отвернется. Уберите одну из них, а ребенок пусть повернется и угадает, что пропало. Вариант более сложный — менять игрушки местами. Ребенок должен вспомнить, как игрушки лежали сначала.</w:t>
      </w:r>
    </w:p>
    <w:p w:rsidR="00A60AF4" w:rsidRDefault="00A60AF4" w:rsidP="00A60AF4">
      <w:pPr>
        <w:pStyle w:val="a3"/>
        <w:shd w:val="clear" w:color="auto" w:fill="FFFFFF"/>
        <w:spacing w:before="0" w:beforeAutospacing="0" w:after="0" w:afterAutospacing="0" w:line="372" w:lineRule="atLeast"/>
        <w:rPr>
          <w:rFonts w:ascii="Arial" w:hAnsi="Arial" w:cs="Arial"/>
          <w:color w:val="494949"/>
          <w:sz w:val="23"/>
          <w:szCs w:val="23"/>
        </w:rPr>
      </w:pPr>
      <w:r>
        <w:rPr>
          <w:rStyle w:val="a4"/>
          <w:rFonts w:ascii="inherit" w:hAnsi="inherit" w:cs="Arial"/>
          <w:color w:val="494949"/>
          <w:sz w:val="23"/>
          <w:szCs w:val="23"/>
          <w:bdr w:val="none" w:sz="0" w:space="0" w:color="auto" w:frame="1"/>
        </w:rPr>
        <w:t>«Вспомнить все». </w:t>
      </w:r>
      <w:r>
        <w:rPr>
          <w:rFonts w:ascii="Arial" w:hAnsi="Arial" w:cs="Arial"/>
          <w:color w:val="494949"/>
          <w:sz w:val="23"/>
          <w:szCs w:val="23"/>
        </w:rPr>
        <w:t>Покажите ребенку несколько картинок, потом спрячьте их и попросите вспомнить, что было нарисовано. Начинать можно с 1-2 картинок.</w:t>
      </w:r>
    </w:p>
    <w:p w:rsidR="00A60AF4" w:rsidRDefault="00A60AF4" w:rsidP="00A60AF4">
      <w:pPr>
        <w:pStyle w:val="a3"/>
        <w:shd w:val="clear" w:color="auto" w:fill="FFFFFF"/>
        <w:spacing w:before="162" w:beforeAutospacing="0" w:after="162" w:afterAutospacing="0" w:line="372" w:lineRule="atLeast"/>
        <w:rPr>
          <w:rFonts w:ascii="Arial" w:hAnsi="Arial" w:cs="Arial"/>
          <w:color w:val="494949"/>
          <w:sz w:val="23"/>
          <w:szCs w:val="23"/>
        </w:rPr>
      </w:pPr>
      <w:r>
        <w:rPr>
          <w:rFonts w:ascii="Arial" w:hAnsi="Arial" w:cs="Arial"/>
          <w:color w:val="494949"/>
          <w:sz w:val="23"/>
          <w:szCs w:val="23"/>
        </w:rPr>
        <w:t> </w:t>
      </w:r>
    </w:p>
    <w:p w:rsidR="00863317" w:rsidRDefault="00863317"/>
    <w:sectPr w:rsidR="00863317" w:rsidSect="0086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60AF4"/>
    <w:rsid w:val="00863317"/>
    <w:rsid w:val="00A6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17"/>
  </w:style>
  <w:style w:type="paragraph" w:styleId="1">
    <w:name w:val="heading 1"/>
    <w:basedOn w:val="a"/>
    <w:link w:val="10"/>
    <w:uiPriority w:val="9"/>
    <w:qFormat/>
    <w:rsid w:val="00A60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link-6">
    <w:name w:val="contentlink-6"/>
    <w:basedOn w:val="a0"/>
    <w:rsid w:val="00A60AF4"/>
  </w:style>
  <w:style w:type="character" w:customStyle="1" w:styleId="apple-converted-space">
    <w:name w:val="apple-converted-space"/>
    <w:basedOn w:val="a0"/>
    <w:rsid w:val="00A60AF4"/>
  </w:style>
  <w:style w:type="character" w:customStyle="1" w:styleId="contentlink-7">
    <w:name w:val="contentlink-7"/>
    <w:basedOn w:val="a0"/>
    <w:rsid w:val="00A60AF4"/>
  </w:style>
  <w:style w:type="paragraph" w:customStyle="1" w:styleId="topline">
    <w:name w:val="topline"/>
    <w:basedOn w:val="a"/>
    <w:rsid w:val="00A6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0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0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60AF4"/>
    <w:rPr>
      <w:b/>
      <w:bCs/>
    </w:rPr>
  </w:style>
  <w:style w:type="paragraph" w:customStyle="1" w:styleId="cit">
    <w:name w:val="cit"/>
    <w:basedOn w:val="a"/>
    <w:rsid w:val="00A6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8981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5885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JnkGold</dc:creator>
  <cp:lastModifiedBy>JnkGold</cp:lastModifiedBy>
  <cp:revision>1</cp:revision>
  <dcterms:created xsi:type="dcterms:W3CDTF">2016-02-07T13:33:00Z</dcterms:created>
  <dcterms:modified xsi:type="dcterms:W3CDTF">2016-02-07T13:33:00Z</dcterms:modified>
</cp:coreProperties>
</file>