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6B8" w:rsidRDefault="00E776B8" w:rsidP="002C0F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480">
        <w:rPr>
          <w:rFonts w:ascii="Times New Roman" w:hAnsi="Times New Roman" w:cs="Times New Roman"/>
          <w:b/>
          <w:sz w:val="24"/>
          <w:szCs w:val="24"/>
        </w:rPr>
        <w:t>Построение предметно-развивающей среды в подготовительной группе,</w:t>
      </w:r>
    </w:p>
    <w:p w:rsidR="00E776B8" w:rsidRPr="009B58D2" w:rsidRDefault="009773EC" w:rsidP="002C0F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76B8" w:rsidRPr="003A7480">
        <w:rPr>
          <w:rFonts w:ascii="Times New Roman" w:hAnsi="Times New Roman" w:cs="Times New Roman"/>
          <w:b/>
          <w:sz w:val="24"/>
          <w:szCs w:val="24"/>
        </w:rPr>
        <w:t>соответствии с ФГОС.</w:t>
      </w:r>
    </w:p>
    <w:p w:rsidR="00E776B8" w:rsidRDefault="00E776B8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7480">
        <w:rPr>
          <w:rFonts w:ascii="Times New Roman" w:hAnsi="Times New Roman" w:cs="Times New Roman"/>
          <w:sz w:val="24"/>
          <w:szCs w:val="24"/>
        </w:rPr>
        <w:t>Направление деятельности и развитие ребенка зависит от нас, взрослых – от того, как устроена предметно-пространственная организация их жизни, из каких игрушек и дидактических пособий она состоит, каков их развивающий потенциал и даже от того, как они расположены. Все, что окружает ребенка, формирует его психику, является источником его знаний и социального опыта. Поэтому, именно мы, взрослые, берем на себя ответственность создать условия, которые способствуют полной реализации развития детей, их возможностей, способностей по всем психофизиологическим параметрам, т. е. организации предметно-пространственной развивающей среды. Мы, педагоги, стремились создать в группе условия для совместной деятельности детей и взрослого, для самостоятельной деятельности воспитанников, учитывая особенности развития каждого ребенка.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Исследователи в области образования полагают, что специальным образом организованная среда, способна оказывать позитивное влияние на развитие способностей ребенка к самообучению, утверждая чувства уверенности в себе.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На основании ряда документов: закона «Об образовании», СанПиНа, программы, которая</w:t>
      </w:r>
      <w:r>
        <w:rPr>
          <w:rFonts w:ascii="Times New Roman" w:hAnsi="Times New Roman" w:cs="Times New Roman"/>
          <w:sz w:val="24"/>
          <w:szCs w:val="24"/>
        </w:rPr>
        <w:t xml:space="preserve"> реализуется в дошкольном образова</w:t>
      </w:r>
      <w:r w:rsidRPr="00A25525">
        <w:rPr>
          <w:rFonts w:ascii="Times New Roman" w:hAnsi="Times New Roman" w:cs="Times New Roman"/>
          <w:sz w:val="24"/>
          <w:szCs w:val="24"/>
        </w:rPr>
        <w:t>нии, ФГОС и др., каждый воспитатель создает детям условия пребывания в группе.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Необходимо помнить, что развивающая предметно – пространственная среда не окончательна, так как необходимо поэтапно изменять, дополнять и реорганизовывать ее.  Созданию и оснащению предметно – пространственной среды в группе необходимо уделять значительное внимание.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Согласно закону «Об образовании» статья 48 «Обязанности и ответственность педагогических работников» п.4 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Статья 64 Дошкольное образование п. 1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сохранения и укрепления здоровья детей.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Именно грамотно организованная предметно – пространственная среда, поможет решить поставленные перед педагогическим работником задачи.</w:t>
      </w:r>
    </w:p>
    <w:p w:rsidR="008C5CB7" w:rsidRPr="00660DBA" w:rsidRDefault="008C5CB7" w:rsidP="009B58D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2014</w:t>
      </w:r>
      <w:r w:rsidRPr="00A25525">
        <w:rPr>
          <w:rFonts w:ascii="Times New Roman" w:hAnsi="Times New Roman" w:cs="Times New Roman"/>
          <w:sz w:val="24"/>
          <w:szCs w:val="24"/>
        </w:rPr>
        <w:t xml:space="preserve"> году вышли новые ФГОС в которых указываются </w:t>
      </w:r>
      <w:r w:rsidRPr="00660DBA">
        <w:rPr>
          <w:rFonts w:ascii="Times New Roman" w:hAnsi="Times New Roman" w:cs="Times New Roman"/>
          <w:b/>
          <w:i/>
          <w:sz w:val="24"/>
          <w:szCs w:val="24"/>
        </w:rPr>
        <w:t>требования к предметно – пространственной среде.</w:t>
      </w:r>
    </w:p>
    <w:p w:rsidR="008C5CB7" w:rsidRPr="00A25525" w:rsidRDefault="008C5CB7" w:rsidP="009B58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Содержательная </w:t>
      </w:r>
      <w:r w:rsidRPr="00660DBA">
        <w:rPr>
          <w:rFonts w:ascii="Times New Roman" w:hAnsi="Times New Roman" w:cs="Times New Roman"/>
          <w:b/>
          <w:sz w:val="24"/>
          <w:szCs w:val="24"/>
        </w:rPr>
        <w:t>насыщенность</w:t>
      </w:r>
      <w:r w:rsidRPr="00A25525">
        <w:rPr>
          <w:rFonts w:ascii="Times New Roman" w:hAnsi="Times New Roman" w:cs="Times New Roman"/>
          <w:sz w:val="24"/>
          <w:szCs w:val="24"/>
        </w:rPr>
        <w:t>, необходимые и достаточные материалы для всех видов детской деятельности. То есть предметы, объекты окружающего мира должны стимулировать игровую, двигательную, познавательную и другую активность детей.</w:t>
      </w:r>
    </w:p>
    <w:p w:rsidR="008C5CB7" w:rsidRPr="00A25525" w:rsidRDefault="008C5CB7" w:rsidP="009B58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DA2">
        <w:t xml:space="preserve"> </w:t>
      </w:r>
      <w:proofErr w:type="spellStart"/>
      <w:r w:rsidRPr="004B5DA2">
        <w:rPr>
          <w:rFonts w:ascii="Times New Roman" w:hAnsi="Times New Roman" w:cs="Times New Roman"/>
          <w:b/>
          <w:sz w:val="24"/>
          <w:szCs w:val="24"/>
        </w:rPr>
        <w:t>Трансформируемость</w:t>
      </w:r>
      <w:proofErr w:type="spellEnd"/>
      <w:r w:rsidRPr="004B5DA2">
        <w:rPr>
          <w:rFonts w:ascii="Times New Roman" w:hAnsi="Times New Roman" w:cs="Times New Roman"/>
          <w:sz w:val="24"/>
          <w:szCs w:val="24"/>
        </w:rPr>
        <w:t>, предусматривающая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C5CB7" w:rsidRPr="00A25525" w:rsidRDefault="008C5CB7" w:rsidP="009B58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DBA">
        <w:rPr>
          <w:rFonts w:ascii="Times New Roman" w:hAnsi="Times New Roman" w:cs="Times New Roman"/>
          <w:b/>
          <w:sz w:val="24"/>
          <w:szCs w:val="24"/>
        </w:rPr>
        <w:t>Полифункциональность</w:t>
      </w:r>
      <w:proofErr w:type="spellEnd"/>
      <w:r w:rsidRPr="00A25525">
        <w:rPr>
          <w:rFonts w:ascii="Times New Roman" w:hAnsi="Times New Roman" w:cs="Times New Roman"/>
          <w:sz w:val="24"/>
          <w:szCs w:val="24"/>
        </w:rPr>
        <w:t xml:space="preserve"> среды и игровых материалов </w:t>
      </w:r>
      <w:r w:rsidRPr="00E447C4">
        <w:rPr>
          <w:rFonts w:ascii="Times New Roman" w:hAnsi="Times New Roman" w:cs="Times New Roman"/>
          <w:sz w:val="24"/>
          <w:szCs w:val="24"/>
        </w:rPr>
        <w:t>предусматривающая возможность разнообразного использования различных составляющих предметной среды, например, детской мебели, мат</w:t>
      </w:r>
      <w:r>
        <w:rPr>
          <w:rFonts w:ascii="Times New Roman" w:hAnsi="Times New Roman" w:cs="Times New Roman"/>
          <w:sz w:val="24"/>
          <w:szCs w:val="24"/>
        </w:rPr>
        <w:t xml:space="preserve">ов, мягких модулей, ширм и т.д. </w:t>
      </w:r>
      <w:r w:rsidRPr="00A25525">
        <w:rPr>
          <w:rFonts w:ascii="Times New Roman" w:hAnsi="Times New Roman" w:cs="Times New Roman"/>
          <w:sz w:val="24"/>
          <w:szCs w:val="24"/>
        </w:rPr>
        <w:t>(наличие предметов - заместителей).</w:t>
      </w:r>
    </w:p>
    <w:p w:rsidR="008C5CB7" w:rsidRPr="00A25525" w:rsidRDefault="008C5CB7" w:rsidP="009B58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Вариативность,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7C4">
        <w:rPr>
          <w:rFonts w:ascii="Times New Roman" w:hAnsi="Times New Roman" w:cs="Times New Roman"/>
          <w:sz w:val="24"/>
          <w:szCs w:val="24"/>
        </w:rPr>
        <w:t>обеспечивающая 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C5CB7" w:rsidRDefault="008C5CB7" w:rsidP="009B58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0DBA">
        <w:rPr>
          <w:rFonts w:ascii="Times New Roman" w:hAnsi="Times New Roman" w:cs="Times New Roman"/>
          <w:b/>
          <w:sz w:val="24"/>
          <w:szCs w:val="24"/>
        </w:rPr>
        <w:t>Доступность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47C4">
        <w:rPr>
          <w:rFonts w:ascii="Times New Roman" w:hAnsi="Times New Roman" w:cs="Times New Roman"/>
          <w:sz w:val="24"/>
          <w:szCs w:val="24"/>
        </w:rPr>
        <w:t>предус</w:t>
      </w:r>
      <w:r w:rsidR="009B58D2">
        <w:rPr>
          <w:rFonts w:ascii="Times New Roman" w:hAnsi="Times New Roman" w:cs="Times New Roman"/>
          <w:sz w:val="24"/>
          <w:szCs w:val="24"/>
        </w:rPr>
        <w:t>матривающая</w:t>
      </w:r>
      <w:r w:rsidRPr="00E447C4">
        <w:rPr>
          <w:rFonts w:ascii="Times New Roman" w:hAnsi="Times New Roman" w:cs="Times New Roman"/>
          <w:sz w:val="24"/>
          <w:szCs w:val="24"/>
        </w:rPr>
        <w:t xml:space="preserve">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активности.</w:t>
      </w:r>
    </w:p>
    <w:p w:rsidR="008C5CB7" w:rsidRPr="00A25525" w:rsidRDefault="008C5CB7" w:rsidP="009B58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47C4">
        <w:rPr>
          <w:rFonts w:ascii="Times New Roman" w:hAnsi="Times New Roman" w:cs="Times New Roman"/>
          <w:b/>
          <w:sz w:val="24"/>
          <w:szCs w:val="24"/>
        </w:rPr>
        <w:t>Безопасность</w:t>
      </w:r>
      <w:r w:rsidRPr="00E447C4">
        <w:rPr>
          <w:rFonts w:ascii="Times New Roman" w:hAnsi="Times New Roman" w:cs="Times New Roman"/>
          <w:sz w:val="24"/>
          <w:szCs w:val="24"/>
        </w:rPr>
        <w:t>, обеспечивающая соответствие всех ее элементов требованиям по обеспечению надежности и безопасности их использования.</w:t>
      </w:r>
    </w:p>
    <w:p w:rsidR="008C5CB7" w:rsidRPr="00E447C4" w:rsidRDefault="008C5CB7" w:rsidP="009B58D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Новые требования ФГОС подтверждают ранее известные </w:t>
      </w:r>
      <w:r w:rsidRPr="00E447C4">
        <w:rPr>
          <w:rFonts w:ascii="Times New Roman" w:hAnsi="Times New Roman" w:cs="Times New Roman"/>
          <w:b/>
          <w:i/>
          <w:sz w:val="24"/>
          <w:szCs w:val="24"/>
        </w:rPr>
        <w:t>характеристики и принципы построения предметно – пространственной среды.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sz w:val="24"/>
          <w:szCs w:val="24"/>
        </w:rPr>
        <w:t>Комфортность и безопасность обстановки</w:t>
      </w:r>
      <w:r w:rsidRPr="008C5CB7">
        <w:rPr>
          <w:rFonts w:ascii="Times New Roman" w:hAnsi="Times New Roman" w:cs="Times New Roman"/>
          <w:sz w:val="24"/>
          <w:szCs w:val="24"/>
        </w:rPr>
        <w:t> </w:t>
      </w:r>
      <w:r w:rsidRPr="00A25525">
        <w:rPr>
          <w:rFonts w:ascii="Times New Roman" w:hAnsi="Times New Roman" w:cs="Times New Roman"/>
          <w:sz w:val="24"/>
          <w:szCs w:val="24"/>
        </w:rPr>
        <w:t>чаще всего достигается через сходство интерьера групповой комнаты с домашней обстановкой.  С целью приближения обстановки дошкольного учреждения к домашней активно используются ковровые покрытия. Поглощая звук, они создают благоприятные возможности для восприятия естественных звуков (ветра, дождя, голосов птиц и др.)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lastRenderedPageBreak/>
        <w:t xml:space="preserve">   Оборудование дошкольного помещений учреждения должно быть безопасным, </w:t>
      </w:r>
      <w:proofErr w:type="spellStart"/>
      <w:r w:rsidRPr="00A25525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A25525">
        <w:rPr>
          <w:rFonts w:ascii="Times New Roman" w:hAnsi="Times New Roman" w:cs="Times New Roman"/>
          <w:sz w:val="24"/>
          <w:szCs w:val="24"/>
        </w:rPr>
        <w:t>, эстетически привлекательным и развивающим. Мебель должна соответствовать росту и возрасту детей.</w:t>
      </w:r>
    </w:p>
    <w:p w:rsidR="008C5CB7" w:rsidRPr="008C5CB7" w:rsidRDefault="008C5CB7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sz w:val="24"/>
          <w:szCs w:val="24"/>
        </w:rPr>
        <w:t>Обеспечение богатства сенсорных впечатлений.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5CB7">
        <w:rPr>
          <w:rFonts w:ascii="Times New Roman" w:hAnsi="Times New Roman" w:cs="Times New Roman"/>
          <w:sz w:val="24"/>
          <w:szCs w:val="24"/>
        </w:rPr>
        <w:t xml:space="preserve">   Предметы обстановки групповых помещений необходимо </w:t>
      </w:r>
      <w:r w:rsidRPr="00A25525">
        <w:rPr>
          <w:rFonts w:ascii="Times New Roman" w:hAnsi="Times New Roman" w:cs="Times New Roman"/>
          <w:sz w:val="24"/>
          <w:szCs w:val="24"/>
        </w:rPr>
        <w:t>подбирать таким образом, чтобы они отражали многообразие цвета, форм, материалов. Для этого, как правило, много места отводится естественному природному и различному бросовому материалу.  А в атрибутике сюжетно – ролевых игр используются естественные вещи (например, в игре «Парикмахер»: ножницы, расческа, фен, машинка для стрижки и т.д.)  Разнообразная деятельность детей в такой обстановке является эффективным условием развития сенсорных способностей.</w:t>
      </w:r>
    </w:p>
    <w:p w:rsidR="008C5CB7" w:rsidRPr="008C5CB7" w:rsidRDefault="008C5CB7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CB7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sz w:val="24"/>
          <w:szCs w:val="24"/>
        </w:rPr>
        <w:t>Обеспечение возможности для исследования и научения.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Каждому ребенку присущ свой темп и свой стиль развития. Некоторые дети лучше учатся через наблюдения. В научении других относительно чаще встречается манипулирование и действие методом проб и ошибок. Все это только подтверждает точку зрения о значимости создания специальной развивающей предметно – пространственной среды, в которой каждый ребенок мог бы индивидуально использовать свои способности и идти собственным путем в процессе познания окружающего мира.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Очень важно учитывать особенности детей, посещающих эту группу: возраст дошкольников, интересы, склонности, половой состав, личностные особенности и др.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Реализация современных подходов к образованию дошкольников возможна только при соблюдении следующих принципов построения развивающей предметно – пространственной среды в группе детского сада.</w:t>
      </w:r>
    </w:p>
    <w:p w:rsidR="008C5CB7" w:rsidRPr="004B5DA2" w:rsidRDefault="008C5CB7" w:rsidP="009B58D2">
      <w:pPr>
        <w:pStyle w:val="a3"/>
        <w:jc w:val="both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sz w:val="24"/>
          <w:szCs w:val="24"/>
        </w:rPr>
        <w:t>Принцип уважения к потребностям и нуждам ребенка.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У ребенка дошкольного возраста есть три основные потребности: потребность в общении, в движении, в познании. Среда группы должна удовлетворять эти потребности. Побор оборудования и материалов для группы определяется особенностями развития детей конкретного возраста.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Высота мебели в групповом помещении должна быть такой, чтобы ребенок мог достать игрушку с самой высокой полки.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Ребенок развивается только в активной деятельности. Его к такой деятельности чаще всего стимулирует внешний раздражитель: предмет – игрушка, оказавшийся в зоне внимания. Поэтому в группе желательно иметь стеллажи без дверей, «прозрачные».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Большое значение имеет свободное пространство. Дети нуждаются в значительном по площади свободном пространстве для двигательной активности, ролевых игр, для «неопрятных игр» и занятий в одиночестве. Основное правило – свободное пространство должно занимать не менее трети не более половины общего пространства игровой комнаты.</w:t>
      </w:r>
    </w:p>
    <w:p w:rsidR="0019514D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Для воспитателя важно, чтобы групповая комната хорошо просматривалась, чтобы он мог видеть всех детей без необходимости перемещения по комнате. Такое пространство могут создавать стеллажи с открытыми полками, которые одновременно и разграничивают пространство и оставляют его открытым для наблюдения. То есть педагог старается, чтобы окружающая ребенка обстановка была комфортной, эстетичной, содержательной, чтобы оборудование было расставлено удобно.</w:t>
      </w:r>
    </w:p>
    <w:p w:rsidR="008C5CB7" w:rsidRPr="008C5CB7" w:rsidRDefault="008C5CB7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sz w:val="24"/>
          <w:szCs w:val="24"/>
        </w:rPr>
        <w:t>Принцип функциональности.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Он означает, что в обстановке помещения находятся только те материалы, которые востребуются детьми и выполняют развивающую функцию. Так, если в ближайшее время игра, пособие, оборудование не будут использованы, их следует вынести из группы. Группа не должна быть складом для хранения материалов и пособий.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sz w:val="24"/>
          <w:szCs w:val="24"/>
        </w:rPr>
        <w:t>Принцип опережающего характера содержания оборудования.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Педагог подбирает в группу те материалы, которые предназначены детям определенного возраста, но кроме них надо включать в обстановку примерно 15% материалов, ориентированных на детей более старшего возраста (примерно на год).   Это объясняется следующими причинами. Во – первых, дети отличаются по уровню своего развития: есть дошкольники, которые опережают сверстников в развитии. Чтобы не тормозить их дальнейшее продвижение, необходимо использовать более сложное содержание, а это возможно только через деятельность с играми и пособиями, предназначенными для более старших детей. Во – вторых, детское экспериментирование с новым, более сложным материалом открывает перспективу саморазвития.</w:t>
      </w:r>
    </w:p>
    <w:p w:rsidR="008C5CB7" w:rsidRPr="008C5CB7" w:rsidRDefault="008C5CB7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sz w:val="24"/>
          <w:szCs w:val="24"/>
        </w:rPr>
        <w:t>Принцип динамичности – статичности среды.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Ребенок, оставаясь самим собой, вместе с тем постоянно изменяется, развивается.  Следовательно, развивающая среда не может быть построена окончательно, так как завтра она уже перестает стимулировать развитие, а послезавтра станет тормозить его.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Первоначальный период построения среды два месяца, а далее ее насыщение и реорганизация.</w:t>
      </w:r>
    </w:p>
    <w:p w:rsidR="008C5CB7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lastRenderedPageBreak/>
        <w:t xml:space="preserve">   Согласно ФГОС пространство группы может организовываться в виде различных зон («центров», «уголков»), оснащенных большим количеством развивающих материалов.</w:t>
      </w:r>
    </w:p>
    <w:p w:rsidR="008C5CB7" w:rsidRPr="008C5CB7" w:rsidRDefault="008C5CB7" w:rsidP="009B58D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 w:rsidRPr="008C5CB7">
        <w:rPr>
          <w:rFonts w:ascii="Times New Roman" w:hAnsi="Times New Roman" w:cs="Times New Roman"/>
          <w:b/>
          <w:i/>
          <w:sz w:val="24"/>
          <w:szCs w:val="24"/>
        </w:rPr>
        <w:t>Предметно-развивающая среда нашей группы организована с учётом требований ФГОС, где чётко прослеживаются все 5 образовательных областей: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25525">
        <w:rPr>
          <w:rFonts w:ascii="Times New Roman" w:hAnsi="Times New Roman" w:cs="Times New Roman"/>
          <w:sz w:val="24"/>
          <w:szCs w:val="24"/>
        </w:rPr>
        <w:t>1) социально-коммуникативная,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25525">
        <w:rPr>
          <w:rFonts w:ascii="Times New Roman" w:hAnsi="Times New Roman" w:cs="Times New Roman"/>
          <w:sz w:val="24"/>
          <w:szCs w:val="24"/>
        </w:rPr>
        <w:t>2) познавательная,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25525">
        <w:rPr>
          <w:rFonts w:ascii="Times New Roman" w:hAnsi="Times New Roman" w:cs="Times New Roman"/>
          <w:sz w:val="24"/>
          <w:szCs w:val="24"/>
        </w:rPr>
        <w:t>3) речевая,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25525">
        <w:rPr>
          <w:rFonts w:ascii="Times New Roman" w:hAnsi="Times New Roman" w:cs="Times New Roman"/>
          <w:sz w:val="24"/>
          <w:szCs w:val="24"/>
        </w:rPr>
        <w:t>4) художественно-эстетическая,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25525">
        <w:rPr>
          <w:rFonts w:ascii="Times New Roman" w:hAnsi="Times New Roman" w:cs="Times New Roman"/>
          <w:sz w:val="24"/>
          <w:szCs w:val="24"/>
        </w:rPr>
        <w:t>5) физическая.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Формирование правильной речи, развитие познавательной деятельности, эмоционально-волевой сферы у детей с речевыми нарушениями – сложный и многокомпонентный по структуре педагогический процесс и об этом не стоит забывать. 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Максимальное влияние на развитие коммуникативно-речевых способностей детей оказывает создание комфортных во всех отношениях условий: развития, воспитания, обучения и предметно – развивающая среда помещений. 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И я уверена, что развитие речевых возможностей дошкольника возможно только в хорошо оснащённой </w:t>
      </w:r>
      <w:r>
        <w:rPr>
          <w:rFonts w:ascii="Times New Roman" w:hAnsi="Times New Roman" w:cs="Times New Roman"/>
          <w:sz w:val="24"/>
          <w:szCs w:val="24"/>
        </w:rPr>
        <w:t>предметно – развивающей среде группы</w:t>
      </w:r>
      <w:r w:rsidRPr="00A25525">
        <w:rPr>
          <w:rFonts w:ascii="Times New Roman" w:hAnsi="Times New Roman" w:cs="Times New Roman"/>
          <w:sz w:val="24"/>
          <w:szCs w:val="24"/>
        </w:rPr>
        <w:t>. </w:t>
      </w:r>
    </w:p>
    <w:p w:rsidR="008C5CB7" w:rsidRPr="00A25525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Поэтому, в нашей группе нет места строгому стилю: шторы, игрушки, мебель – всё проникнуто теплом и уютом домашнего, дружелюбного мира, в котором ребёнок чувствует себя свободным. </w:t>
      </w:r>
    </w:p>
    <w:p w:rsidR="008C5CB7" w:rsidRPr="003A7480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sz w:val="24"/>
          <w:szCs w:val="24"/>
        </w:rPr>
        <w:t xml:space="preserve">   Структура предметно – развивающей среды группы определяется целями </w:t>
      </w:r>
      <w:proofErr w:type="spellStart"/>
      <w:r w:rsidRPr="00A25525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A25525">
        <w:rPr>
          <w:rFonts w:ascii="Times New Roman" w:hAnsi="Times New Roman" w:cs="Times New Roman"/>
          <w:sz w:val="24"/>
          <w:szCs w:val="24"/>
        </w:rPr>
        <w:t xml:space="preserve"> – образовательной работы, подбором предметного содержания с учётом содержания основной общеобразовательной программы ДОУ, своеобразием пространственного расположения необходимых предметов и материалов, а также взаимодействием педагогов: учителя-логопеда, воспитателя, педагога-психолога, музыкального руководителя, инструктора по физической культуре.   </w:t>
      </w:r>
    </w:p>
    <w:p w:rsidR="0019514D" w:rsidRPr="009B58D2" w:rsidRDefault="008C5CB7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Центры активности организованы на основе </w:t>
      </w:r>
      <w:r w:rsidR="00E776B8" w:rsidRPr="00C054AF">
        <w:rPr>
          <w:rFonts w:ascii="Times New Roman" w:hAnsi="Times New Roman" w:cs="Times New Roman"/>
          <w:b/>
          <w:i/>
          <w:sz w:val="24"/>
          <w:szCs w:val="24"/>
        </w:rPr>
        <w:t>интеграции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содержания и видов деятельности по следующим направлениям.</w:t>
      </w:r>
    </w:p>
    <w:p w:rsidR="00E776B8" w:rsidRPr="00C054AF" w:rsidRDefault="00E776B8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54AF">
        <w:rPr>
          <w:rFonts w:ascii="Times New Roman" w:hAnsi="Times New Roman" w:cs="Times New Roman"/>
          <w:b/>
          <w:sz w:val="24"/>
          <w:szCs w:val="24"/>
        </w:rPr>
        <w:t>Направление: Художественно - эстетическое развитие.</w:t>
      </w:r>
    </w:p>
    <w:p w:rsidR="00E776B8" w:rsidRDefault="00E776B8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7480">
        <w:rPr>
          <w:rFonts w:ascii="Times New Roman" w:hAnsi="Times New Roman" w:cs="Times New Roman"/>
          <w:sz w:val="24"/>
          <w:szCs w:val="24"/>
        </w:rPr>
        <w:t xml:space="preserve">В </w:t>
      </w:r>
      <w:r w:rsidRPr="00C054AF">
        <w:rPr>
          <w:rFonts w:ascii="Times New Roman" w:hAnsi="Times New Roman" w:cs="Times New Roman"/>
          <w:b/>
          <w:i/>
          <w:sz w:val="24"/>
          <w:szCs w:val="24"/>
        </w:rPr>
        <w:t>Центре «Творческая мастерская»</w:t>
      </w:r>
      <w:r>
        <w:rPr>
          <w:rFonts w:ascii="Times New Roman" w:hAnsi="Times New Roman" w:cs="Times New Roman"/>
          <w:sz w:val="24"/>
          <w:szCs w:val="24"/>
        </w:rPr>
        <w:t xml:space="preserve"> для развития </w:t>
      </w:r>
      <w:r w:rsidRPr="003A7480">
        <w:rPr>
          <w:rFonts w:ascii="Times New Roman" w:hAnsi="Times New Roman" w:cs="Times New Roman"/>
          <w:sz w:val="24"/>
          <w:szCs w:val="24"/>
        </w:rPr>
        <w:t>детей подобра</w:t>
      </w:r>
      <w:r>
        <w:rPr>
          <w:rFonts w:ascii="Times New Roman" w:hAnsi="Times New Roman" w:cs="Times New Roman"/>
          <w:sz w:val="24"/>
          <w:szCs w:val="24"/>
        </w:rPr>
        <w:t xml:space="preserve">ны различные картинки, рисунки </w:t>
      </w:r>
      <w:r w:rsidRPr="003A7480">
        <w:rPr>
          <w:rFonts w:ascii="Times New Roman" w:hAnsi="Times New Roman" w:cs="Times New Roman"/>
          <w:sz w:val="24"/>
          <w:szCs w:val="24"/>
        </w:rPr>
        <w:t>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деятельности, а так же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глина,</w:t>
      </w:r>
      <w:r>
        <w:rPr>
          <w:rFonts w:ascii="Times New Roman" w:hAnsi="Times New Roman" w:cs="Times New Roman"/>
          <w:sz w:val="24"/>
          <w:szCs w:val="24"/>
        </w:rPr>
        <w:t xml:space="preserve"> пластилин, дидактические игры </w:t>
      </w:r>
      <w:r w:rsidRPr="003A7480">
        <w:rPr>
          <w:rFonts w:ascii="Times New Roman" w:hAnsi="Times New Roman" w:cs="Times New Roman"/>
          <w:sz w:val="24"/>
          <w:szCs w:val="24"/>
        </w:rPr>
        <w:t>и т. п.). Большинство из перечисленных материалов помещается в специально отведенном шкафу.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9B58D2" w:rsidRPr="002C0F0D" w:rsidRDefault="00E776B8" w:rsidP="002C0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11DA2CF" wp14:editId="28FBA808">
            <wp:simplePos x="542925" y="361950"/>
            <wp:positionH relativeFrom="column">
              <wp:align>left</wp:align>
            </wp:positionH>
            <wp:positionV relativeFrom="paragraph">
              <wp:align>top</wp:align>
            </wp:positionV>
            <wp:extent cx="1600200" cy="13576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86" cy="136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8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A25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A03A9" wp14:editId="531B528B">
            <wp:extent cx="1611428" cy="1357630"/>
            <wp:effectExtent l="0" t="0" r="8255" b="0"/>
            <wp:docPr id="2" name="Рисунок 2" descr="D:\фото сад\DSCI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ад\DSCI2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/>
                    <a:stretch/>
                  </pic:blipFill>
                  <pic:spPr bwMode="auto">
                    <a:xfrm>
                      <a:off x="0" y="0"/>
                      <a:ext cx="1623548" cy="136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6B8" w:rsidRPr="00C054AF" w:rsidRDefault="00E776B8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54AF">
        <w:rPr>
          <w:rFonts w:ascii="Times New Roman" w:hAnsi="Times New Roman" w:cs="Times New Roman"/>
          <w:b/>
          <w:sz w:val="24"/>
          <w:szCs w:val="24"/>
        </w:rPr>
        <w:t>Направление: Речевое развитие.</w:t>
      </w:r>
    </w:p>
    <w:p w:rsidR="00E776B8" w:rsidRDefault="00E776B8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C054AF">
        <w:rPr>
          <w:rFonts w:ascii="Times New Roman" w:hAnsi="Times New Roman" w:cs="Times New Roman"/>
          <w:b/>
          <w:i/>
          <w:sz w:val="24"/>
          <w:szCs w:val="24"/>
        </w:rPr>
        <w:t>Центр «Мир книги»</w:t>
      </w:r>
      <w:r w:rsidRPr="003A7480">
        <w:rPr>
          <w:rFonts w:ascii="Times New Roman" w:hAnsi="Times New Roman" w:cs="Times New Roman"/>
          <w:sz w:val="24"/>
          <w:szCs w:val="24"/>
        </w:rPr>
        <w:t xml:space="preserve"> 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7480">
        <w:rPr>
          <w:rFonts w:ascii="Times New Roman" w:hAnsi="Times New Roman" w:cs="Times New Roman"/>
          <w:sz w:val="24"/>
          <w:szCs w:val="24"/>
        </w:rPr>
        <w:t>Главный принцип подбора книгоиздательской продукции – минимум текста – максимум иллюстраций. В книжном уголке помещается фотография писателя, с творчеством которого дети знакомятся в данный момент и его литературные произведения.</w:t>
      </w:r>
    </w:p>
    <w:p w:rsidR="00E776B8" w:rsidRDefault="00E776B8" w:rsidP="002C0F0D">
      <w:pPr>
        <w:pStyle w:val="a3"/>
        <w:tabs>
          <w:tab w:val="left" w:pos="9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A8AC4" wp14:editId="12EA6D1A">
            <wp:extent cx="1295400" cy="97043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05" cy="97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6B8" w:rsidRPr="003A7480" w:rsidRDefault="00E776B8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776B8" w:rsidRDefault="00E776B8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В </w:t>
      </w:r>
      <w:r w:rsidRPr="00E776B8">
        <w:rPr>
          <w:rFonts w:ascii="Times New Roman" w:hAnsi="Times New Roman" w:cs="Times New Roman"/>
          <w:b/>
          <w:i/>
          <w:sz w:val="24"/>
          <w:szCs w:val="24"/>
        </w:rPr>
        <w:t>Центре «Грамотности»</w:t>
      </w:r>
      <w:r w:rsidRPr="003A7480">
        <w:rPr>
          <w:rFonts w:ascii="Times New Roman" w:hAnsi="Times New Roman" w:cs="Times New Roman"/>
          <w:sz w:val="24"/>
          <w:szCs w:val="24"/>
        </w:rPr>
        <w:t xml:space="preserve"> 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 и т. д. 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:rsidR="00E776B8" w:rsidRPr="003A7480" w:rsidRDefault="00E776B8" w:rsidP="002C0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B8">
        <w:rPr>
          <w:rFonts w:ascii="Times New Roman" w:hAnsi="Times New Roman" w:cs="Times New Roman"/>
          <w:sz w:val="24"/>
          <w:szCs w:val="24"/>
        </w:rPr>
        <w:t xml:space="preserve">     </w:t>
      </w:r>
      <w:r w:rsidR="002C0F0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E776B8">
        <w:rPr>
          <w:rFonts w:ascii="Times New Roman" w:hAnsi="Times New Roman" w:cs="Times New Roman"/>
          <w:sz w:val="24"/>
          <w:szCs w:val="24"/>
        </w:rPr>
        <w:t xml:space="preserve">   </w:t>
      </w:r>
      <w:r w:rsidRPr="00E77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C1017" wp14:editId="1D220558">
            <wp:extent cx="1366066" cy="1552575"/>
            <wp:effectExtent l="0" t="0" r="5715" b="0"/>
            <wp:docPr id="4" name="Рисунок 4" descr="D:\фото сад\DSCI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\DSCI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3" r="11547"/>
                    <a:stretch/>
                  </pic:blipFill>
                  <pic:spPr bwMode="auto">
                    <a:xfrm>
                      <a:off x="0" y="0"/>
                      <a:ext cx="1393159" cy="15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76B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77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3C348" wp14:editId="05D7717C">
            <wp:extent cx="1259463" cy="1533525"/>
            <wp:effectExtent l="0" t="0" r="0" b="0"/>
            <wp:docPr id="5" name="Рисунок 5" descr="D:\фото сад\DSCI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ад\DSCI2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79" cy="15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B8" w:rsidRPr="00E776B8" w:rsidRDefault="00E776B8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776B8">
        <w:rPr>
          <w:rFonts w:ascii="Times New Roman" w:hAnsi="Times New Roman" w:cs="Times New Roman"/>
          <w:b/>
          <w:sz w:val="24"/>
          <w:szCs w:val="24"/>
        </w:rPr>
        <w:t xml:space="preserve">Направление: Познавательное развитие.        </w:t>
      </w:r>
    </w:p>
    <w:p w:rsidR="00457E92" w:rsidRDefault="00457E92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3A7480">
        <w:rPr>
          <w:rFonts w:ascii="Times New Roman" w:hAnsi="Times New Roman" w:cs="Times New Roman"/>
          <w:sz w:val="24"/>
          <w:szCs w:val="24"/>
        </w:rPr>
        <w:t>Центры организованы и представлены с учётом</w:t>
      </w:r>
      <w:r w:rsidR="00E776B8">
        <w:rPr>
          <w:rFonts w:ascii="Times New Roman" w:hAnsi="Times New Roman" w:cs="Times New Roman"/>
          <w:sz w:val="24"/>
          <w:szCs w:val="24"/>
        </w:rPr>
        <w:t xml:space="preserve"> индивидуальных особенностей 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детей, их чувственного опыта, </w:t>
      </w:r>
      <w:proofErr w:type="spellStart"/>
      <w:r w:rsidR="00E776B8" w:rsidRPr="003A7480">
        <w:rPr>
          <w:rFonts w:ascii="Times New Roman" w:hAnsi="Times New Roman" w:cs="Times New Roman"/>
          <w:sz w:val="24"/>
          <w:szCs w:val="24"/>
        </w:rPr>
        <w:t>нформационн</w:t>
      </w:r>
      <w:r w:rsidR="00E776B8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E776B8">
        <w:rPr>
          <w:rFonts w:ascii="Times New Roman" w:hAnsi="Times New Roman" w:cs="Times New Roman"/>
          <w:sz w:val="24"/>
          <w:szCs w:val="24"/>
        </w:rPr>
        <w:t xml:space="preserve"> багажа, т.е. теоретической </w:t>
      </w:r>
      <w:r w:rsidR="00E776B8" w:rsidRPr="003A7480">
        <w:rPr>
          <w:rFonts w:ascii="Times New Roman" w:hAnsi="Times New Roman" w:cs="Times New Roman"/>
          <w:sz w:val="24"/>
          <w:szCs w:val="24"/>
        </w:rPr>
        <w:t>и понятийной осведомлённости ребёнка. Подобранный наглядно дидактический   материал дает детям представление о целостной картине мира, о тесных взаимосвяз</w:t>
      </w:r>
      <w:r w:rsidR="00E776B8">
        <w:rPr>
          <w:rFonts w:ascii="Times New Roman" w:hAnsi="Times New Roman" w:cs="Times New Roman"/>
          <w:sz w:val="24"/>
          <w:szCs w:val="24"/>
        </w:rPr>
        <w:t xml:space="preserve">ях, и взаимодействии всех </w:t>
      </w:r>
      <w:r>
        <w:rPr>
          <w:rFonts w:ascii="Times New Roman" w:hAnsi="Times New Roman" w:cs="Times New Roman"/>
          <w:sz w:val="24"/>
          <w:szCs w:val="24"/>
        </w:rPr>
        <w:t>объектов.</w:t>
      </w:r>
    </w:p>
    <w:p w:rsidR="00457E92" w:rsidRDefault="00457E92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457E92">
        <w:rPr>
          <w:rFonts w:ascii="Times New Roman" w:hAnsi="Times New Roman" w:cs="Times New Roman"/>
          <w:b/>
          <w:i/>
          <w:sz w:val="24"/>
          <w:szCs w:val="24"/>
        </w:rPr>
        <w:t>Центр «Экологии»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включает в себя экологическую деятельность. Данный центр содержит в себе различные виды комнатных растений, на которых удобно демонстрировать видоизменения частей растения, инструменты по уходу за этими растениями: фартуки и нарукавники, палочки для рыхления, металлические детские грабли и лопатки, пульверизатор, лейки и др. </w:t>
      </w:r>
      <w:r w:rsidR="00E776B8">
        <w:rPr>
          <w:rFonts w:ascii="Times New Roman" w:hAnsi="Times New Roman" w:cs="Times New Roman"/>
          <w:sz w:val="24"/>
          <w:szCs w:val="24"/>
        </w:rPr>
        <w:t xml:space="preserve">В холодный период года </w:t>
      </w:r>
      <w:r w:rsidR="00E776B8" w:rsidRPr="003A7480">
        <w:rPr>
          <w:rFonts w:ascii="Times New Roman" w:hAnsi="Times New Roman" w:cs="Times New Roman"/>
          <w:sz w:val="24"/>
          <w:szCs w:val="24"/>
        </w:rPr>
        <w:t>мы с детьми размещаем здесь комнатный мини – огород. Помимо комнатных растений, в данном центре присутствуют различные дидактические игры экологической направленности, серии картин типа «Времена года», «Животный и растительный мир», коллекции природного материала, муля</w:t>
      </w:r>
      <w:r>
        <w:rPr>
          <w:rFonts w:ascii="Times New Roman" w:hAnsi="Times New Roman" w:cs="Times New Roman"/>
          <w:sz w:val="24"/>
          <w:szCs w:val="24"/>
        </w:rPr>
        <w:t xml:space="preserve">жей овощей и фруктов, </w:t>
      </w:r>
      <w:r w:rsidR="00E776B8" w:rsidRPr="003A7480">
        <w:rPr>
          <w:rFonts w:ascii="Times New Roman" w:hAnsi="Times New Roman" w:cs="Times New Roman"/>
          <w:sz w:val="24"/>
          <w:szCs w:val="24"/>
        </w:rPr>
        <w:t>и т. д. Важным составляющим уголка природы является календа</w:t>
      </w:r>
      <w:r w:rsidR="00E776B8">
        <w:rPr>
          <w:rFonts w:ascii="Times New Roman" w:hAnsi="Times New Roman" w:cs="Times New Roman"/>
          <w:sz w:val="24"/>
          <w:szCs w:val="24"/>
        </w:rPr>
        <w:t xml:space="preserve">рь природы и погоды. </w:t>
      </w:r>
    </w:p>
    <w:p w:rsidR="00457E92" w:rsidRDefault="00457E92" w:rsidP="002C0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93E27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ru-RU"/>
        </w:rPr>
        <w:drawing>
          <wp:inline distT="0" distB="0" distL="0" distR="0" wp14:anchorId="54A73E76" wp14:editId="2F142676">
            <wp:extent cx="1076325" cy="1332053"/>
            <wp:effectExtent l="0" t="0" r="0" b="1905"/>
            <wp:docPr id="7" name="Рисунок 7" descr="D:\фото сад\DSCI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\DSCI2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1947" r="6555" b="13125"/>
                    <a:stretch/>
                  </pic:blipFill>
                  <pic:spPr bwMode="auto">
                    <a:xfrm>
                      <a:off x="0" y="0"/>
                      <a:ext cx="1080898" cy="13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14D" w:rsidRPr="003A7480" w:rsidRDefault="00457E92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457E92">
        <w:rPr>
          <w:rFonts w:ascii="Times New Roman" w:hAnsi="Times New Roman" w:cs="Times New Roman"/>
          <w:b/>
          <w:i/>
          <w:sz w:val="24"/>
          <w:szCs w:val="24"/>
        </w:rPr>
        <w:t>Центр опытно-экспериментальной деятельности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представлен многообразием коллекций (грунт, камни, минералы, семена, крупы и т. д.). В нем находится материал, для осуществления опытной деятельности: лупы, микроскопы, компасы, мензурки, колбы, мерные стаканчики, лейки, часы и т. д. В процессе экспериментальной деятельности по выращиванию растений ведутся дневники наблюдений, в которых воспитатель фиксирует сделанные детьми выводы по результатам ежедневного наблюдения. Наши маленькие «почемучки» будут</w:t>
      </w:r>
      <w:r>
        <w:rPr>
          <w:rFonts w:ascii="Times New Roman" w:hAnsi="Times New Roman" w:cs="Times New Roman"/>
          <w:sz w:val="24"/>
          <w:szCs w:val="24"/>
        </w:rPr>
        <w:t xml:space="preserve"> превращаться в любознательных </w:t>
      </w:r>
      <w:r w:rsidR="00E776B8" w:rsidRPr="003A7480">
        <w:rPr>
          <w:rFonts w:ascii="Times New Roman" w:hAnsi="Times New Roman" w:cs="Times New Roman"/>
          <w:sz w:val="24"/>
          <w:szCs w:val="24"/>
        </w:rPr>
        <w:t>испытателей, проводить несложные опыты, определять свойства различных природных материалов.</w:t>
      </w:r>
    </w:p>
    <w:p w:rsidR="00C9477D" w:rsidRPr="002C0F0D" w:rsidRDefault="00457E92" w:rsidP="002C0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E9757" wp14:editId="66B08E0A">
            <wp:extent cx="1285875" cy="1152904"/>
            <wp:effectExtent l="0" t="0" r="0" b="9525"/>
            <wp:docPr id="6" name="Рисунок 6" descr="D:\фото сад\DSCI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ад\DSCI2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71" cy="11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B8" w:rsidRPr="003A7480" w:rsidRDefault="00C9477D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E776B8" w:rsidRPr="00C9477D">
        <w:rPr>
          <w:rFonts w:ascii="Times New Roman" w:hAnsi="Times New Roman" w:cs="Times New Roman"/>
          <w:b/>
          <w:i/>
          <w:sz w:val="24"/>
          <w:szCs w:val="24"/>
        </w:rPr>
        <w:t>Центр «Математики»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(игротека) имеет важные развивающие функции. В данном центре располагаются нормативно - знаковый материал: магнитная доска, наборы карточек на сопоставление цифры и количества, наборы кубиков с цифрами и числовыми фигурами, представлены, как различные виды мозаик, так и современные </w:t>
      </w:r>
      <w:proofErr w:type="spellStart"/>
      <w:r w:rsidR="00E776B8" w:rsidRPr="003A7480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E776B8" w:rsidRPr="003A7480">
        <w:rPr>
          <w:rFonts w:ascii="Times New Roman" w:hAnsi="Times New Roman" w:cs="Times New Roman"/>
          <w:sz w:val="24"/>
          <w:szCs w:val="24"/>
        </w:rPr>
        <w:t xml:space="preserve">. Достаточно широкий выбор игр на развитие мелкой моторики руки.  При выборе игр предпочтение отдавалось способности игр стимулировать развитие детей. Такими играми являются развивающие игры Палочки </w:t>
      </w:r>
      <w:proofErr w:type="spellStart"/>
      <w:r w:rsidR="00E776B8" w:rsidRPr="003A7480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="00E776B8" w:rsidRPr="003A7480">
        <w:rPr>
          <w:rFonts w:ascii="Times New Roman" w:hAnsi="Times New Roman" w:cs="Times New Roman"/>
          <w:sz w:val="24"/>
          <w:szCs w:val="24"/>
        </w:rPr>
        <w:t xml:space="preserve">, «Разрезной квадрат» Никитина, «Логические блоки </w:t>
      </w:r>
      <w:proofErr w:type="spellStart"/>
      <w:r w:rsidR="00E776B8" w:rsidRPr="003A7480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E776B8" w:rsidRPr="003A7480">
        <w:rPr>
          <w:rFonts w:ascii="Times New Roman" w:hAnsi="Times New Roman" w:cs="Times New Roman"/>
          <w:sz w:val="24"/>
          <w:szCs w:val="24"/>
        </w:rPr>
        <w:t xml:space="preserve">» и др. Игровое оборудование создаёт насыщенную, целостную среду с достаточным пространством для игр. </w:t>
      </w:r>
      <w:r>
        <w:rPr>
          <w:rFonts w:ascii="Times New Roman" w:hAnsi="Times New Roman" w:cs="Times New Roman"/>
          <w:sz w:val="24"/>
          <w:szCs w:val="24"/>
        </w:rPr>
        <w:t xml:space="preserve">         Центр </w:t>
      </w:r>
      <w:r w:rsidR="00E776B8" w:rsidRPr="003A7480">
        <w:rPr>
          <w:rFonts w:ascii="Times New Roman" w:hAnsi="Times New Roman" w:cs="Times New Roman"/>
          <w:sz w:val="24"/>
          <w:szCs w:val="24"/>
        </w:rPr>
        <w:t>решает следующие задачи:</w:t>
      </w:r>
    </w:p>
    <w:p w:rsidR="00E776B8" w:rsidRPr="003A7480" w:rsidRDefault="00C9477D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3A7480">
        <w:rPr>
          <w:rFonts w:ascii="Times New Roman" w:hAnsi="Times New Roman" w:cs="Times New Roman"/>
          <w:sz w:val="24"/>
          <w:szCs w:val="24"/>
        </w:rPr>
        <w:t>• целенаправленное формирование у детей интереса к элементарной математической деятельности.</w:t>
      </w:r>
    </w:p>
    <w:p w:rsidR="00E776B8" w:rsidRPr="003A7480" w:rsidRDefault="00C9477D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3A7480">
        <w:rPr>
          <w:rFonts w:ascii="Times New Roman" w:hAnsi="Times New Roman" w:cs="Times New Roman"/>
          <w:sz w:val="24"/>
          <w:szCs w:val="24"/>
        </w:rPr>
        <w:t>• 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2F5EAF" w:rsidRPr="003A7480" w:rsidRDefault="00E776B8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7480">
        <w:rPr>
          <w:rFonts w:ascii="Times New Roman" w:hAnsi="Times New Roman" w:cs="Times New Roman"/>
          <w:sz w:val="24"/>
          <w:szCs w:val="24"/>
        </w:rPr>
        <w:lastRenderedPageBreak/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FA731C" w:rsidRPr="003A7480" w:rsidRDefault="002F5EAF" w:rsidP="002C0F0D">
      <w:pPr>
        <w:pStyle w:val="a3"/>
        <w:rPr>
          <w:rFonts w:ascii="Times New Roman" w:hAnsi="Times New Roman" w:cs="Times New Roman"/>
          <w:sz w:val="24"/>
          <w:szCs w:val="24"/>
        </w:rPr>
      </w:pPr>
      <w:r w:rsidRPr="002F5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078597"/>
            <wp:effectExtent l="0" t="0" r="0" b="7620"/>
            <wp:docPr id="8" name="Рисунок 8" descr="D:\фото сад\DSCI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\DSCI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1"/>
                    <a:stretch/>
                  </pic:blipFill>
                  <pic:spPr bwMode="auto">
                    <a:xfrm>
                      <a:off x="0" y="0"/>
                      <a:ext cx="1504957" cy="10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14301" wp14:editId="49E45507">
            <wp:extent cx="1466850" cy="106335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"/>
                    <a:stretch/>
                  </pic:blipFill>
                  <pic:spPr bwMode="auto">
                    <a:xfrm>
                      <a:off x="0" y="0"/>
                      <a:ext cx="1476315" cy="10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F0D" w:rsidRPr="002C0F0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2C0F0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</w:t>
      </w:r>
      <w:r w:rsidR="002C0F0D" w:rsidRPr="00A2552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2EEE27BC" wp14:editId="01772F44">
            <wp:extent cx="1409700" cy="1057101"/>
            <wp:effectExtent l="0" t="0" r="0" b="0"/>
            <wp:docPr id="22" name="Рисунок 22" descr="D:\фото сад\DSCI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\DSCI2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60" cy="10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F0D" w:rsidRP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2C0F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CE704" wp14:editId="07276FD4">
            <wp:extent cx="1428750" cy="107304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03" cy="109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FA731C" w:rsidRPr="003A7480" w:rsidRDefault="00FA731C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FA731C">
        <w:rPr>
          <w:rFonts w:ascii="Times New Roman" w:hAnsi="Times New Roman" w:cs="Times New Roman"/>
          <w:b/>
          <w:i/>
          <w:sz w:val="24"/>
          <w:szCs w:val="24"/>
        </w:rPr>
        <w:t>В «Нравственно-п</w:t>
      </w:r>
      <w:r>
        <w:rPr>
          <w:rFonts w:ascii="Times New Roman" w:hAnsi="Times New Roman" w:cs="Times New Roman"/>
          <w:b/>
          <w:i/>
          <w:sz w:val="24"/>
          <w:szCs w:val="24"/>
        </w:rPr>
        <w:t>атриотическом» ц</w:t>
      </w:r>
      <w:r w:rsidRPr="00FA731C">
        <w:rPr>
          <w:rFonts w:ascii="Times New Roman" w:hAnsi="Times New Roman" w:cs="Times New Roman"/>
          <w:b/>
          <w:i/>
          <w:sz w:val="24"/>
          <w:szCs w:val="24"/>
        </w:rPr>
        <w:t>ентре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находятся пособия, отражающие многонациональность нашей Родины, иллюстрационный материал по ознакомлению детей с климатическими зонами России, образцы народного декоративно-прикладного искусства и т. д. Оформлен уголок родного края, в котором дети могут познакомиться с традициями, </w:t>
      </w:r>
      <w:r>
        <w:rPr>
          <w:rFonts w:ascii="Times New Roman" w:hAnsi="Times New Roman" w:cs="Times New Roman"/>
          <w:sz w:val="24"/>
          <w:szCs w:val="24"/>
        </w:rPr>
        <w:t>культурой и бытом жителей Туль</w:t>
      </w:r>
      <w:r w:rsidR="00E776B8" w:rsidRPr="003A7480">
        <w:rPr>
          <w:rFonts w:ascii="Times New Roman" w:hAnsi="Times New Roman" w:cs="Times New Roman"/>
          <w:sz w:val="24"/>
          <w:szCs w:val="24"/>
        </w:rPr>
        <w:t>ской губернии</w:t>
      </w:r>
      <w:r>
        <w:rPr>
          <w:rFonts w:ascii="Times New Roman" w:hAnsi="Times New Roman" w:cs="Times New Roman"/>
          <w:sz w:val="24"/>
          <w:szCs w:val="24"/>
        </w:rPr>
        <w:t xml:space="preserve">. В уголок родного края входит </w:t>
      </w:r>
      <w:r w:rsidR="00E776B8" w:rsidRPr="003A7480">
        <w:rPr>
          <w:rFonts w:ascii="Times New Roman" w:hAnsi="Times New Roman" w:cs="Times New Roman"/>
          <w:sz w:val="24"/>
          <w:szCs w:val="24"/>
        </w:rPr>
        <w:t>художественная литература по кра</w:t>
      </w:r>
      <w:r>
        <w:rPr>
          <w:rFonts w:ascii="Times New Roman" w:hAnsi="Times New Roman" w:cs="Times New Roman"/>
          <w:sz w:val="24"/>
          <w:szCs w:val="24"/>
        </w:rPr>
        <w:t xml:space="preserve">еведению, оформлен </w:t>
      </w:r>
      <w:r w:rsidR="0019514D">
        <w:rPr>
          <w:rFonts w:ascii="Times New Roman" w:hAnsi="Times New Roman" w:cs="Times New Roman"/>
          <w:sz w:val="24"/>
          <w:szCs w:val="24"/>
        </w:rPr>
        <w:t xml:space="preserve">альбом </w:t>
      </w:r>
      <w:r>
        <w:rPr>
          <w:rFonts w:ascii="Times New Roman" w:hAnsi="Times New Roman" w:cs="Times New Roman"/>
          <w:sz w:val="24"/>
          <w:szCs w:val="24"/>
        </w:rPr>
        <w:t>«Мое село</w:t>
      </w:r>
      <w:r w:rsidR="00E776B8" w:rsidRPr="003A7480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Моя семья»</w:t>
      </w:r>
      <w:r w:rsidR="00E776B8" w:rsidRPr="003A7480">
        <w:rPr>
          <w:rFonts w:ascii="Times New Roman" w:hAnsi="Times New Roman" w:cs="Times New Roman"/>
          <w:sz w:val="24"/>
          <w:szCs w:val="24"/>
        </w:rPr>
        <w:t>.</w:t>
      </w:r>
    </w:p>
    <w:p w:rsidR="00FA731C" w:rsidRDefault="00FA731C" w:rsidP="002C0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D2D59" wp14:editId="30C1905E">
            <wp:extent cx="923925" cy="1232103"/>
            <wp:effectExtent l="0" t="0" r="0" b="6350"/>
            <wp:docPr id="12" name="Рисунок 12" descr="D:\фото сад\DSCI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ад\DSCI2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38" cy="12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56" w:rsidRPr="00A25525" w:rsidRDefault="00FA731C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FA731C">
        <w:rPr>
          <w:rFonts w:ascii="Times New Roman" w:hAnsi="Times New Roman" w:cs="Times New Roman"/>
          <w:b/>
          <w:i/>
          <w:sz w:val="24"/>
          <w:szCs w:val="24"/>
        </w:rPr>
        <w:t>«С</w:t>
      </w:r>
      <w:r>
        <w:rPr>
          <w:rFonts w:ascii="Times New Roman" w:hAnsi="Times New Roman" w:cs="Times New Roman"/>
          <w:b/>
          <w:i/>
          <w:sz w:val="24"/>
          <w:szCs w:val="24"/>
        </w:rPr>
        <w:t>троительный» (конструктивный) ц</w:t>
      </w:r>
      <w:r w:rsidR="00E776B8" w:rsidRPr="00FA731C">
        <w:rPr>
          <w:rFonts w:ascii="Times New Roman" w:hAnsi="Times New Roman" w:cs="Times New Roman"/>
          <w:b/>
          <w:i/>
          <w:sz w:val="24"/>
          <w:szCs w:val="24"/>
        </w:rPr>
        <w:t>ентр</w:t>
      </w:r>
      <w:r w:rsidR="00E776B8" w:rsidRPr="003A7480">
        <w:rPr>
          <w:rFonts w:ascii="Times New Roman" w:hAnsi="Times New Roman" w:cs="Times New Roman"/>
          <w:sz w:val="24"/>
          <w:szCs w:val="24"/>
        </w:rPr>
        <w:t>, хоть и сосредоточен на одном месте и занимает немного пространства, он достаточно мобилен.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перемещаться в любое место группы и организовывать данную деятельность как с подгруппой детей, так и индивидуально. В группе расположен центр строительно-конструктивных игр, в котором в большом разнообразии представлены 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группы.</w:t>
      </w:r>
    </w:p>
    <w:p w:rsidR="00002456" w:rsidRPr="003A7480" w:rsidRDefault="00002456" w:rsidP="002C0F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155B1" wp14:editId="6A611CCC">
            <wp:extent cx="1476375" cy="1197198"/>
            <wp:effectExtent l="0" t="0" r="0" b="3175"/>
            <wp:docPr id="13" name="Рисунок 13" descr="D:\фото сад\DSCI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ад\DSCI2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92" cy="12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52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9BD09">
            <wp:extent cx="1530045" cy="1200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4" cy="121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0F0D" w:rsidRP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C0F0D" w:rsidRPr="00002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A4685" wp14:editId="3A20418C">
            <wp:extent cx="1533525" cy="1150144"/>
            <wp:effectExtent l="0" t="0" r="0" b="0"/>
            <wp:docPr id="14" name="Рисунок 14" descr="D:\фото сад\DSCI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\DSCI2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2" cy="11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F0D" w:rsidRP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C0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C0F0D" w:rsidRPr="00002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52935" wp14:editId="12EA9473">
            <wp:extent cx="1530583" cy="1123950"/>
            <wp:effectExtent l="0" t="0" r="0" b="0"/>
            <wp:docPr id="17" name="Рисунок 17" descr="D:\фото сад\DSCI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\DSCI21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57" cy="11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B8" w:rsidRDefault="002C0F0D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E07E996" wp14:editId="2098F7C3">
            <wp:simplePos x="0" y="0"/>
            <wp:positionH relativeFrom="column">
              <wp:posOffset>-2540</wp:posOffset>
            </wp:positionH>
            <wp:positionV relativeFrom="paragraph">
              <wp:posOffset>563880</wp:posOffset>
            </wp:positionV>
            <wp:extent cx="798830" cy="1152525"/>
            <wp:effectExtent l="0" t="0" r="1270" b="0"/>
            <wp:wrapTight wrapText="bothSides">
              <wp:wrapPolygon edited="0">
                <wp:start x="0" y="0"/>
                <wp:lineTo x="0" y="21064"/>
                <wp:lineTo x="21119" y="21064"/>
                <wp:lineTo x="21119" y="0"/>
                <wp:lineTo x="0" y="0"/>
              </wp:wrapPolygon>
            </wp:wrapTight>
            <wp:docPr id="19" name="Рисунок 19" descr="D:\фото сад\DSCI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сад\DSCI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r="15411"/>
                    <a:stretch/>
                  </pic:blipFill>
                  <pic:spPr bwMode="auto">
                    <a:xfrm>
                      <a:off x="0" y="0"/>
                      <a:ext cx="7988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89D"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7A289D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A289D">
        <w:rPr>
          <w:rFonts w:ascii="Times New Roman" w:hAnsi="Times New Roman" w:cs="Times New Roman"/>
          <w:b/>
          <w:i/>
          <w:sz w:val="24"/>
          <w:szCs w:val="24"/>
        </w:rPr>
        <w:t>Музыкально - театрализованный» ц</w:t>
      </w:r>
      <w:r w:rsidR="00E776B8" w:rsidRPr="007A289D">
        <w:rPr>
          <w:rFonts w:ascii="Times New Roman" w:hAnsi="Times New Roman" w:cs="Times New Roman"/>
          <w:b/>
          <w:i/>
          <w:sz w:val="24"/>
          <w:szCs w:val="24"/>
        </w:rPr>
        <w:t>ентр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- 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неожиданные грани своего характера. Здесь размещаются ширма, различные виды театров. Дети - большие артисты, поэтому с радостью участвуют в постановках и с удовольствием выступают в роли зрителей. Он представлен различного вид</w:t>
      </w:r>
      <w:r w:rsidR="007A289D">
        <w:rPr>
          <w:rFonts w:ascii="Times New Roman" w:hAnsi="Times New Roman" w:cs="Times New Roman"/>
          <w:sz w:val="24"/>
          <w:szCs w:val="24"/>
        </w:rPr>
        <w:t xml:space="preserve">а театрами (кукольный, настольный, 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пальчиковый). Здесь размещены маски, атрибуты для разыгрывания сказок, элементы костюмов для персонажей, декорации дети изготавливают самостоятельно. 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 Для этого в нашей группе создан </w:t>
      </w:r>
      <w:r w:rsidR="007A289D">
        <w:rPr>
          <w:rFonts w:ascii="Times New Roman" w:hAnsi="Times New Roman" w:cs="Times New Roman"/>
          <w:sz w:val="24"/>
          <w:szCs w:val="24"/>
        </w:rPr>
        <w:t>музыкальный центр «</w:t>
      </w:r>
      <w:proofErr w:type="spellStart"/>
      <w:r w:rsidR="007A289D">
        <w:rPr>
          <w:rFonts w:ascii="Times New Roman" w:hAnsi="Times New Roman" w:cs="Times New Roman"/>
          <w:sz w:val="24"/>
          <w:szCs w:val="24"/>
        </w:rPr>
        <w:t>Домисолька</w:t>
      </w:r>
      <w:proofErr w:type="spellEnd"/>
      <w:r w:rsidR="00E776B8" w:rsidRPr="003A7480">
        <w:rPr>
          <w:rFonts w:ascii="Times New Roman" w:hAnsi="Times New Roman" w:cs="Times New Roman"/>
          <w:sz w:val="24"/>
          <w:szCs w:val="24"/>
        </w:rPr>
        <w:t>». Который помогает моим воспитанникам переносить полученный на музыкальных занятиях опыт в другие условия, помогает утвердиться чувству уверенности в себе, активности, инициативе.</w:t>
      </w:r>
      <w:r w:rsidR="007A289D">
        <w:rPr>
          <w:rFonts w:ascii="Times New Roman" w:hAnsi="Times New Roman" w:cs="Times New Roman"/>
          <w:sz w:val="24"/>
          <w:szCs w:val="24"/>
        </w:rPr>
        <w:t xml:space="preserve"> </w:t>
      </w:r>
      <w:r w:rsidR="007A289D" w:rsidRPr="003A7480">
        <w:rPr>
          <w:rFonts w:ascii="Times New Roman" w:hAnsi="Times New Roman" w:cs="Times New Roman"/>
          <w:sz w:val="24"/>
          <w:szCs w:val="24"/>
        </w:rPr>
        <w:t>Так же в центре размещены детские музыкальные инструменты (ложки, погремушки, бубны, барабаны и т. д.), которые используются детьми в свободной деятельности.</w:t>
      </w:r>
    </w:p>
    <w:p w:rsidR="007A289D" w:rsidRDefault="007A289D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</w:t>
      </w:r>
      <w:r w:rsidR="00E776B8" w:rsidRPr="007A289D">
        <w:rPr>
          <w:rFonts w:ascii="Times New Roman" w:hAnsi="Times New Roman" w:cs="Times New Roman"/>
          <w:b/>
          <w:i/>
          <w:sz w:val="24"/>
          <w:szCs w:val="24"/>
        </w:rPr>
        <w:t>В Центре «ИКТ»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размещены - телевизор, ноутбук, D</w:t>
      </w:r>
      <w:r>
        <w:rPr>
          <w:rFonts w:ascii="Times New Roman" w:hAnsi="Times New Roman" w:cs="Times New Roman"/>
          <w:sz w:val="24"/>
          <w:szCs w:val="24"/>
        </w:rPr>
        <w:t xml:space="preserve">VD-плеер, магнитофон, </w:t>
      </w:r>
      <w:r w:rsidR="00E776B8" w:rsidRPr="003A7480">
        <w:rPr>
          <w:rFonts w:ascii="Times New Roman" w:hAnsi="Times New Roman" w:cs="Times New Roman"/>
          <w:sz w:val="24"/>
          <w:szCs w:val="24"/>
        </w:rPr>
        <w:t>коллекция дисков и записей с музыкой и сказками.  Ноутбук используется для воспроизведения видео, иллюстрац</w:t>
      </w:r>
      <w:r>
        <w:rPr>
          <w:rFonts w:ascii="Times New Roman" w:hAnsi="Times New Roman" w:cs="Times New Roman"/>
          <w:sz w:val="24"/>
          <w:szCs w:val="24"/>
        </w:rPr>
        <w:t xml:space="preserve">ий и презентаций на интерактивную доску, 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а также как интерактивный тренажер для индивидуальных занятий с детьми. </w:t>
      </w:r>
    </w:p>
    <w:p w:rsidR="007A289D" w:rsidRPr="003A7480" w:rsidRDefault="00132AE9" w:rsidP="002C0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32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8639BE" wp14:editId="73621678">
            <wp:extent cx="1276350" cy="1162992"/>
            <wp:effectExtent l="0" t="0" r="0" b="0"/>
            <wp:docPr id="32" name="Рисунок 32" descr="D:\фото сад\DSCI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ад\DSCI2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4657" r="5515" b="9069"/>
                    <a:stretch/>
                  </pic:blipFill>
                  <pic:spPr bwMode="auto">
                    <a:xfrm>
                      <a:off x="0" y="0"/>
                      <a:ext cx="1289851" cy="11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161" w:rsidRPr="00B93E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501E4" wp14:editId="7C264AE3">
            <wp:extent cx="1333500" cy="1148227"/>
            <wp:effectExtent l="0" t="0" r="0" b="0"/>
            <wp:docPr id="34" name="Рисунок 34" descr="D:\фото сад\DSCI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\DSCI21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28" cy="116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B8" w:rsidRPr="00132AE9" w:rsidRDefault="00132AE9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132AE9">
        <w:rPr>
          <w:rFonts w:ascii="Times New Roman" w:hAnsi="Times New Roman" w:cs="Times New Roman"/>
          <w:b/>
          <w:sz w:val="24"/>
          <w:szCs w:val="24"/>
        </w:rPr>
        <w:t>Направление: Социально-личностное развитие.</w:t>
      </w:r>
    </w:p>
    <w:p w:rsidR="00E776B8" w:rsidRPr="003A7480" w:rsidRDefault="00132AE9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Происходит </w:t>
      </w:r>
      <w:r w:rsidR="00E776B8" w:rsidRPr="003A7480">
        <w:rPr>
          <w:rFonts w:ascii="Times New Roman" w:hAnsi="Times New Roman" w:cs="Times New Roman"/>
          <w:sz w:val="24"/>
          <w:szCs w:val="24"/>
        </w:rPr>
        <w:t>форми</w:t>
      </w:r>
      <w:r>
        <w:rPr>
          <w:rFonts w:ascii="Times New Roman" w:hAnsi="Times New Roman" w:cs="Times New Roman"/>
          <w:sz w:val="24"/>
          <w:szCs w:val="24"/>
        </w:rPr>
        <w:t>рование у детей основ</w:t>
      </w:r>
      <w:r w:rsidR="00935161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9B58D2">
        <w:rPr>
          <w:rFonts w:ascii="Times New Roman" w:hAnsi="Times New Roman" w:cs="Times New Roman"/>
          <w:sz w:val="24"/>
          <w:szCs w:val="24"/>
        </w:rPr>
        <w:t xml:space="preserve"> общения, закрепления знаний</w:t>
      </w:r>
      <w:r w:rsidR="002C0F0D">
        <w:rPr>
          <w:rFonts w:ascii="Times New Roman" w:hAnsi="Times New Roman" w:cs="Times New Roman"/>
          <w:sz w:val="24"/>
          <w:szCs w:val="24"/>
        </w:rPr>
        <w:t xml:space="preserve"> об 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окружающей   </w:t>
      </w:r>
      <w:proofErr w:type="gramStart"/>
      <w:r w:rsidR="00E776B8" w:rsidRPr="003A7480">
        <w:rPr>
          <w:rFonts w:ascii="Times New Roman" w:hAnsi="Times New Roman" w:cs="Times New Roman"/>
          <w:sz w:val="24"/>
          <w:szCs w:val="24"/>
        </w:rPr>
        <w:t>действительности  и</w:t>
      </w:r>
      <w:proofErr w:type="gramEnd"/>
      <w:r w:rsidR="00E776B8" w:rsidRPr="003A7480">
        <w:rPr>
          <w:rFonts w:ascii="Times New Roman" w:hAnsi="Times New Roman" w:cs="Times New Roman"/>
          <w:sz w:val="24"/>
          <w:szCs w:val="24"/>
        </w:rPr>
        <w:t xml:space="preserve">  жизни  в   социуме,   через    решение проблемных ситуаций через игровую, театрализованную деятельность, ОБЖ. </w:t>
      </w:r>
    </w:p>
    <w:p w:rsidR="0019514D" w:rsidRDefault="00E776B8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7480">
        <w:rPr>
          <w:rFonts w:ascii="Times New Roman" w:hAnsi="Times New Roman" w:cs="Times New Roman"/>
          <w:sz w:val="24"/>
          <w:szCs w:val="24"/>
        </w:rPr>
        <w:t xml:space="preserve">       </w:t>
      </w:r>
      <w:r w:rsidRPr="00132AE9">
        <w:rPr>
          <w:rFonts w:ascii="Times New Roman" w:hAnsi="Times New Roman" w:cs="Times New Roman"/>
          <w:b/>
          <w:i/>
          <w:sz w:val="24"/>
          <w:szCs w:val="24"/>
        </w:rPr>
        <w:t>В Центре «Сюжетно – ролевых игр»</w:t>
      </w:r>
      <w:r w:rsidRPr="003A7480">
        <w:rPr>
          <w:rFonts w:ascii="Times New Roman" w:hAnsi="Times New Roman" w:cs="Times New Roman"/>
          <w:sz w:val="24"/>
          <w:szCs w:val="24"/>
        </w:rPr>
        <w:t xml:space="preserve"> 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</w:t>
      </w:r>
      <w:r w:rsidR="00132AE9">
        <w:rPr>
          <w:rFonts w:ascii="Times New Roman" w:hAnsi="Times New Roman" w:cs="Times New Roman"/>
          <w:sz w:val="24"/>
          <w:szCs w:val="24"/>
        </w:rPr>
        <w:t xml:space="preserve">е замыслы старших дошкольников </w:t>
      </w:r>
      <w:r w:rsidRPr="003A7480">
        <w:rPr>
          <w:rFonts w:ascii="Times New Roman" w:hAnsi="Times New Roman" w:cs="Times New Roman"/>
          <w:sz w:val="24"/>
          <w:szCs w:val="24"/>
        </w:rPr>
        <w:t>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</w:t>
      </w:r>
    </w:p>
    <w:p w:rsidR="00132AE9" w:rsidRPr="002C0F0D" w:rsidRDefault="002C0F0D" w:rsidP="009B58D2">
      <w:pPr>
        <w:pStyle w:val="a3"/>
        <w:jc w:val="both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 xml:space="preserve">                                   </w:t>
      </w:r>
      <w:r w:rsidR="00132AE9" w:rsidRPr="00D075C2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Магаз</w:t>
      </w:r>
      <w:r w:rsidR="00132AE9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ин.</w:t>
      </w:r>
      <w:r w:rsidR="00132AE9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                                                                      </w:t>
      </w:r>
      <w:r w:rsidR="00132AE9" w:rsidRPr="00D075C2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Маленькая хозяйка.</w:t>
      </w:r>
    </w:p>
    <w:p w:rsidR="00132AE9" w:rsidRPr="009B58D2" w:rsidRDefault="00132AE9" w:rsidP="009B58D2">
      <w:pPr>
        <w:pStyle w:val="a3"/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</w:pPr>
      <w:r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72DF73F3" wp14:editId="017037DA">
            <wp:extent cx="1575059" cy="1181100"/>
            <wp:effectExtent l="0" t="0" r="6350" b="0"/>
            <wp:docPr id="25" name="Рисунок 25" descr="D:\фото сад\DSCI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сад\DSCI2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61" cy="11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8D2">
        <w:rPr>
          <w:rFonts w:ascii="Times New Roman" w:eastAsia="Times New Roman" w:hAnsi="Times New Roman" w:cs="Times New Roman"/>
          <w:noProof/>
          <w:color w:val="538135"/>
          <w:sz w:val="24"/>
          <w:szCs w:val="24"/>
          <w:u w:val="single"/>
          <w:lang w:eastAsia="ru-RU"/>
        </w:rPr>
        <w:t xml:space="preserve">       </w:t>
      </w:r>
      <w:r w:rsidR="002C0F0D">
        <w:rPr>
          <w:rFonts w:ascii="Times New Roman" w:eastAsia="Times New Roman" w:hAnsi="Times New Roman" w:cs="Times New Roman"/>
          <w:noProof/>
          <w:color w:val="538135"/>
          <w:sz w:val="24"/>
          <w:szCs w:val="24"/>
          <w:u w:val="single"/>
          <w:lang w:eastAsia="ru-RU"/>
        </w:rPr>
        <w:t xml:space="preserve">                                                       </w:t>
      </w:r>
      <w:r w:rsidR="009B58D2">
        <w:rPr>
          <w:rFonts w:ascii="Times New Roman" w:eastAsia="Times New Roman" w:hAnsi="Times New Roman" w:cs="Times New Roman"/>
          <w:noProof/>
          <w:color w:val="538135"/>
          <w:sz w:val="24"/>
          <w:szCs w:val="24"/>
          <w:u w:val="single"/>
          <w:lang w:eastAsia="ru-RU"/>
        </w:rPr>
        <w:t xml:space="preserve">    </w:t>
      </w:r>
      <w:r w:rsidRPr="00A25525">
        <w:rPr>
          <w:rFonts w:ascii="Times New Roman" w:eastAsia="Times New Roman" w:hAnsi="Times New Roman" w:cs="Times New Roman"/>
          <w:noProof/>
          <w:color w:val="538135"/>
          <w:sz w:val="24"/>
          <w:szCs w:val="24"/>
          <w:u w:val="single"/>
          <w:lang w:eastAsia="ru-RU"/>
        </w:rPr>
        <w:drawing>
          <wp:inline distT="0" distB="0" distL="0" distR="0" wp14:anchorId="491B625D" wp14:editId="3A995E28">
            <wp:extent cx="1486145" cy="1114425"/>
            <wp:effectExtent l="0" t="0" r="0" b="0"/>
            <wp:docPr id="26" name="Рисунок 26" descr="D:\фото сад\DSCI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ад\DSCI20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99" cy="11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E9" w:rsidRPr="002C0F0D" w:rsidRDefault="002C0F0D" w:rsidP="009B58D2">
      <w:pPr>
        <w:pStyle w:val="a3"/>
        <w:jc w:val="both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 xml:space="preserve">                             </w:t>
      </w:r>
      <w:r w:rsidR="00132AE9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Больница.</w:t>
      </w:r>
      <w:r w:rsidR="00132AE9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                                                                         </w:t>
      </w:r>
      <w:r w:rsidR="00132AE9" w:rsidRPr="00D075C2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Парикмахерская</w:t>
      </w:r>
    </w:p>
    <w:p w:rsidR="00E776B8" w:rsidRPr="002C0F0D" w:rsidRDefault="002C0F0D" w:rsidP="009B58D2">
      <w:pPr>
        <w:pStyle w:val="a3"/>
        <w:jc w:val="both"/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                      </w:t>
      </w:r>
      <w:r w:rsidR="00132AE9"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64FBF353" wp14:editId="30B2B5B5">
            <wp:extent cx="1057076" cy="895350"/>
            <wp:effectExtent l="0" t="0" r="0" b="0"/>
            <wp:docPr id="27" name="Рисунок 27" descr="D:\фото сад\DSCI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\DSCI20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01" cy="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AE9"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                                                                         </w:t>
      </w:r>
      <w:r w:rsidR="00132AE9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  </w:t>
      </w:r>
      <w:r w:rsidR="00132AE9"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</w:t>
      </w:r>
      <w:r w:rsidR="00132AE9"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52F1B293" wp14:editId="1D5C98BB">
            <wp:extent cx="939694" cy="923925"/>
            <wp:effectExtent l="0" t="0" r="0" b="0"/>
            <wp:docPr id="28" name="Рисунок 28" descr="D:\фото сад\DSCI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\DSCI2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5" b="4056"/>
                    <a:stretch/>
                  </pic:blipFill>
                  <pic:spPr bwMode="auto">
                    <a:xfrm>
                      <a:off x="0" y="0"/>
                      <a:ext cx="948288" cy="9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AE9" w:rsidRDefault="00132AE9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132AE9">
        <w:rPr>
          <w:rFonts w:ascii="Times New Roman" w:hAnsi="Times New Roman" w:cs="Times New Roman"/>
          <w:b/>
          <w:i/>
          <w:sz w:val="24"/>
          <w:szCs w:val="24"/>
        </w:rPr>
        <w:t>Центр «Безопасности»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отражает безопасность дома, на улице (ПДД) и пожарную безопасность. Он оснащён необходимыми атрибутами, игрушками, дидактическими играми.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776B8" w:rsidRPr="003A7480">
        <w:rPr>
          <w:rFonts w:ascii="Times New Roman" w:hAnsi="Times New Roman" w:cs="Times New Roman"/>
          <w:sz w:val="24"/>
          <w:szCs w:val="24"/>
        </w:rPr>
        <w:t>Хорошим дидактическим пособием служи</w:t>
      </w:r>
      <w:r>
        <w:rPr>
          <w:rFonts w:ascii="Times New Roman" w:hAnsi="Times New Roman" w:cs="Times New Roman"/>
          <w:sz w:val="24"/>
          <w:szCs w:val="24"/>
        </w:rPr>
        <w:t>т специально оборудованный коври</w:t>
      </w:r>
      <w:r w:rsidR="00E776B8" w:rsidRPr="003A7480">
        <w:rPr>
          <w:rFonts w:ascii="Times New Roman" w:hAnsi="Times New Roman" w:cs="Times New Roman"/>
          <w:sz w:val="24"/>
          <w:szCs w:val="24"/>
        </w:rPr>
        <w:t>к с разметкой улиц и дорог, и дополнительным набором мелкого строительного материала и дорожных знаков. Я думаю, что создание центра безопасности в группе помогает детям в ознакомление с правилами и нормами безопасного поведения, и формированию ценностей здорового образа жизни.</w:t>
      </w:r>
    </w:p>
    <w:p w:rsidR="00132AE9" w:rsidRDefault="00132AE9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C0F0D" w:rsidRDefault="002C0F0D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25B8A832" wp14:editId="38193C30">
            <wp:simplePos x="0" y="0"/>
            <wp:positionH relativeFrom="margin">
              <wp:posOffset>1905</wp:posOffset>
            </wp:positionH>
            <wp:positionV relativeFrom="paragraph">
              <wp:posOffset>1270</wp:posOffset>
            </wp:positionV>
            <wp:extent cx="800100" cy="1038225"/>
            <wp:effectExtent l="0" t="0" r="0" b="9525"/>
            <wp:wrapSquare wrapText="bothSides"/>
            <wp:docPr id="29" name="Рисунок 29" descr="D:\фото сад\DSCI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\DSCI2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r="7961"/>
                    <a:stretch/>
                  </pic:blipFill>
                  <pic:spPr bwMode="auto">
                    <a:xfrm>
                      <a:off x="0" y="0"/>
                      <a:ext cx="800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AE9">
        <w:rPr>
          <w:rFonts w:ascii="Times New Roman" w:hAnsi="Times New Roman" w:cs="Times New Roman"/>
          <w:sz w:val="24"/>
          <w:szCs w:val="24"/>
        </w:rPr>
        <w:t xml:space="preserve">  </w:t>
      </w:r>
      <w:r w:rsidR="00132AE9"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3B26D5DA" wp14:editId="5BE6F2EC">
            <wp:extent cx="1343025" cy="1007103"/>
            <wp:effectExtent l="0" t="0" r="0" b="3175"/>
            <wp:docPr id="30" name="Рисунок 30" descr="D:\фото сад\DSCI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ад\DSCI20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16" cy="10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B8" w:rsidRPr="00132AE9" w:rsidRDefault="00E776B8" w:rsidP="009B5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AE9">
        <w:rPr>
          <w:rFonts w:ascii="Times New Roman" w:hAnsi="Times New Roman" w:cs="Times New Roman"/>
          <w:b/>
          <w:sz w:val="24"/>
          <w:szCs w:val="24"/>
        </w:rPr>
        <w:t>Направление: Физическое развитие.</w:t>
      </w:r>
    </w:p>
    <w:p w:rsidR="00132AE9" w:rsidRDefault="002C0F0D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8045867" wp14:editId="39C04C92">
            <wp:simplePos x="0" y="0"/>
            <wp:positionH relativeFrom="column">
              <wp:posOffset>5678170</wp:posOffset>
            </wp:positionH>
            <wp:positionV relativeFrom="paragraph">
              <wp:posOffset>126365</wp:posOffset>
            </wp:positionV>
            <wp:extent cx="1249470" cy="1438275"/>
            <wp:effectExtent l="0" t="0" r="8255" b="0"/>
            <wp:wrapTight wrapText="bothSides">
              <wp:wrapPolygon edited="0">
                <wp:start x="0" y="0"/>
                <wp:lineTo x="0" y="21171"/>
                <wp:lineTo x="21413" y="21171"/>
                <wp:lineTo x="21413" y="0"/>
                <wp:lineTo x="0" y="0"/>
              </wp:wrapPolygon>
            </wp:wrapTight>
            <wp:docPr id="31" name="Рисунок 31" descr="D:\фото сад\DSCI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ад\DSCI2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 b="4555"/>
                    <a:stretch/>
                  </pic:blipFill>
                  <pic:spPr bwMode="auto">
                    <a:xfrm>
                      <a:off x="0" y="0"/>
                      <a:ext cx="12494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2AE9"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132AE9">
        <w:rPr>
          <w:rFonts w:ascii="Times New Roman" w:hAnsi="Times New Roman" w:cs="Times New Roman"/>
          <w:b/>
          <w:i/>
          <w:sz w:val="24"/>
          <w:szCs w:val="24"/>
        </w:rPr>
        <w:t>Центр «Если хочешь быть здоров!»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содержит в себе как традиционное физкультурное оборудование, так и нетрадиционное (нестандартное), изготовленное руками педагогов и родителей. Данное оборудование направлено на развитие физических качеств детей - ловкости, меткости, глазомера, быстроты реакции, силовых качеств. На современном этапе развития, возникла необходимость размещения в данном центре игр и пособий по приобщению старших дошкольников к навыкам здорового образа жизни.  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132AE9" w:rsidRPr="003A7480" w:rsidRDefault="00132AE9" w:rsidP="002C0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5161" w:rsidRDefault="0093516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В шумном пространстве игровой комнаты обязательно должен быть островок тишины и спокойствия.  В спальне также расположен </w:t>
      </w:r>
      <w:r w:rsidR="00E776B8" w:rsidRPr="00935161">
        <w:rPr>
          <w:rFonts w:ascii="Times New Roman" w:hAnsi="Times New Roman" w:cs="Times New Roman"/>
          <w:b/>
          <w:i/>
          <w:sz w:val="24"/>
          <w:szCs w:val="24"/>
        </w:rPr>
        <w:t>«Уголок уединения».</w:t>
      </w:r>
      <w:r w:rsidR="00E776B8" w:rsidRPr="003A7480">
        <w:rPr>
          <w:rFonts w:ascii="Times New Roman" w:hAnsi="Times New Roman" w:cs="Times New Roman"/>
          <w:sz w:val="24"/>
          <w:szCs w:val="24"/>
        </w:rPr>
        <w:t xml:space="preserve"> Если ребенок устал от шума и хочет побыть в тишине, </w:t>
      </w:r>
      <w:r w:rsidR="00E776B8" w:rsidRPr="003A7480">
        <w:rPr>
          <w:rFonts w:ascii="Times New Roman" w:hAnsi="Times New Roman" w:cs="Times New Roman"/>
          <w:sz w:val="24"/>
          <w:szCs w:val="24"/>
        </w:rPr>
        <w:lastRenderedPageBreak/>
        <w:t>он может пойти в</w:t>
      </w:r>
      <w:r>
        <w:rPr>
          <w:rFonts w:ascii="Times New Roman" w:hAnsi="Times New Roman" w:cs="Times New Roman"/>
          <w:sz w:val="24"/>
          <w:szCs w:val="24"/>
        </w:rPr>
        <w:t xml:space="preserve"> уголок уединения. </w:t>
      </w:r>
      <w:r w:rsidR="00E776B8" w:rsidRPr="003A7480">
        <w:rPr>
          <w:rFonts w:ascii="Times New Roman" w:hAnsi="Times New Roman" w:cs="Times New Roman"/>
          <w:sz w:val="24"/>
          <w:szCs w:val="24"/>
        </w:rPr>
        <w:t>Это уютное тихое м</w:t>
      </w:r>
      <w:r>
        <w:rPr>
          <w:rFonts w:ascii="Times New Roman" w:hAnsi="Times New Roman" w:cs="Times New Roman"/>
          <w:sz w:val="24"/>
          <w:szCs w:val="24"/>
        </w:rPr>
        <w:t>есто</w:t>
      </w:r>
      <w:r w:rsidR="00E776B8" w:rsidRPr="003A7480">
        <w:rPr>
          <w:rFonts w:ascii="Times New Roman" w:hAnsi="Times New Roman" w:cs="Times New Roman"/>
          <w:sz w:val="24"/>
          <w:szCs w:val="24"/>
        </w:rPr>
        <w:t>.  Мягкие подушечки с различными животными, которым ребёнок может поведать свои тайны, переживания. Музыкальные записи с пением птиц, журчанием реки, шума леса - все это благоприятно воздействует на эмоциональное состояние детей.</w:t>
      </w:r>
    </w:p>
    <w:p w:rsidR="00E776B8" w:rsidRPr="00A25525" w:rsidRDefault="00935161" w:rsidP="002C0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25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2F864" wp14:editId="786FCDCC">
            <wp:extent cx="1374152" cy="1200150"/>
            <wp:effectExtent l="0" t="0" r="0" b="0"/>
            <wp:docPr id="35" name="Рисунок 35" descr="D:\фото сад\DSCI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ад\DSCI20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44" cy="12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4D" w:rsidRPr="0019514D" w:rsidRDefault="006404D1" w:rsidP="009B58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9514D" w:rsidRPr="0019514D">
        <w:rPr>
          <w:rFonts w:ascii="Times New Roman" w:hAnsi="Times New Roman" w:cs="Times New Roman"/>
          <w:b/>
          <w:sz w:val="24"/>
          <w:szCs w:val="24"/>
        </w:rPr>
        <w:t>Раздевалка.</w:t>
      </w:r>
    </w:p>
    <w:p w:rsidR="0019514D" w:rsidRPr="0019514D" w:rsidRDefault="0019514D" w:rsidP="009B5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14D">
        <w:rPr>
          <w:rFonts w:ascii="Times New Roman" w:hAnsi="Times New Roman" w:cs="Times New Roman"/>
          <w:sz w:val="24"/>
          <w:szCs w:val="24"/>
        </w:rPr>
        <w:t>Оформлены информационные стенды с целью: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Распространение педагогических знаний среди родителей.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Активизация родительского внимания к вопросам воспитания, жизни ребенка в деском саду.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Привлечение внимания родителей к детскому творчеству.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Формирование уважительного отношения к детским работам.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Активизация родительского участия в жизни детского сада, воспитании ребенка.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Создание атмосферы общности интересов детей, родителей и коллектива детского сада.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Знакомство родителей с работой детского сада по всем направления образовательной программы.</w:t>
      </w:r>
    </w:p>
    <w:p w:rsidR="0019514D" w:rsidRPr="0019514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Повышение авторитета педагогического коллектива ДОУ.</w:t>
      </w:r>
    </w:p>
    <w:p w:rsidR="0019514D" w:rsidRPr="002C0F0D" w:rsidRDefault="0019514D" w:rsidP="009B58D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514D">
        <w:rPr>
          <w:rFonts w:ascii="Times New Roman" w:hAnsi="Times New Roman" w:cs="Times New Roman"/>
          <w:sz w:val="24"/>
          <w:szCs w:val="24"/>
          <w:lang w:eastAsia="ru-RU"/>
        </w:rPr>
        <w:t>Повышение педагогической грамотности родителей в той или иной области развития и обучения детей.</w:t>
      </w:r>
    </w:p>
    <w:p w:rsidR="0019514D" w:rsidRPr="0019514D" w:rsidRDefault="0019514D" w:rsidP="009B58D2">
      <w:pPr>
        <w:spacing w:after="0" w:line="240" w:lineRule="auto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</w:pPr>
      <w:r w:rsidRPr="0019514D"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 </w:t>
      </w:r>
      <w:r w:rsidRPr="0019514D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3371AAC3" wp14:editId="2AB0DBB9">
            <wp:extent cx="1012465" cy="1200150"/>
            <wp:effectExtent l="0" t="0" r="0" b="0"/>
            <wp:docPr id="37" name="Рисунок 37" descr="D:\фото сад\DSCI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ад\DSCI20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8130" cy="1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F0D"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 </w:t>
      </w:r>
      <w:r w:rsidRPr="0019514D"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 </w:t>
      </w:r>
      <w:r w:rsidRPr="0019514D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5DEA1CBA" wp14:editId="795CE136">
            <wp:extent cx="1499434" cy="1190625"/>
            <wp:effectExtent l="0" t="0" r="5715" b="0"/>
            <wp:docPr id="38" name="Рисунок 38" descr="D:\фото сад\DSCI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ад\DSCI2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49" cy="12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F0D" w:rsidRPr="002C0F0D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</w:t>
      </w:r>
      <w:r w:rsidR="002C0F0D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 </w:t>
      </w:r>
      <w:r w:rsidR="002C0F0D" w:rsidRPr="0019514D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1DA04DC2" wp14:editId="29D3CD44">
            <wp:extent cx="1607165" cy="1209675"/>
            <wp:effectExtent l="0" t="0" r="0" b="0"/>
            <wp:docPr id="20" name="Рисунок 20" descr="D:\фото сад\DSCI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ад\DSCI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t="4879" b="3624"/>
                    <a:stretch/>
                  </pic:blipFill>
                  <pic:spPr bwMode="auto">
                    <a:xfrm>
                      <a:off x="0" y="0"/>
                      <a:ext cx="1629821" cy="12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F0D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t xml:space="preserve">      </w:t>
      </w:r>
      <w:r w:rsidR="002C0F0D"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5D8A6D18" wp14:editId="22880F62">
            <wp:extent cx="1592240" cy="1181100"/>
            <wp:effectExtent l="0" t="0" r="8255" b="0"/>
            <wp:docPr id="21" name="Рисунок 21" descr="D:\фото сад\DSCI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ад\DSCI2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" b="5834"/>
                    <a:stretch/>
                  </pic:blipFill>
                  <pic:spPr bwMode="auto">
                    <a:xfrm>
                      <a:off x="0" y="0"/>
                      <a:ext cx="1613046" cy="11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4D1" w:rsidRDefault="006404D1" w:rsidP="009B58D2">
      <w:pPr>
        <w:pStyle w:val="a3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  </w:t>
      </w:r>
      <w:r w:rsidR="0019514D" w:rsidRPr="0019514D"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  </w:t>
      </w:r>
    </w:p>
    <w:p w:rsidR="006404D1" w:rsidRDefault="006404D1" w:rsidP="009B58D2">
      <w:pPr>
        <w:pStyle w:val="a3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</w:pPr>
      <w:r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084E71BE" wp14:editId="446E32FB">
            <wp:extent cx="1702080" cy="1276350"/>
            <wp:effectExtent l="0" t="0" r="0" b="0"/>
            <wp:docPr id="41" name="Рисунок 41" descr="D:\фото сад\DSCI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\DSCI20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59" cy="12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    </w:t>
      </w:r>
      <w:r w:rsidRPr="00A25525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u w:val="single"/>
          <w:lang w:eastAsia="ru-RU"/>
        </w:rPr>
        <w:drawing>
          <wp:inline distT="0" distB="0" distL="0" distR="0" wp14:anchorId="0ED11976" wp14:editId="06CA8F19">
            <wp:extent cx="1625867" cy="1219200"/>
            <wp:effectExtent l="0" t="0" r="0" b="0"/>
            <wp:docPr id="42" name="Рисунок 42" descr="D:\фото сад\DSCI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д\DSCI20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04" cy="12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D1" w:rsidRDefault="006404D1" w:rsidP="009B58D2">
      <w:pPr>
        <w:pStyle w:val="a3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</w:pPr>
      <w:bookmarkStart w:id="0" w:name="_GoBack"/>
      <w:bookmarkEnd w:id="0"/>
    </w:p>
    <w:p w:rsidR="006404D1" w:rsidRPr="003A7480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7480">
        <w:rPr>
          <w:rFonts w:ascii="Times New Roman" w:hAnsi="Times New Roman" w:cs="Times New Roman"/>
          <w:sz w:val="24"/>
          <w:szCs w:val="24"/>
        </w:rPr>
        <w:t>Английский писатель Оскар Уайльд сказал, что «Лучший способ сделать детей хорошими - это сделать их счастливыми…».  А у нас все дети хорошие! И создавая благоприятную среду развития для наших детей, мы хотим видеть их еще и такими: овладевшими основными культурными способами деятельности, обладающих установкой положительного отношения к миру, развитым воображением, умеющих выражать свои мысли, любознательных, выносливых и физически развитых, а главное счастливыми! Преимущество созданной среды в том, что появилась возможность приобщать всех детей к активной самостоятельной деятельности. Каждый ребенок выбирает занятие по интересам в любом центре, что обеспечивается разнообразием предметного содержания, доступностью и удобством размещения материалов. Было отмечено, что воспитанники меньше конфликтуют между собой: редко ссорятся из-за игр, игрового пространства или материалов, поскольку увлечены интересной деятельностью. Положительный эмоциональный настрой моих детей свидетельствует об их жизнерадостности, открытости, желании посещать детский сад.</w:t>
      </w:r>
    </w:p>
    <w:p w:rsidR="006404D1" w:rsidRPr="003A7480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7480">
        <w:rPr>
          <w:rFonts w:ascii="Times New Roman" w:hAnsi="Times New Roman" w:cs="Times New Roman"/>
          <w:sz w:val="24"/>
          <w:szCs w:val="24"/>
        </w:rPr>
        <w:t>Поиск инновационных подходов к организации предметно-развивающей среды продолжается, главными критериями при этом являются творчество, талант и фантазия.</w:t>
      </w:r>
    </w:p>
    <w:p w:rsidR="006404D1" w:rsidRPr="00A25525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04D1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04D1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04D1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04D1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04D1" w:rsidRPr="00E776B8" w:rsidRDefault="006404D1" w:rsidP="009B5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6404D1" w:rsidRPr="00E776B8" w:rsidSect="009B58D2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41CA6"/>
    <w:multiLevelType w:val="hybridMultilevel"/>
    <w:tmpl w:val="6B643B6C"/>
    <w:lvl w:ilvl="0" w:tplc="E440292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9687B79"/>
    <w:multiLevelType w:val="multilevel"/>
    <w:tmpl w:val="96E41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4161B"/>
    <w:multiLevelType w:val="hybridMultilevel"/>
    <w:tmpl w:val="9BC459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940C17"/>
    <w:multiLevelType w:val="hybridMultilevel"/>
    <w:tmpl w:val="256AA66A"/>
    <w:lvl w:ilvl="0" w:tplc="B46E589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53"/>
    <w:rsid w:val="00002456"/>
    <w:rsid w:val="000D16C7"/>
    <w:rsid w:val="00132AE9"/>
    <w:rsid w:val="0019514D"/>
    <w:rsid w:val="002C0F0D"/>
    <w:rsid w:val="002F5EAF"/>
    <w:rsid w:val="00457E92"/>
    <w:rsid w:val="006404D1"/>
    <w:rsid w:val="0075310A"/>
    <w:rsid w:val="007A289D"/>
    <w:rsid w:val="008C5CB7"/>
    <w:rsid w:val="008E2840"/>
    <w:rsid w:val="00935161"/>
    <w:rsid w:val="009773EC"/>
    <w:rsid w:val="009B58D2"/>
    <w:rsid w:val="00B17653"/>
    <w:rsid w:val="00C9477D"/>
    <w:rsid w:val="00D81BE0"/>
    <w:rsid w:val="00E776B8"/>
    <w:rsid w:val="00FA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853FA-4FAB-4729-9A79-ABFF5C3F6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6B8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6404D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35924-AA3E-46FC-89E7-87DFB46D0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3516</Words>
  <Characters>20043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8</cp:revision>
  <dcterms:created xsi:type="dcterms:W3CDTF">2015-03-10T16:21:00Z</dcterms:created>
  <dcterms:modified xsi:type="dcterms:W3CDTF">2016-02-07T18:05:00Z</dcterms:modified>
</cp:coreProperties>
</file>