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FD" w:rsidRPr="00E47CEB" w:rsidRDefault="003307FD" w:rsidP="003307F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E47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общеразвивающего вида №84»</w:t>
      </w: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Нижнекамского муниципального района Республики Татарстан</w:t>
      </w: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Pr="00E47CEB" w:rsidRDefault="003307FD" w:rsidP="003307FD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E47CE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Проект  «Веселые шарики»</w:t>
      </w: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47CE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(Пальчиковая гимнастика с использованием элементов Су-Джок терапии)</w:t>
      </w: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E47CEB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57785</wp:posOffset>
            </wp:positionV>
            <wp:extent cx="3425825" cy="3543300"/>
            <wp:effectExtent l="0" t="0" r="3175" b="0"/>
            <wp:wrapTight wrapText="bothSides">
              <wp:wrapPolygon edited="0">
                <wp:start x="480" y="0"/>
                <wp:lineTo x="0" y="232"/>
                <wp:lineTo x="0" y="21368"/>
                <wp:lineTo x="480" y="21484"/>
                <wp:lineTo x="21019" y="21484"/>
                <wp:lineTo x="21500" y="21368"/>
                <wp:lineTo x="21500" y="232"/>
                <wp:lineTo x="21019" y="0"/>
                <wp:lineTo x="480" y="0"/>
              </wp:wrapPolygon>
            </wp:wrapTight>
            <wp:docPr id="2" name="Рисунок 1" descr="H:\102NIKON\DSCN3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02NIKON\DSCN39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2330" t="7482" b="12985"/>
                    <a:stretch/>
                  </pic:blipFill>
                  <pic:spPr bwMode="auto">
                    <a:xfrm>
                      <a:off x="0" y="0"/>
                      <a:ext cx="3425825" cy="3543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Pr="00E47CEB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7FD" w:rsidRDefault="003307FD" w:rsidP="00330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Нижнекамск 2015</w:t>
      </w:r>
    </w:p>
    <w:p w:rsidR="00F8007A" w:rsidRPr="00F8007A" w:rsidRDefault="00F8007A" w:rsidP="00D37486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color w:val="FF0000"/>
          <w:kern w:val="36"/>
          <w:sz w:val="52"/>
          <w:szCs w:val="52"/>
          <w:lang w:eastAsia="ru-RU"/>
        </w:rPr>
      </w:pPr>
      <w:r w:rsidRPr="00F8007A">
        <w:rPr>
          <w:rFonts w:ascii="Times New Roman" w:eastAsia="Times New Roman" w:hAnsi="Times New Roman" w:cs="Times New Roman"/>
          <w:iCs/>
          <w:color w:val="FF0000"/>
          <w:kern w:val="36"/>
          <w:sz w:val="52"/>
          <w:szCs w:val="52"/>
          <w:lang w:eastAsia="ru-RU"/>
        </w:rPr>
        <w:lastRenderedPageBreak/>
        <w:t>Педа</w:t>
      </w:r>
      <w:r w:rsidR="00D37486" w:rsidRPr="008D0764">
        <w:rPr>
          <w:rFonts w:ascii="Times New Roman" w:eastAsia="Times New Roman" w:hAnsi="Times New Roman" w:cs="Times New Roman"/>
          <w:iCs/>
          <w:color w:val="FF0000"/>
          <w:kern w:val="36"/>
          <w:sz w:val="52"/>
          <w:szCs w:val="52"/>
          <w:lang w:eastAsia="ru-RU"/>
        </w:rPr>
        <w:t>гогический проект «Весёлые шарики</w:t>
      </w:r>
      <w:r w:rsidRPr="00F8007A">
        <w:rPr>
          <w:rFonts w:ascii="Times New Roman" w:eastAsia="Times New Roman" w:hAnsi="Times New Roman" w:cs="Times New Roman"/>
          <w:iCs/>
          <w:color w:val="FF0000"/>
          <w:kern w:val="36"/>
          <w:sz w:val="52"/>
          <w:szCs w:val="52"/>
          <w:lang w:eastAsia="ru-RU"/>
        </w:rPr>
        <w:t>»</w:t>
      </w:r>
    </w:p>
    <w:p w:rsidR="00F8007A" w:rsidRDefault="00F8007A" w:rsidP="00F8007A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</w:pPr>
    </w:p>
    <w:p w:rsidR="00F8007A" w:rsidRPr="00F8007A" w:rsidRDefault="00F8007A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 На всех этапах жизни ребенка, движения пальцев рук играют важнейшую роль. Самый благоприятный период для развития речи — до 7 лет, когда кора больших полушарий еще окончательно не сформирована. Именно в этом возрасте необходимо развивать все психические процессы, в том числе и речь ребёнка.</w:t>
      </w:r>
    </w:p>
    <w:p w:rsidR="00F8007A" w:rsidRPr="00F8007A" w:rsidRDefault="00F8007A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Систематические упражнения по тренировке движений пальцев, по мнению М.М. Кольцовой, являются “мощным средством” повышения работоспособности головного мозга.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Понимание педагогами и родителями значимости и сущности мелкой моторики рук помогут развить речь ребёнка, оградят его от дополнительных трудностей обучения.</w:t>
      </w:r>
    </w:p>
    <w:p w:rsidR="00F8007A" w:rsidRPr="00F8007A" w:rsidRDefault="008D0764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076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3267075</wp:posOffset>
            </wp:positionH>
            <wp:positionV relativeFrom="paragraph">
              <wp:posOffset>412115</wp:posOffset>
            </wp:positionV>
            <wp:extent cx="2498090" cy="1873885"/>
            <wp:effectExtent l="0" t="0" r="0" b="0"/>
            <wp:wrapTight wrapText="bothSides">
              <wp:wrapPolygon edited="0">
                <wp:start x="659" y="0"/>
                <wp:lineTo x="0" y="439"/>
                <wp:lineTo x="0" y="20202"/>
                <wp:lineTo x="165" y="21080"/>
                <wp:lineTo x="659" y="21300"/>
                <wp:lineTo x="20754" y="21300"/>
                <wp:lineTo x="21249" y="21080"/>
                <wp:lineTo x="21413" y="20202"/>
                <wp:lineTo x="21413" y="439"/>
                <wp:lineTo x="20754" y="0"/>
                <wp:lineTo x="659" y="0"/>
              </wp:wrapPolygon>
            </wp:wrapTight>
            <wp:docPr id="3" name="Рисунок 3" descr="C:\Users\Альберт\Desktop\группа 2 - 2014 год\DSCN3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ерт\Desktop\группа 2 - 2014 год\DSCN37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873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8007A" w:rsidRPr="00F8007A">
        <w:rPr>
          <w:rFonts w:ascii="Times New Roman" w:eastAsia="Times New Roman" w:hAnsi="Times New Roman" w:cs="Times New Roman"/>
          <w:color w:val="000000"/>
          <w:lang w:eastAsia="ru-RU"/>
        </w:rPr>
        <w:t xml:space="preserve">Пальчиковая гимнастика </w:t>
      </w:r>
      <w:r w:rsidR="00F8007A" w:rsidRPr="008D0764">
        <w:rPr>
          <w:rFonts w:ascii="Times New Roman" w:eastAsia="Times New Roman" w:hAnsi="Times New Roman" w:cs="Times New Roman"/>
          <w:color w:val="000000"/>
          <w:lang w:eastAsia="ru-RU"/>
        </w:rPr>
        <w:t xml:space="preserve">с использованием Су-Джок терапии </w:t>
      </w:r>
      <w:r w:rsidR="00F8007A" w:rsidRPr="00F8007A">
        <w:rPr>
          <w:rFonts w:ascii="Times New Roman" w:eastAsia="Times New Roman" w:hAnsi="Times New Roman" w:cs="Times New Roman"/>
          <w:color w:val="000000"/>
          <w:lang w:eastAsia="ru-RU"/>
        </w:rPr>
        <w:t>способствует развитию речевых центров коры головного мозга. Методика и смысл пальчиковой гимнастики заключается в том, что нервные окончания рук воздействуют на мозг ребёнка и мозговая деятельность активизируется. Другими словами, формирование речи ребёнка совершается под влиянием импульсов идущих от рук.</w:t>
      </w:r>
    </w:p>
    <w:p w:rsidR="00F8007A" w:rsidRPr="00F8007A" w:rsidRDefault="00F8007A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Занятия пальчиковой гимнастикой помогут ребенку научиться быть настоящим хозяином своих пальчиков, совершать сложные манипуляции с предметами, а значит, подняться еще на одну ступеньку крутой лестницы, ведущей к вершинам знаний и умений.</w:t>
      </w:r>
    </w:p>
    <w:p w:rsidR="00F8007A" w:rsidRPr="00F8007A" w:rsidRDefault="00F8007A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Что же происходит, когда ребёнок занимается пальчиковой гимнастикой?</w:t>
      </w:r>
    </w:p>
    <w:p w:rsidR="00F8007A" w:rsidRPr="00F8007A" w:rsidRDefault="00F8007A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 1. Выполнение упражнений индуктивно приводит к возбуждению в речевых центрах головного мозга и стимулирует развитие речи.</w:t>
      </w:r>
    </w:p>
    <w:p w:rsidR="00F8007A" w:rsidRPr="00F8007A" w:rsidRDefault="00F8007A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2. Игры с пальчиками создают благоприятный эмоциональный фон, развивают умение подражать взрослому, учат понимать смысл речи. Повышают речевую активность ребёнка.</w:t>
      </w:r>
    </w:p>
    <w:p w:rsidR="00F8007A" w:rsidRPr="00F8007A" w:rsidRDefault="00F8007A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3. Если ребёнок будет выполнять упражнения, сопровождая их стихотворными строчками, то его речь станет более чёткой. Ритмичной, яркой.</w:t>
      </w:r>
    </w:p>
    <w:p w:rsidR="00F8007A" w:rsidRPr="00F8007A" w:rsidRDefault="00F8007A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4. Ребёнок учится запоминать определённые положения рук и последовательность движений.</w:t>
      </w:r>
    </w:p>
    <w:p w:rsidR="00F8007A" w:rsidRPr="00F8007A" w:rsidRDefault="00F8007A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5. Овладев многими упражнениями, он сможет «рассказывать руками» целые истории.</w:t>
      </w:r>
    </w:p>
    <w:p w:rsidR="00F8007A" w:rsidRPr="00F8007A" w:rsidRDefault="00F8007A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6. В результате пальчиковых упражнений кисти рук и пальцы приобретут силу, хорошую подвижность, а это в дальнейшем облегчит овладение навыком письма.</w:t>
      </w:r>
    </w:p>
    <w:p w:rsidR="00F8007A" w:rsidRPr="00F8007A" w:rsidRDefault="00F8007A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 Итак, речь ребёнка совершенствуется под влиянием импульсов от рук, точнее от – пальцев. Ребёнок, имеющий высокий уровень развития мелкой моторики, умеет логически рассуждать, у него достаточно развиты такие психические функции, речь.</w:t>
      </w:r>
    </w:p>
    <w:p w:rsidR="00F8007A" w:rsidRPr="00F8007A" w:rsidRDefault="00F8007A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Актуальность</w:t>
      </w: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 данной проблемы очевидна на сегодняшний день и заключается в том, что многие современные концепции дошкольного образования признают незаменимое влияние пальчиковых игр на речевое развитие ребёнка, а также проблема вызвана недостаточным просвещением родителей в данном вопросе.</w:t>
      </w:r>
    </w:p>
    <w:p w:rsidR="00F8007A" w:rsidRPr="00F8007A" w:rsidRDefault="00F8007A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 разработку проекта повлияла необходимость ориентировать родителей на правильный выбор пальчиковой гимнастики</w:t>
      </w:r>
      <w:r w:rsidRPr="008D0764">
        <w:rPr>
          <w:rFonts w:ascii="Times New Roman" w:eastAsia="Times New Roman" w:hAnsi="Times New Roman" w:cs="Times New Roman"/>
          <w:color w:val="000000"/>
          <w:lang w:eastAsia="ru-RU"/>
        </w:rPr>
        <w:t xml:space="preserve"> с использованием Су-Джок шариков и колечек</w:t>
      </w: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детей взаимодействие с ребёнком в процессе этих упражнений.</w:t>
      </w:r>
    </w:p>
    <w:p w:rsidR="00F8007A" w:rsidRPr="00F8007A" w:rsidRDefault="00F8007A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проекта:</w:t>
      </w: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 научить родителей проводить с детьми пальчиковую гимнастику в домашних условиях, пропагандировать педагогические знания среди родителей.</w:t>
      </w:r>
    </w:p>
    <w:p w:rsidR="00F8007A" w:rsidRPr="00F8007A" w:rsidRDefault="00F8007A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Задачи для педагога:</w:t>
      </w:r>
    </w:p>
    <w:p w:rsidR="00F8007A" w:rsidRPr="00F8007A" w:rsidRDefault="00F8007A" w:rsidP="008D07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 научить родителей создавать условия для проведения пальчиковой гимнастики в домашней обстановке;</w:t>
      </w:r>
    </w:p>
    <w:p w:rsidR="00F8007A" w:rsidRPr="00F8007A" w:rsidRDefault="00F8007A" w:rsidP="008D07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показать способы и приёмы проведения пальчиковой гимнастики;</w:t>
      </w:r>
    </w:p>
    <w:p w:rsidR="00F8007A" w:rsidRPr="00F8007A" w:rsidRDefault="00F8007A" w:rsidP="008D07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познакомить с правилами проведения пальчиковой гимнастики;</w:t>
      </w:r>
    </w:p>
    <w:p w:rsidR="00F8007A" w:rsidRPr="00F8007A" w:rsidRDefault="00F8007A" w:rsidP="008D07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развивать речь детей, расширять словарный запас.</w:t>
      </w:r>
    </w:p>
    <w:p w:rsidR="00F8007A" w:rsidRPr="00F8007A" w:rsidRDefault="00F8007A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Задачи для детей:</w:t>
      </w:r>
    </w:p>
    <w:p w:rsidR="00F8007A" w:rsidRPr="00F8007A" w:rsidRDefault="00F8007A" w:rsidP="008D0764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 развивать мелкую моторику пальцев рук детей, речевые способности, учитывая возрастные и индивидуальные особенности ребёнка;</w:t>
      </w:r>
    </w:p>
    <w:p w:rsidR="00F8007A" w:rsidRPr="00F8007A" w:rsidRDefault="00F8007A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Задачи для родителей:</w:t>
      </w:r>
    </w:p>
    <w:p w:rsidR="00F8007A" w:rsidRPr="00F8007A" w:rsidRDefault="00F8007A" w:rsidP="008D0764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 учитывать опыт детей, приобретенный в детском саду;</w:t>
      </w:r>
    </w:p>
    <w:p w:rsidR="00F8007A" w:rsidRPr="00F8007A" w:rsidRDefault="00F8007A" w:rsidP="008D0764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создавать в семье благоприятные условия для проведения пальчиковой гимнастики.</w:t>
      </w:r>
    </w:p>
    <w:p w:rsidR="00F8007A" w:rsidRPr="00F8007A" w:rsidRDefault="00F8007A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Участники проекта:</w:t>
      </w:r>
    </w:p>
    <w:p w:rsidR="00F8007A" w:rsidRPr="008D0764" w:rsidRDefault="003307FD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1. Воспитатель</w:t>
      </w:r>
    </w:p>
    <w:p w:rsidR="00F8007A" w:rsidRPr="00F8007A" w:rsidRDefault="00F8007A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2. Дети;</w:t>
      </w:r>
    </w:p>
    <w:p w:rsidR="00F8007A" w:rsidRPr="00F8007A" w:rsidRDefault="00F8007A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3. Родители и другие члены семьи.</w:t>
      </w:r>
    </w:p>
    <w:p w:rsidR="00F8007A" w:rsidRPr="00F8007A" w:rsidRDefault="00F8007A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Средства достижения поставленных задач:</w:t>
      </w:r>
    </w:p>
    <w:p w:rsidR="00F8007A" w:rsidRPr="00F8007A" w:rsidRDefault="00F8007A" w:rsidP="008D0764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применение пальчиковой гимнастики во время досуга детей;</w:t>
      </w:r>
    </w:p>
    <w:p w:rsidR="00F8007A" w:rsidRPr="00F8007A" w:rsidRDefault="00F8007A" w:rsidP="008D0764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использование пальчиковой гимнастики на занятиях, на прогулке и т.д.;</w:t>
      </w:r>
    </w:p>
    <w:p w:rsidR="00F8007A" w:rsidRPr="00F8007A" w:rsidRDefault="00F8007A" w:rsidP="008D0764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информационные листы для родителей;</w:t>
      </w:r>
    </w:p>
    <w:p w:rsidR="00F8007A" w:rsidRPr="00F8007A" w:rsidRDefault="00F8007A" w:rsidP="008D0764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разучивание стихов, потешек;</w:t>
      </w:r>
    </w:p>
    <w:p w:rsidR="00F8007A" w:rsidRPr="00F8007A" w:rsidRDefault="00F8007A" w:rsidP="008D0764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использование атрибутов к пальчиковой гимнастики.</w:t>
      </w:r>
    </w:p>
    <w:p w:rsidR="00F8007A" w:rsidRPr="00F8007A" w:rsidRDefault="00F8007A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0764">
        <w:rPr>
          <w:rFonts w:ascii="Times New Roman" w:eastAsia="Times New Roman" w:hAnsi="Times New Roman" w:cs="Times New Roman"/>
          <w:color w:val="000000"/>
          <w:lang w:eastAsia="ru-RU"/>
        </w:rPr>
        <w:t xml:space="preserve">Рассматривалась </w:t>
      </w: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методическая литература по данной теме.</w:t>
      </w:r>
    </w:p>
    <w:p w:rsidR="00F8007A" w:rsidRPr="00F8007A" w:rsidRDefault="00F8007A" w:rsidP="008D0764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Шанина С. Е., Гаврилова А. М. «Играем пальчиками — развиваем речь» Москва, 2008.</w:t>
      </w:r>
    </w:p>
    <w:p w:rsidR="00F8007A" w:rsidRPr="00F8007A" w:rsidRDefault="00F8007A" w:rsidP="008D0764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Навицкая О. П. «Ум на кончиках пальцев» Москва: «Сова», 2006;</w:t>
      </w:r>
    </w:p>
    <w:p w:rsidR="003307FD" w:rsidRDefault="00F8007A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Длительность проекта:</w:t>
      </w: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 в течени</w:t>
      </w:r>
      <w:r w:rsidRPr="008D0764">
        <w:rPr>
          <w:rFonts w:ascii="Times New Roman" w:eastAsia="Times New Roman" w:hAnsi="Times New Roman" w:cs="Times New Roman"/>
          <w:color w:val="000000"/>
          <w:lang w:eastAsia="ru-RU"/>
        </w:rPr>
        <w:t>е учебного года</w:t>
      </w:r>
    </w:p>
    <w:p w:rsidR="00F8007A" w:rsidRPr="00F8007A" w:rsidRDefault="00F8007A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Предполагаемый результат:</w:t>
      </w:r>
    </w:p>
    <w:p w:rsidR="00F8007A" w:rsidRPr="00F8007A" w:rsidRDefault="00F8007A" w:rsidP="008D07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 Дети:</w:t>
      </w:r>
    </w:p>
    <w:p w:rsidR="00F8007A" w:rsidRPr="00F8007A" w:rsidRDefault="00F8007A" w:rsidP="008D0764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 проявляют интерес к пальчиковой гимнастике</w:t>
      </w:r>
      <w:r w:rsidRPr="008D0764">
        <w:rPr>
          <w:rFonts w:ascii="Times New Roman" w:eastAsia="Times New Roman" w:hAnsi="Times New Roman" w:cs="Times New Roman"/>
          <w:color w:val="000000"/>
          <w:lang w:eastAsia="ru-RU"/>
        </w:rPr>
        <w:t xml:space="preserve"> с использованием Су-Джок терапии</w:t>
      </w: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8007A" w:rsidRPr="00F8007A" w:rsidRDefault="00F8007A" w:rsidP="008D0764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увеличился словарный запас детей, речь детей стала более эмоциональной и выразительной.</w:t>
      </w:r>
    </w:p>
    <w:p w:rsidR="00F8007A" w:rsidRPr="00F8007A" w:rsidRDefault="00F8007A" w:rsidP="008D0764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возросла речевая активность детей в различных видах деятельности;</w:t>
      </w:r>
    </w:p>
    <w:p w:rsidR="00F8007A" w:rsidRPr="00F8007A" w:rsidRDefault="00F8007A" w:rsidP="008D0764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дети используют пальчиковую гимнастику в повседневной жизни;</w:t>
      </w:r>
    </w:p>
    <w:p w:rsidR="00F8007A" w:rsidRPr="00F8007A" w:rsidRDefault="00F8007A" w:rsidP="008D0764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отзывы родителей и педагогов;</w:t>
      </w:r>
    </w:p>
    <w:p w:rsidR="00F8007A" w:rsidRPr="00F8007A" w:rsidRDefault="00F8007A" w:rsidP="008D0764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lang w:eastAsia="ru-RU"/>
        </w:rPr>
        <w:t>у детей более развита мимика, моторика пальцев рук, внимание, память, воображение, речь.</w:t>
      </w:r>
    </w:p>
    <w:p w:rsidR="003307FD" w:rsidRDefault="003307FD" w:rsidP="008D076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307FD" w:rsidRDefault="003307FD" w:rsidP="008D076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F8007A" w:rsidRPr="00F8007A" w:rsidRDefault="00F8007A" w:rsidP="008D0764">
      <w:pPr>
        <w:shd w:val="clear" w:color="auto" w:fill="FFFFFF"/>
        <w:spacing w:after="12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8007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 </w:t>
      </w:r>
      <w:r w:rsidRPr="00F8007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План выполнения проекта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4278"/>
        <w:gridCol w:w="4492"/>
      </w:tblGrid>
      <w:tr w:rsidR="00F8007A" w:rsidRPr="00F8007A" w:rsidTr="004A262A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</w:t>
            </w:r>
          </w:p>
        </w:tc>
      </w:tr>
      <w:tr w:rsidR="00F8007A" w:rsidRPr="00F8007A" w:rsidTr="004A262A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тематики, формулировка проблемы.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Стимулировать речевое развитие, психические процессы через тренинг движения пальцев рук детей.</w:t>
            </w:r>
          </w:p>
        </w:tc>
      </w:tr>
      <w:tr w:rsidR="00F8007A" w:rsidRPr="00F8007A" w:rsidTr="004A262A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родителями методической литературы: Е. И. Чернова, Е. Ю. Тимофеева «Пальчиковые шаги» Санкт-Петербург Корона-Век 2007,</w:t>
            </w:r>
          </w:p>
          <w:p w:rsidR="00F8007A" w:rsidRPr="00F8007A" w:rsidRDefault="00F8007A" w:rsidP="00F8007A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Л. Г. Брозаускас «Развиваем пальчики» Санкт-Петербург Издательский дом Литера 2008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Приобщить родителей к чтению и приобретению специальной литературы и тем самым убедиться в эффективности ее применения.</w:t>
            </w:r>
          </w:p>
        </w:tc>
      </w:tr>
      <w:tr w:rsidR="00F8007A" w:rsidRPr="00F8007A" w:rsidTr="004A262A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перспективного плана проведения пальчиковых игр для педагогов и родителей.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использование пальчиковых игр в работе с детьми, направленное на поиск креативных путей повышения качества работы на уровне современных дошкольных требований.</w:t>
            </w:r>
          </w:p>
        </w:tc>
      </w:tr>
      <w:tr w:rsidR="00F8007A" w:rsidRPr="00F8007A" w:rsidTr="004A262A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воспитателем пальчиковых игр</w:t>
            </w:r>
            <w:r w:rsidR="004A262A" w:rsidRPr="004A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Су-Джок терапии</w:t>
            </w: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конспекты разных видов занятий, в утреннюю гимнастику, физминутки, в свободную деятельность детей.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снятию напряжения рук и губ, снятию умственной усталости, а также дать ощутить детям радость телесного контакта.</w:t>
            </w:r>
          </w:p>
        </w:tc>
      </w:tr>
      <w:tr w:rsidR="00F8007A" w:rsidRPr="00F8007A" w:rsidTr="004A262A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(индивидуальные) на тему: «Пальчиковые шаги», «Речь и пальчики».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родителям о системе работы, ответить на все интересующие их вопросы.</w:t>
            </w:r>
          </w:p>
        </w:tc>
      </w:tr>
      <w:tr w:rsidR="00F8007A" w:rsidRPr="00F8007A" w:rsidTr="004A262A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для родителей: «Волшебные пальчики».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родителей правильному проведению дома пальчиковых игр.</w:t>
            </w:r>
          </w:p>
        </w:tc>
      </w:tr>
      <w:tr w:rsidR="00F8007A" w:rsidRPr="00F8007A" w:rsidTr="004A262A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для родителей на тему: «Чтобы чётко говорить – надо с пальцами дружить».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Заинтересовать родителей актуальностью данной темы, сделав их единомышленниками в осуществлении данного проекта.</w:t>
            </w:r>
          </w:p>
        </w:tc>
      </w:tr>
      <w:tr w:rsidR="00F8007A" w:rsidRPr="00F8007A" w:rsidTr="004A262A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на стенде информации: «Почему с детьми надо проводить речевые пальчиковые игры?», «Как проводить с ребенком речевые пальчиковые игры».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Пополнить педагогические знания родителей, помочь им стать более информированными.</w:t>
            </w:r>
          </w:p>
        </w:tc>
      </w:tr>
      <w:tr w:rsidR="00F8007A" w:rsidRPr="00F8007A" w:rsidTr="004A262A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для родителей дидактических игр и пособий по развитию мелкой моторики рук детей.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07A" w:rsidRPr="00F8007A" w:rsidRDefault="00F8007A" w:rsidP="00F8007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Акцентировать внимание родителей на значимости их помощи. Отметить успехи активных родителей, занимающихся с детьми пальчиковыми играми.</w:t>
            </w:r>
          </w:p>
        </w:tc>
      </w:tr>
    </w:tbl>
    <w:p w:rsidR="00F8007A" w:rsidRDefault="00F8007A" w:rsidP="004A262A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</w:pPr>
      <w:r w:rsidRPr="00F80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целенаправленная, регулярно осуществляемая работа воспитателями и родителями по развитию речи детей посредством пальчиковой гимнастики, использование методических приемов, способствующих речевому развитию детей, позволила добиться положительных результатов. </w:t>
      </w:r>
    </w:p>
    <w:p w:rsidR="004A262A" w:rsidRDefault="004A262A" w:rsidP="004A262A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</w:pPr>
    </w:p>
    <w:p w:rsidR="00F8007A" w:rsidRPr="00F8007A" w:rsidRDefault="00F8007A" w:rsidP="003307FD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График ознакомления детей с пальчиковой гимнастикой</w:t>
      </w:r>
      <w:r w:rsidRPr="00F80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II младшая группа</w:t>
      </w:r>
    </w:p>
    <w:p w:rsidR="00F8007A" w:rsidRPr="00F8007A" w:rsidRDefault="00F8007A" w:rsidP="00F8007A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838"/>
        <w:gridCol w:w="1264"/>
        <w:gridCol w:w="6373"/>
      </w:tblGrid>
      <w:tr w:rsidR="004A262A" w:rsidTr="004A262A">
        <w:tc>
          <w:tcPr>
            <w:tcW w:w="1838" w:type="dxa"/>
          </w:tcPr>
          <w:p w:rsidR="004A262A" w:rsidRPr="004A262A" w:rsidRDefault="004A26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262A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1134" w:type="dxa"/>
          </w:tcPr>
          <w:p w:rsidR="004A262A" w:rsidRPr="004A262A" w:rsidRDefault="004A26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262A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6373" w:type="dxa"/>
          </w:tcPr>
          <w:p w:rsidR="004A262A" w:rsidRPr="004A262A" w:rsidRDefault="004A26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262A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игрыси</w:t>
            </w:r>
            <w:r w:rsidR="00D37486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Pr="004A262A">
              <w:rPr>
                <w:rFonts w:ascii="Times New Roman" w:hAnsi="Times New Roman" w:cs="Times New Roman"/>
                <w:b/>
                <w:sz w:val="32"/>
                <w:szCs w:val="32"/>
              </w:rPr>
              <w:t>пользованием элементов Су-Джок терапии</w:t>
            </w:r>
          </w:p>
        </w:tc>
      </w:tr>
      <w:tr w:rsidR="004A262A" w:rsidRPr="00D37486" w:rsidTr="004A262A">
        <w:tc>
          <w:tcPr>
            <w:tcW w:w="1838" w:type="dxa"/>
          </w:tcPr>
          <w:p w:rsidR="004A262A" w:rsidRPr="00D37486" w:rsidRDefault="004A262A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</w:tcPr>
          <w:p w:rsidR="004A262A" w:rsidRPr="00D37486" w:rsidRDefault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1-2</w:t>
            </w:r>
          </w:p>
          <w:p w:rsidR="00C60E5B" w:rsidRPr="00D37486" w:rsidRDefault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373" w:type="dxa"/>
          </w:tcPr>
          <w:p w:rsidR="00C60E5B" w:rsidRPr="00D37486" w:rsidRDefault="00C60E5B" w:rsidP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Пальчиковая игра «Черепаха» .</w:t>
            </w:r>
          </w:p>
          <w:p w:rsidR="00C60E5B" w:rsidRPr="00D37486" w:rsidRDefault="00C60E5B" w:rsidP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Пальчиковая игра «Раз – два – три – четыре – пять» (кольцо)</w:t>
            </w:r>
          </w:p>
          <w:p w:rsidR="00C60E5B" w:rsidRPr="00D37486" w:rsidRDefault="00C60E5B">
            <w:pPr>
              <w:rPr>
                <w:rFonts w:ascii="Times New Roman" w:hAnsi="Times New Roman" w:cs="Times New Roman"/>
              </w:rPr>
            </w:pPr>
          </w:p>
        </w:tc>
      </w:tr>
      <w:tr w:rsidR="004A262A" w:rsidRPr="00D37486" w:rsidTr="004A262A">
        <w:tc>
          <w:tcPr>
            <w:tcW w:w="1838" w:type="dxa"/>
          </w:tcPr>
          <w:p w:rsidR="004A262A" w:rsidRPr="00D37486" w:rsidRDefault="004A262A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:rsidR="004A262A" w:rsidRPr="00D37486" w:rsidRDefault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1-2</w:t>
            </w:r>
          </w:p>
          <w:p w:rsidR="00C60E5B" w:rsidRPr="00D37486" w:rsidRDefault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373" w:type="dxa"/>
          </w:tcPr>
          <w:p w:rsidR="00C60E5B" w:rsidRPr="00D37486" w:rsidRDefault="00C60E5B" w:rsidP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Пальчиковая игра «Игрушки»</w:t>
            </w:r>
          </w:p>
          <w:p w:rsidR="00C60E5B" w:rsidRPr="00D37486" w:rsidRDefault="00C60E5B" w:rsidP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Пальчиковая игра «Мальчик-пальчик»(кольцо)</w:t>
            </w:r>
          </w:p>
          <w:p w:rsidR="004A262A" w:rsidRPr="00D37486" w:rsidRDefault="004A262A">
            <w:pPr>
              <w:rPr>
                <w:rFonts w:ascii="Times New Roman" w:hAnsi="Times New Roman" w:cs="Times New Roman"/>
              </w:rPr>
            </w:pPr>
          </w:p>
        </w:tc>
      </w:tr>
      <w:tr w:rsidR="004A262A" w:rsidRPr="00D37486" w:rsidTr="004A262A">
        <w:tc>
          <w:tcPr>
            <w:tcW w:w="1838" w:type="dxa"/>
          </w:tcPr>
          <w:p w:rsidR="004A262A" w:rsidRPr="00D37486" w:rsidRDefault="004A262A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</w:tcPr>
          <w:p w:rsidR="004A262A" w:rsidRPr="00D37486" w:rsidRDefault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1-2</w:t>
            </w:r>
          </w:p>
          <w:p w:rsidR="00C60E5B" w:rsidRPr="00D37486" w:rsidRDefault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373" w:type="dxa"/>
          </w:tcPr>
          <w:p w:rsidR="00C60E5B" w:rsidRPr="00D37486" w:rsidRDefault="00C60E5B" w:rsidP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Пальчиковая игра «Капустка»</w:t>
            </w:r>
          </w:p>
          <w:p w:rsidR="00C60E5B" w:rsidRPr="00D37486" w:rsidRDefault="00C60E5B" w:rsidP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Пальчиковая игра «Пальчики»(кольцо)</w:t>
            </w:r>
          </w:p>
          <w:p w:rsidR="004A262A" w:rsidRPr="00D37486" w:rsidRDefault="004A262A">
            <w:pPr>
              <w:rPr>
                <w:rFonts w:ascii="Times New Roman" w:hAnsi="Times New Roman" w:cs="Times New Roman"/>
              </w:rPr>
            </w:pPr>
          </w:p>
        </w:tc>
      </w:tr>
      <w:tr w:rsidR="004A262A" w:rsidRPr="00D37486" w:rsidTr="004A262A">
        <w:tc>
          <w:tcPr>
            <w:tcW w:w="1838" w:type="dxa"/>
          </w:tcPr>
          <w:p w:rsidR="004A262A" w:rsidRPr="00D37486" w:rsidRDefault="004A262A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4" w:type="dxa"/>
          </w:tcPr>
          <w:p w:rsidR="004A262A" w:rsidRPr="00D37486" w:rsidRDefault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1-2</w:t>
            </w:r>
          </w:p>
          <w:p w:rsidR="00C60E5B" w:rsidRPr="00D37486" w:rsidRDefault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373" w:type="dxa"/>
          </w:tcPr>
          <w:p w:rsidR="00C60E5B" w:rsidRPr="00D37486" w:rsidRDefault="00C60E5B" w:rsidP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 xml:space="preserve">Пальчиковая игра «Ёжик» </w:t>
            </w:r>
          </w:p>
          <w:p w:rsidR="00C60E5B" w:rsidRPr="00D37486" w:rsidRDefault="00C60E5B" w:rsidP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Пальчиковая игра «Семья» (кольцо)</w:t>
            </w:r>
          </w:p>
          <w:p w:rsidR="004A262A" w:rsidRPr="00D37486" w:rsidRDefault="004A262A">
            <w:pPr>
              <w:rPr>
                <w:rFonts w:ascii="Times New Roman" w:hAnsi="Times New Roman" w:cs="Times New Roman"/>
              </w:rPr>
            </w:pPr>
          </w:p>
        </w:tc>
      </w:tr>
      <w:tr w:rsidR="004A262A" w:rsidRPr="00D37486" w:rsidTr="004A262A">
        <w:tc>
          <w:tcPr>
            <w:tcW w:w="1838" w:type="dxa"/>
          </w:tcPr>
          <w:p w:rsidR="004A262A" w:rsidRPr="00D37486" w:rsidRDefault="004A262A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:rsidR="004A262A" w:rsidRPr="00D37486" w:rsidRDefault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1-2</w:t>
            </w:r>
          </w:p>
          <w:p w:rsidR="00C60E5B" w:rsidRPr="00D37486" w:rsidRDefault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373" w:type="dxa"/>
          </w:tcPr>
          <w:p w:rsidR="00C60E5B" w:rsidRPr="00D37486" w:rsidRDefault="00C60E5B" w:rsidP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 xml:space="preserve">Использование Су-Джок шаров при автоматизации звуков. </w:t>
            </w:r>
          </w:p>
          <w:p w:rsidR="00C60E5B" w:rsidRPr="00D37486" w:rsidRDefault="00C60E5B" w:rsidP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 xml:space="preserve">(ребенок поочередно надевает массажное кольцо на каждый палец, одновременно проговаривая стихотворение на автоматизацию поставленного звука Ш)  </w:t>
            </w:r>
          </w:p>
          <w:p w:rsidR="004A262A" w:rsidRPr="00D37486" w:rsidRDefault="004A262A">
            <w:pPr>
              <w:rPr>
                <w:rFonts w:ascii="Times New Roman" w:hAnsi="Times New Roman" w:cs="Times New Roman"/>
              </w:rPr>
            </w:pPr>
          </w:p>
        </w:tc>
      </w:tr>
      <w:tr w:rsidR="004A262A" w:rsidRPr="00D37486" w:rsidTr="004A262A">
        <w:tc>
          <w:tcPr>
            <w:tcW w:w="1838" w:type="dxa"/>
          </w:tcPr>
          <w:p w:rsidR="004A262A" w:rsidRPr="00D37486" w:rsidRDefault="004A262A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</w:tcPr>
          <w:p w:rsidR="004A262A" w:rsidRPr="00D37486" w:rsidRDefault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1-2</w:t>
            </w:r>
          </w:p>
          <w:p w:rsidR="00C60E5B" w:rsidRPr="00D37486" w:rsidRDefault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373" w:type="dxa"/>
          </w:tcPr>
          <w:p w:rsidR="00D37486" w:rsidRPr="00D37486" w:rsidRDefault="00C60E5B" w:rsidP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Пальчиковая игра «Родные братья»(кольцо)</w:t>
            </w:r>
          </w:p>
          <w:p w:rsidR="00D37486" w:rsidRPr="00D37486" w:rsidRDefault="00D37486" w:rsidP="00C60E5B">
            <w:pPr>
              <w:rPr>
                <w:rFonts w:ascii="Times New Roman" w:hAnsi="Times New Roman" w:cs="Times New Roman"/>
              </w:rPr>
            </w:pPr>
          </w:p>
          <w:p w:rsidR="004A262A" w:rsidRPr="00D37486" w:rsidRDefault="00D37486" w:rsidP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Пальчиковая игра «Пирожки»</w:t>
            </w:r>
          </w:p>
        </w:tc>
      </w:tr>
      <w:tr w:rsidR="004A262A" w:rsidRPr="00D37486" w:rsidTr="004A262A">
        <w:tc>
          <w:tcPr>
            <w:tcW w:w="1838" w:type="dxa"/>
          </w:tcPr>
          <w:p w:rsidR="004A262A" w:rsidRPr="00D37486" w:rsidRDefault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:rsidR="004A262A" w:rsidRPr="00D37486" w:rsidRDefault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1-2</w:t>
            </w:r>
          </w:p>
          <w:p w:rsidR="00C60E5B" w:rsidRPr="00D37486" w:rsidRDefault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373" w:type="dxa"/>
          </w:tcPr>
          <w:p w:rsidR="004A262A" w:rsidRPr="00D37486" w:rsidRDefault="00D37486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Пальчиковая игра «Ягодки»</w:t>
            </w:r>
          </w:p>
          <w:p w:rsidR="00D37486" w:rsidRPr="00D37486" w:rsidRDefault="00D37486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Пальчиковая игра «Насекомые»</w:t>
            </w:r>
          </w:p>
        </w:tc>
      </w:tr>
      <w:tr w:rsidR="004A262A" w:rsidRPr="00D37486" w:rsidTr="004A262A">
        <w:tc>
          <w:tcPr>
            <w:tcW w:w="1838" w:type="dxa"/>
          </w:tcPr>
          <w:p w:rsidR="004A262A" w:rsidRPr="00D37486" w:rsidRDefault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34" w:type="dxa"/>
          </w:tcPr>
          <w:p w:rsidR="004A262A" w:rsidRPr="00D37486" w:rsidRDefault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1-2</w:t>
            </w:r>
          </w:p>
          <w:p w:rsidR="00C60E5B" w:rsidRPr="00D37486" w:rsidRDefault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373" w:type="dxa"/>
          </w:tcPr>
          <w:p w:rsidR="004A262A" w:rsidRPr="00D37486" w:rsidRDefault="00D37486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Пальчиковая игра «Дом животые»</w:t>
            </w:r>
          </w:p>
          <w:p w:rsidR="00D37486" w:rsidRPr="00D37486" w:rsidRDefault="00D37486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Пальчиковая игра «Насекомые</w:t>
            </w:r>
          </w:p>
        </w:tc>
      </w:tr>
      <w:tr w:rsidR="00C60E5B" w:rsidRPr="00D37486" w:rsidTr="004A262A">
        <w:tc>
          <w:tcPr>
            <w:tcW w:w="1838" w:type="dxa"/>
          </w:tcPr>
          <w:p w:rsidR="00C60E5B" w:rsidRPr="00D37486" w:rsidRDefault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:rsidR="00C60E5B" w:rsidRPr="00D37486" w:rsidRDefault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1-2</w:t>
            </w:r>
          </w:p>
          <w:p w:rsidR="00C60E5B" w:rsidRPr="00D37486" w:rsidRDefault="00C60E5B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373" w:type="dxa"/>
          </w:tcPr>
          <w:p w:rsidR="00C60E5B" w:rsidRPr="00D37486" w:rsidRDefault="00D37486">
            <w:pPr>
              <w:rPr>
                <w:rFonts w:ascii="Times New Roman" w:hAnsi="Times New Roman" w:cs="Times New Roman"/>
              </w:rPr>
            </w:pPr>
            <w:r w:rsidRPr="00D37486">
              <w:rPr>
                <w:rFonts w:ascii="Times New Roman" w:hAnsi="Times New Roman" w:cs="Times New Roman"/>
              </w:rPr>
              <w:t>Повторение Ранее изученных, любимые на выбор</w:t>
            </w:r>
          </w:p>
        </w:tc>
      </w:tr>
    </w:tbl>
    <w:p w:rsidR="004A262A" w:rsidRPr="00D37486" w:rsidRDefault="004A262A">
      <w:pPr>
        <w:rPr>
          <w:rFonts w:ascii="Times New Roman" w:hAnsi="Times New Roman" w:cs="Times New Roman"/>
        </w:rPr>
      </w:pPr>
    </w:p>
    <w:p w:rsidR="008C63BF" w:rsidRDefault="008C63BF">
      <w:pPr>
        <w:rPr>
          <w:rFonts w:ascii="Times New Roman" w:hAnsi="Times New Roman" w:cs="Times New Roman"/>
        </w:rPr>
      </w:pPr>
    </w:p>
    <w:p w:rsidR="00E47CEB" w:rsidRDefault="00E47CEB">
      <w:pPr>
        <w:rPr>
          <w:rFonts w:ascii="Times New Roman" w:hAnsi="Times New Roman" w:cs="Times New Roman"/>
        </w:rPr>
      </w:pPr>
    </w:p>
    <w:p w:rsidR="00E47CEB" w:rsidRDefault="00E47CEB">
      <w:pPr>
        <w:rPr>
          <w:rFonts w:ascii="Times New Roman" w:hAnsi="Times New Roman" w:cs="Times New Roman"/>
        </w:rPr>
      </w:pPr>
    </w:p>
    <w:p w:rsidR="00E47CEB" w:rsidRDefault="00E47CEB">
      <w:pPr>
        <w:rPr>
          <w:rFonts w:ascii="Times New Roman" w:hAnsi="Times New Roman" w:cs="Times New Roman"/>
        </w:rPr>
      </w:pPr>
    </w:p>
    <w:p w:rsidR="00E47CEB" w:rsidRDefault="00E47CEB">
      <w:pPr>
        <w:rPr>
          <w:rFonts w:ascii="Times New Roman" w:hAnsi="Times New Roman" w:cs="Times New Roman"/>
        </w:rPr>
      </w:pPr>
    </w:p>
    <w:p w:rsidR="00E47CEB" w:rsidRDefault="00E47CEB">
      <w:pPr>
        <w:rPr>
          <w:rFonts w:ascii="Times New Roman" w:hAnsi="Times New Roman" w:cs="Times New Roman"/>
        </w:rPr>
      </w:pPr>
    </w:p>
    <w:p w:rsidR="00E47CEB" w:rsidRDefault="00E47CEB">
      <w:pPr>
        <w:rPr>
          <w:rFonts w:ascii="Times New Roman" w:hAnsi="Times New Roman" w:cs="Times New Roman"/>
        </w:rPr>
      </w:pPr>
    </w:p>
    <w:p w:rsidR="00E47CEB" w:rsidRDefault="00E47CEB">
      <w:pPr>
        <w:rPr>
          <w:rFonts w:ascii="Times New Roman" w:hAnsi="Times New Roman" w:cs="Times New Roman"/>
        </w:rPr>
      </w:pPr>
    </w:p>
    <w:p w:rsidR="00E47CEB" w:rsidRDefault="00E47CEB">
      <w:pPr>
        <w:rPr>
          <w:rFonts w:ascii="Times New Roman" w:hAnsi="Times New Roman" w:cs="Times New Roman"/>
        </w:rPr>
      </w:pPr>
    </w:p>
    <w:p w:rsidR="00E47CEB" w:rsidRDefault="00E47CEB">
      <w:pPr>
        <w:rPr>
          <w:rFonts w:ascii="Times New Roman" w:hAnsi="Times New Roman" w:cs="Times New Roman"/>
        </w:rPr>
      </w:pPr>
    </w:p>
    <w:p w:rsidR="00E47CEB" w:rsidRDefault="00E47CEB">
      <w:pPr>
        <w:rPr>
          <w:rFonts w:ascii="Times New Roman" w:hAnsi="Times New Roman" w:cs="Times New Roman"/>
        </w:rPr>
      </w:pPr>
    </w:p>
    <w:p w:rsidR="00E47CEB" w:rsidRDefault="00E47CEB">
      <w:pPr>
        <w:rPr>
          <w:rFonts w:ascii="Times New Roman" w:hAnsi="Times New Roman" w:cs="Times New Roman"/>
        </w:rPr>
      </w:pPr>
    </w:p>
    <w:p w:rsidR="003307FD" w:rsidRDefault="003307FD" w:rsidP="003307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CEB" w:rsidRDefault="00E47CEB" w:rsidP="003307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307FD" w:rsidRPr="003307FD" w:rsidRDefault="003307FD" w:rsidP="003307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307FD" w:rsidRPr="003307FD" w:rsidSect="00F4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A55"/>
    <w:multiLevelType w:val="multilevel"/>
    <w:tmpl w:val="5C68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4708F"/>
    <w:multiLevelType w:val="multilevel"/>
    <w:tmpl w:val="EDA0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A250B"/>
    <w:multiLevelType w:val="multilevel"/>
    <w:tmpl w:val="98AA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21EE9"/>
    <w:multiLevelType w:val="multilevel"/>
    <w:tmpl w:val="F11A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E07E0"/>
    <w:multiLevelType w:val="multilevel"/>
    <w:tmpl w:val="A270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22778C"/>
    <w:multiLevelType w:val="multilevel"/>
    <w:tmpl w:val="ECB2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96C3C"/>
    <w:multiLevelType w:val="multilevel"/>
    <w:tmpl w:val="F594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5B4375"/>
    <w:multiLevelType w:val="multilevel"/>
    <w:tmpl w:val="4A8C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970431"/>
    <w:multiLevelType w:val="multilevel"/>
    <w:tmpl w:val="D46A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811C94"/>
    <w:multiLevelType w:val="multilevel"/>
    <w:tmpl w:val="37D2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821994"/>
    <w:multiLevelType w:val="multilevel"/>
    <w:tmpl w:val="0E34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4849A2"/>
    <w:multiLevelType w:val="multilevel"/>
    <w:tmpl w:val="2BC6B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0967A2"/>
    <w:multiLevelType w:val="multilevel"/>
    <w:tmpl w:val="F798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11"/>
  </w:num>
  <w:num w:numId="6">
    <w:abstractNumId w:val="12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007A"/>
    <w:rsid w:val="003307FD"/>
    <w:rsid w:val="004A262A"/>
    <w:rsid w:val="004E13AA"/>
    <w:rsid w:val="008C63BF"/>
    <w:rsid w:val="008D0764"/>
    <w:rsid w:val="00C60E5B"/>
    <w:rsid w:val="00D37486"/>
    <w:rsid w:val="00E47CEB"/>
    <w:rsid w:val="00F4026A"/>
    <w:rsid w:val="00F80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3941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3</cp:revision>
  <dcterms:created xsi:type="dcterms:W3CDTF">2014-11-18T16:44:00Z</dcterms:created>
  <dcterms:modified xsi:type="dcterms:W3CDTF">2016-02-07T14:47:00Z</dcterms:modified>
</cp:coreProperties>
</file>