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61" w:rsidRDefault="00156672" w:rsidP="00156672">
      <w:pPr>
        <w:jc w:val="center"/>
        <w:rPr>
          <w:rFonts w:ascii="Times New Roman" w:hAnsi="Times New Roman" w:cs="Times New Roman"/>
          <w:b/>
        </w:rPr>
      </w:pPr>
      <w:r w:rsidRPr="00156672">
        <w:rPr>
          <w:rFonts w:ascii="Times New Roman" w:hAnsi="Times New Roman" w:cs="Times New Roman"/>
          <w:b/>
        </w:rPr>
        <w:t>ПРИМЕРНАЯ ТЕХНОЛОГИЧЕСКАЯ КАРТА УРОКА</w:t>
      </w:r>
    </w:p>
    <w:tbl>
      <w:tblPr>
        <w:tblStyle w:val="a3"/>
        <w:tblW w:w="9748" w:type="dxa"/>
        <w:tblLook w:val="04A0"/>
      </w:tblPr>
      <w:tblGrid>
        <w:gridCol w:w="2235"/>
        <w:gridCol w:w="1014"/>
        <w:gridCol w:w="3249"/>
        <w:gridCol w:w="3250"/>
      </w:tblGrid>
      <w:tr w:rsidR="00156672" w:rsidTr="00156672">
        <w:trPr>
          <w:trHeight w:val="429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156672" w:rsidRDefault="0015667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Предмет:</w:t>
            </w:r>
          </w:p>
        </w:tc>
        <w:tc>
          <w:tcPr>
            <w:tcW w:w="7513" w:type="dxa"/>
            <w:gridSpan w:val="3"/>
            <w:vAlign w:val="center"/>
          </w:tcPr>
          <w:p w:rsidR="00156672" w:rsidRDefault="004E56F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156672" w:rsidTr="00156672">
        <w:trPr>
          <w:trHeight w:val="429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156672" w:rsidRDefault="0015667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Класс:</w:t>
            </w:r>
          </w:p>
        </w:tc>
        <w:tc>
          <w:tcPr>
            <w:tcW w:w="7513" w:type="dxa"/>
            <w:gridSpan w:val="3"/>
            <w:vAlign w:val="center"/>
          </w:tcPr>
          <w:p w:rsidR="00156672" w:rsidRDefault="004E56F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56672" w:rsidTr="00156672">
        <w:trPr>
          <w:trHeight w:val="429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156672" w:rsidRDefault="0015667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</w:p>
        </w:tc>
        <w:tc>
          <w:tcPr>
            <w:tcW w:w="7513" w:type="dxa"/>
            <w:gridSpan w:val="3"/>
            <w:vAlign w:val="center"/>
          </w:tcPr>
          <w:p w:rsidR="00156672" w:rsidRDefault="004E56F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Морфологический разбор наречий</w:t>
            </w:r>
          </w:p>
        </w:tc>
      </w:tr>
      <w:tr w:rsidR="00156672" w:rsidTr="00156672">
        <w:trPr>
          <w:trHeight w:val="429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156672" w:rsidRDefault="0015667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урока:</w:t>
            </w:r>
          </w:p>
        </w:tc>
        <w:tc>
          <w:tcPr>
            <w:tcW w:w="7513" w:type="dxa"/>
            <w:gridSpan w:val="3"/>
            <w:vAlign w:val="center"/>
          </w:tcPr>
          <w:p w:rsidR="00156672" w:rsidRDefault="004E56F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Изучение  нового материала</w:t>
            </w:r>
          </w:p>
        </w:tc>
      </w:tr>
      <w:tr w:rsidR="00156672" w:rsidTr="00156672">
        <w:trPr>
          <w:trHeight w:val="429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156672" w:rsidRDefault="0015667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</w:p>
        </w:tc>
        <w:tc>
          <w:tcPr>
            <w:tcW w:w="7513" w:type="dxa"/>
            <w:gridSpan w:val="3"/>
            <w:vAlign w:val="center"/>
          </w:tcPr>
          <w:p w:rsidR="00156672" w:rsidRDefault="004E56F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Систематизация  знаний о наречии как части речи</w:t>
            </w:r>
          </w:p>
        </w:tc>
      </w:tr>
      <w:tr w:rsidR="00156672" w:rsidTr="00156672">
        <w:trPr>
          <w:trHeight w:val="127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6672" w:rsidRDefault="0015667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Задачи: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156672" w:rsidRDefault="0015667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</w:t>
            </w:r>
            <w:r w:rsidR="004E56F2">
              <w:rPr>
                <w:rFonts w:ascii="Times New Roman" w:hAnsi="Times New Roman" w:cs="Times New Roman"/>
                <w:b/>
              </w:rPr>
              <w:t xml:space="preserve"> образовательные: - актуализация знаний о наречии как о части речи;</w:t>
            </w:r>
          </w:p>
          <w:p w:rsidR="00156672" w:rsidRDefault="004E56F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 развитие навыков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необходимых для различения наречий среди других частей речи;</w:t>
            </w:r>
          </w:p>
          <w:p w:rsidR="00156672" w:rsidRDefault="004E56F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формирование умения выполнять морфологический разбор наречия;</w:t>
            </w:r>
          </w:p>
          <w:p w:rsidR="004E56F2" w:rsidRDefault="004E56F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 развивающие: - развитие умения логически мыслить;</w:t>
            </w:r>
          </w:p>
          <w:p w:rsidR="004E56F2" w:rsidRDefault="004E56F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развитие устной и письменной речи, орфографической и пунктуационной зоркости, внимания, мышления;</w:t>
            </w:r>
          </w:p>
          <w:p w:rsidR="004E56F2" w:rsidRDefault="004E56F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8042A8">
              <w:rPr>
                <w:rFonts w:ascii="Times New Roman" w:hAnsi="Times New Roman" w:cs="Times New Roman"/>
                <w:b/>
              </w:rPr>
              <w:t>способствовать формированию навыков грамотного письма;</w:t>
            </w:r>
          </w:p>
          <w:p w:rsidR="008042A8" w:rsidRDefault="008042A8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3) воспитательные: - воспитание письменной и речевой культуры, трудолюбия, интереса к русскому языку, к слову, доброжелательного отношения друг к другу.</w:t>
            </w:r>
          </w:p>
        </w:tc>
      </w:tr>
      <w:tr w:rsidR="00156672" w:rsidTr="00156672">
        <w:trPr>
          <w:trHeight w:val="505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6672" w:rsidRDefault="0015667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понятия: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156672" w:rsidRDefault="008042A8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 речи, наречие, морфологические признаки частей  речи, постоянные признаки, непостоянные признаки, неизменяемая часть речи, морфологический разбор частей речи</w:t>
            </w:r>
          </w:p>
        </w:tc>
      </w:tr>
      <w:tr w:rsidR="00156672" w:rsidTr="00156672">
        <w:trPr>
          <w:trHeight w:val="413"/>
        </w:trPr>
        <w:tc>
          <w:tcPr>
            <w:tcW w:w="9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672" w:rsidRDefault="00156672" w:rsidP="001566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6672" w:rsidTr="00156672">
        <w:trPr>
          <w:trHeight w:val="469"/>
        </w:trPr>
        <w:tc>
          <w:tcPr>
            <w:tcW w:w="974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6672" w:rsidRDefault="00156672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156672" w:rsidTr="00156672">
        <w:trPr>
          <w:trHeight w:val="438"/>
        </w:trPr>
        <w:tc>
          <w:tcPr>
            <w:tcW w:w="3249" w:type="dxa"/>
            <w:gridSpan w:val="2"/>
            <w:vAlign w:val="center"/>
          </w:tcPr>
          <w:p w:rsidR="00156672" w:rsidRDefault="00156672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Предметные:</w:t>
            </w:r>
          </w:p>
        </w:tc>
        <w:tc>
          <w:tcPr>
            <w:tcW w:w="3249" w:type="dxa"/>
            <w:vAlign w:val="center"/>
          </w:tcPr>
          <w:p w:rsidR="00156672" w:rsidRDefault="00156672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250" w:type="dxa"/>
            <w:vAlign w:val="center"/>
          </w:tcPr>
          <w:p w:rsidR="00156672" w:rsidRDefault="00156672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Личностные:</w:t>
            </w:r>
          </w:p>
        </w:tc>
      </w:tr>
      <w:tr w:rsidR="00156672" w:rsidTr="00156672">
        <w:trPr>
          <w:trHeight w:val="2368"/>
        </w:trPr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156672" w:rsidRDefault="00A101A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  о наречии как о части речи; строить связное высказывание на лингвистическую тему; различать наречия среди других частей речи; уметь выполнять морфологический разбор наречий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E30E58" w:rsidRDefault="00715E3C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научится ор</w:t>
            </w:r>
            <w:r w:rsidR="00E30E58">
              <w:rPr>
                <w:rFonts w:ascii="Times New Roman" w:hAnsi="Times New Roman" w:cs="Times New Roman"/>
                <w:b/>
              </w:rPr>
              <w:t xml:space="preserve">ганизовывать свою деятельность, ставить познавательную задачу и сохранять её до конца учебных действий, планировать свои действия в соответствии с учебно-практическими  задачами, действовать согласно плану, данному в учебнике, контролировать выполнение действий, вносить необходимые коррективы. </w:t>
            </w:r>
          </w:p>
          <w:p w:rsidR="00E30E58" w:rsidRDefault="00E30E58" w:rsidP="00156672">
            <w:pPr>
              <w:rPr>
                <w:rFonts w:ascii="Times New Roman" w:hAnsi="Times New Roman" w:cs="Times New Roman"/>
                <w:b/>
              </w:rPr>
            </w:pPr>
          </w:p>
          <w:p w:rsidR="00156672" w:rsidRDefault="00E30E58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 оценивать своё знание и незнание, умение и неумение, ставить учебно-познавательные задачи перед работой</w:t>
            </w:r>
            <w:r w:rsidR="00194DEA">
              <w:rPr>
                <w:rFonts w:ascii="Times New Roman" w:hAnsi="Times New Roman" w:cs="Times New Roman"/>
                <w:b/>
              </w:rPr>
              <w:t>, адекватно оценивать результат</w:t>
            </w:r>
            <w:r>
              <w:rPr>
                <w:rFonts w:ascii="Times New Roman" w:hAnsi="Times New Roman" w:cs="Times New Roman"/>
                <w:b/>
              </w:rPr>
              <w:t>ы учебной деятельности, осознавать  причины неуспеха и обдумывать план восполнения пробела в знаниях и умения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х(</w:t>
            </w:r>
            <w:proofErr w:type="gramEnd"/>
            <w:r>
              <w:rPr>
                <w:rFonts w:ascii="Times New Roman" w:hAnsi="Times New Roman" w:cs="Times New Roman"/>
                <w:b/>
              </w:rPr>
              <w:t>Р).</w:t>
            </w:r>
          </w:p>
          <w:p w:rsidR="00E30E58" w:rsidRDefault="00E30E58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Ученик научится сравнивать объекты,</w:t>
            </w:r>
            <w:r w:rsidR="0084779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находить ответ на вопрос</w:t>
            </w:r>
            <w:r w:rsidR="00847792">
              <w:rPr>
                <w:rFonts w:ascii="Times New Roman" w:hAnsi="Times New Roman" w:cs="Times New Roman"/>
                <w:b/>
              </w:rPr>
              <w:t>. Классифицировать объекты по признака</w:t>
            </w:r>
            <w:proofErr w:type="gramStart"/>
            <w:r w:rsidR="00847792">
              <w:rPr>
                <w:rFonts w:ascii="Times New Roman" w:hAnsi="Times New Roman" w:cs="Times New Roman"/>
                <w:b/>
              </w:rPr>
              <w:t>м(</w:t>
            </w:r>
            <w:proofErr w:type="gramEnd"/>
            <w:r w:rsidR="00847792">
              <w:rPr>
                <w:rFonts w:ascii="Times New Roman" w:hAnsi="Times New Roman" w:cs="Times New Roman"/>
                <w:b/>
              </w:rPr>
              <w:t xml:space="preserve"> П).</w:t>
            </w:r>
          </w:p>
          <w:p w:rsidR="00847792" w:rsidRDefault="0084779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научится составлять устное монологическое высказывание по теме; ученик получит возможность научиться формулировать собственное суждение, оценить ответы одноклассников</w:t>
            </w:r>
            <w:r w:rsidR="00DD2A37">
              <w:rPr>
                <w:rFonts w:ascii="Times New Roman" w:hAnsi="Times New Roman" w:cs="Times New Roman"/>
                <w:b/>
              </w:rPr>
              <w:t>, осознанно и произвольно строить речевое высказывание в устной и письменной форме, аргументировано отвечать на вопросы, обосновывать свою точку зрения</w:t>
            </w:r>
            <w:r w:rsidR="00EA17C6">
              <w:rPr>
                <w:rFonts w:ascii="Times New Roman" w:hAnsi="Times New Roman" w:cs="Times New Roman"/>
                <w:b/>
              </w:rPr>
              <w:t>, допускать возможность существования различных точек зрения</w:t>
            </w:r>
            <w:proofErr w:type="gramStart"/>
            <w:r w:rsidR="00EA17C6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="00EA17C6">
              <w:rPr>
                <w:rFonts w:ascii="Times New Roman" w:hAnsi="Times New Roman" w:cs="Times New Roman"/>
                <w:b/>
              </w:rPr>
              <w:t xml:space="preserve"> проявлять терпимость по отношению к высказываниям других, оперировать в речи предметным языком</w:t>
            </w:r>
            <w:r>
              <w:rPr>
                <w:rFonts w:ascii="Times New Roman" w:hAnsi="Times New Roman" w:cs="Times New Roman"/>
                <w:b/>
              </w:rPr>
              <w:t>(К)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vAlign w:val="center"/>
          </w:tcPr>
          <w:p w:rsidR="00156672" w:rsidRDefault="00A101A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Умение</w:t>
            </w:r>
            <w:r w:rsidR="00847792">
              <w:rPr>
                <w:rFonts w:ascii="Times New Roman" w:hAnsi="Times New Roman" w:cs="Times New Roman"/>
                <w:b/>
              </w:rPr>
              <w:t xml:space="preserve"> оценить ситуацию,</w:t>
            </w:r>
            <w:r>
              <w:rPr>
                <w:rFonts w:ascii="Times New Roman" w:hAnsi="Times New Roman" w:cs="Times New Roman"/>
                <w:b/>
              </w:rPr>
              <w:t xml:space="preserve"> работать в паре, группе, слушать и комментировать ответы, оказывать помощь друг другу в совместной работе</w:t>
            </w:r>
            <w:r w:rsidR="00EA17C6">
              <w:rPr>
                <w:rFonts w:ascii="Times New Roman" w:hAnsi="Times New Roman" w:cs="Times New Roman"/>
                <w:b/>
              </w:rPr>
              <w:t>, уважать позицию других, предотвращать конфликтные ситуации при сотрудничестве</w:t>
            </w:r>
          </w:p>
        </w:tc>
      </w:tr>
      <w:tr w:rsidR="00156672" w:rsidTr="00156672">
        <w:tc>
          <w:tcPr>
            <w:tcW w:w="9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672" w:rsidRDefault="00156672" w:rsidP="001566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6672" w:rsidTr="00156672">
        <w:trPr>
          <w:trHeight w:val="576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6672" w:rsidRDefault="0015667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работы: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156672" w:rsidRDefault="00176433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</w:rPr>
              <w:t>подводящий к теме диалог),работа в парах, в группах; работа по образцу, самостоятельная работа</w:t>
            </w:r>
          </w:p>
        </w:tc>
      </w:tr>
      <w:tr w:rsidR="00156672" w:rsidTr="00156672">
        <w:trPr>
          <w:trHeight w:val="982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156672" w:rsidRDefault="00156672" w:rsidP="00156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Материально-техническое оборудование:</w:t>
            </w:r>
          </w:p>
        </w:tc>
        <w:tc>
          <w:tcPr>
            <w:tcW w:w="7513" w:type="dxa"/>
            <w:gridSpan w:val="3"/>
            <w:vAlign w:val="center"/>
          </w:tcPr>
          <w:p w:rsidR="00156672" w:rsidRDefault="00156672" w:rsidP="0015667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56672" w:rsidRDefault="00156672" w:rsidP="0015667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087"/>
        <w:gridCol w:w="2202"/>
        <w:gridCol w:w="2226"/>
        <w:gridCol w:w="3056"/>
      </w:tblGrid>
      <w:tr w:rsidR="00156672" w:rsidTr="00156672">
        <w:trPr>
          <w:trHeight w:val="493"/>
        </w:trPr>
        <w:tc>
          <w:tcPr>
            <w:tcW w:w="9571" w:type="dxa"/>
            <w:gridSpan w:val="4"/>
            <w:shd w:val="clear" w:color="auto" w:fill="D9D9D9" w:themeFill="background1" w:themeFillShade="D9"/>
            <w:vAlign w:val="center"/>
          </w:tcPr>
          <w:p w:rsidR="00156672" w:rsidRDefault="00156672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 изучения</w:t>
            </w:r>
          </w:p>
        </w:tc>
      </w:tr>
      <w:tr w:rsidR="00715F16" w:rsidTr="00156672">
        <w:trPr>
          <w:trHeight w:val="795"/>
        </w:trPr>
        <w:tc>
          <w:tcPr>
            <w:tcW w:w="1809" w:type="dxa"/>
            <w:vAlign w:val="center"/>
          </w:tcPr>
          <w:p w:rsidR="00156672" w:rsidRDefault="00156672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Этапы урока/</w:t>
            </w:r>
          </w:p>
          <w:p w:rsidR="00156672" w:rsidRDefault="00156672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этапа</w:t>
            </w:r>
          </w:p>
        </w:tc>
        <w:tc>
          <w:tcPr>
            <w:tcW w:w="2906" w:type="dxa"/>
            <w:vAlign w:val="center"/>
          </w:tcPr>
          <w:p w:rsidR="00156672" w:rsidRDefault="00156672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156672" w:rsidRDefault="00156672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2906" w:type="dxa"/>
            <w:vAlign w:val="center"/>
          </w:tcPr>
          <w:p w:rsidR="00156672" w:rsidRDefault="00156672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950" w:type="dxa"/>
            <w:vAlign w:val="center"/>
          </w:tcPr>
          <w:p w:rsidR="00156672" w:rsidRDefault="00156672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715F16" w:rsidTr="00156672">
        <w:trPr>
          <w:trHeight w:val="2268"/>
        </w:trPr>
        <w:tc>
          <w:tcPr>
            <w:tcW w:w="1809" w:type="dxa"/>
          </w:tcPr>
          <w:p w:rsidR="00156672" w:rsidRDefault="00176433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Организационный</w:t>
            </w:r>
          </w:p>
        </w:tc>
        <w:tc>
          <w:tcPr>
            <w:tcW w:w="2906" w:type="dxa"/>
          </w:tcPr>
          <w:p w:rsidR="00156672" w:rsidRDefault="0079585E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Проверяет готовность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 уроку, активизирует внимание</w:t>
            </w:r>
          </w:p>
        </w:tc>
        <w:tc>
          <w:tcPr>
            <w:tcW w:w="2906" w:type="dxa"/>
          </w:tcPr>
          <w:p w:rsidR="00156672" w:rsidRDefault="0079585E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Настраиваются на урок</w:t>
            </w:r>
          </w:p>
        </w:tc>
        <w:tc>
          <w:tcPr>
            <w:tcW w:w="1950" w:type="dxa"/>
          </w:tcPr>
          <w:p w:rsidR="00156672" w:rsidRDefault="00156672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F16" w:rsidTr="00156672">
        <w:trPr>
          <w:trHeight w:val="2268"/>
        </w:trPr>
        <w:tc>
          <w:tcPr>
            <w:tcW w:w="1809" w:type="dxa"/>
          </w:tcPr>
          <w:p w:rsidR="00156672" w:rsidRDefault="0079585E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Объяснение нового учебного материала</w:t>
            </w:r>
          </w:p>
        </w:tc>
        <w:tc>
          <w:tcPr>
            <w:tcW w:w="2906" w:type="dxa"/>
          </w:tcPr>
          <w:p w:rsidR="00156672" w:rsidRDefault="00847792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Обеспечивает деловую атмосферу, создаёт условия, чтобы учащиеся под руководством учителя сформулировали новую тему и определи</w:t>
            </w:r>
            <w:r w:rsidR="00AD3ECA">
              <w:rPr>
                <w:rFonts w:ascii="Times New Roman" w:hAnsi="Times New Roman" w:cs="Times New Roman"/>
                <w:b/>
              </w:rPr>
              <w:t>ли</w:t>
            </w:r>
            <w:r>
              <w:rPr>
                <w:rFonts w:ascii="Times New Roman" w:hAnsi="Times New Roman" w:cs="Times New Roman"/>
                <w:b/>
              </w:rPr>
              <w:t xml:space="preserve"> цель и </w:t>
            </w:r>
            <w:r>
              <w:rPr>
                <w:rFonts w:ascii="Times New Roman" w:hAnsi="Times New Roman" w:cs="Times New Roman"/>
                <w:b/>
              </w:rPr>
              <w:lastRenderedPageBreak/>
              <w:t>задачи</w:t>
            </w:r>
            <w:r w:rsidR="00AD3ECA">
              <w:rPr>
                <w:rFonts w:ascii="Times New Roman" w:hAnsi="Times New Roman" w:cs="Times New Roman"/>
                <w:b/>
              </w:rPr>
              <w:t xml:space="preserve"> урока</w:t>
            </w:r>
          </w:p>
        </w:tc>
        <w:tc>
          <w:tcPr>
            <w:tcW w:w="2906" w:type="dxa"/>
          </w:tcPr>
          <w:p w:rsidR="00156672" w:rsidRDefault="00847792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Отвечают на вопросы учителя, подводящие к определению цели занятия, определяют цель, формулируют задачи</w:t>
            </w:r>
          </w:p>
        </w:tc>
        <w:tc>
          <w:tcPr>
            <w:tcW w:w="1950" w:type="dxa"/>
          </w:tcPr>
          <w:p w:rsidR="00156672" w:rsidRDefault="00DD2A37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определяют цель  деятельности, задачи деятельности</w:t>
            </w:r>
          </w:p>
        </w:tc>
      </w:tr>
      <w:tr w:rsidR="00715F16" w:rsidTr="00156672">
        <w:trPr>
          <w:trHeight w:val="2268"/>
        </w:trPr>
        <w:tc>
          <w:tcPr>
            <w:tcW w:w="1809" w:type="dxa"/>
          </w:tcPr>
          <w:p w:rsidR="00156672" w:rsidRDefault="00AD3ECA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Изложение основных положений нового учебного материала</w:t>
            </w:r>
          </w:p>
        </w:tc>
        <w:tc>
          <w:tcPr>
            <w:tcW w:w="2906" w:type="dxa"/>
          </w:tcPr>
          <w:p w:rsidR="00156672" w:rsidRDefault="00AD3ECA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Предлагает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высказать предположения по теме; даёт задания в парах</w:t>
            </w:r>
          </w:p>
        </w:tc>
        <w:tc>
          <w:tcPr>
            <w:tcW w:w="2906" w:type="dxa"/>
          </w:tcPr>
          <w:p w:rsidR="00156672" w:rsidRDefault="00AD3ECA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Высказывают предположения, работают в парах, высказывая свои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предположения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друг другу, записывают свои планы разбора наречия в тетрадь, комментируют составленные планы,</w:t>
            </w:r>
            <w:r w:rsidR="00DD2A37">
              <w:rPr>
                <w:rFonts w:ascii="Times New Roman" w:hAnsi="Times New Roman" w:cs="Times New Roman"/>
                <w:b/>
              </w:rPr>
              <w:t xml:space="preserve"> обосновывают выбор </w:t>
            </w:r>
            <w:r>
              <w:rPr>
                <w:rFonts w:ascii="Times New Roman" w:hAnsi="Times New Roman" w:cs="Times New Roman"/>
                <w:b/>
              </w:rPr>
              <w:t xml:space="preserve"> срав</w:t>
            </w:r>
            <w:r w:rsidR="005C43F2">
              <w:rPr>
                <w:rFonts w:ascii="Times New Roman" w:hAnsi="Times New Roman" w:cs="Times New Roman"/>
                <w:b/>
              </w:rPr>
              <w:t>нивают с образцом в учебнике</w:t>
            </w:r>
            <w:r w:rsidR="00DD2A37">
              <w:rPr>
                <w:rFonts w:ascii="Times New Roman" w:hAnsi="Times New Roman" w:cs="Times New Roman"/>
                <w:b/>
              </w:rPr>
              <w:t>, приводят примеры</w:t>
            </w:r>
          </w:p>
        </w:tc>
        <w:tc>
          <w:tcPr>
            <w:tcW w:w="1950" w:type="dxa"/>
          </w:tcPr>
          <w:p w:rsidR="00156672" w:rsidRDefault="00EA17C6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</w:t>
            </w:r>
            <w:r w:rsidR="00715F16">
              <w:rPr>
                <w:rFonts w:ascii="Times New Roman" w:hAnsi="Times New Roman" w:cs="Times New Roman"/>
                <w:b/>
              </w:rPr>
              <w:t>траивают цепочку необходимых действий,  осуществляют контроль деятельност</w:t>
            </w:r>
            <w:proofErr w:type="gramStart"/>
            <w:r w:rsidR="00715F16">
              <w:rPr>
                <w:rFonts w:ascii="Times New Roman" w:hAnsi="Times New Roman" w:cs="Times New Roman"/>
                <w:b/>
              </w:rPr>
              <w:t>и(</w:t>
            </w:r>
            <w:proofErr w:type="gramEnd"/>
            <w:r w:rsidR="00715F16">
              <w:rPr>
                <w:rFonts w:ascii="Times New Roman" w:hAnsi="Times New Roman" w:cs="Times New Roman"/>
                <w:b/>
              </w:rPr>
              <w:t>Р),составляют план, сравнивают объекты(П), формулируют собственное суждение, составляют устное монологическое высказывание(К), работают в парах, осознавая роль каждого при изучении материала(Л)</w:t>
            </w:r>
          </w:p>
        </w:tc>
      </w:tr>
      <w:tr w:rsidR="00715F16" w:rsidTr="00156672">
        <w:trPr>
          <w:trHeight w:val="2268"/>
        </w:trPr>
        <w:tc>
          <w:tcPr>
            <w:tcW w:w="1809" w:type="dxa"/>
          </w:tcPr>
          <w:p w:rsidR="00156672" w:rsidRDefault="00156672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6" w:type="dxa"/>
          </w:tcPr>
          <w:p w:rsidR="00156672" w:rsidRDefault="005C43F2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Предлагает осмыслить новые знания,</w:t>
            </w:r>
            <w:r w:rsidR="00194DE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определить трудности, которые могут возникнуть  при применении их на практике</w:t>
            </w:r>
            <w:r w:rsidR="00194DEA">
              <w:rPr>
                <w:rFonts w:ascii="Times New Roman" w:hAnsi="Times New Roman" w:cs="Times New Roman"/>
                <w:b/>
              </w:rPr>
              <w:t>;</w:t>
            </w:r>
          </w:p>
          <w:p w:rsidR="00194DEA" w:rsidRDefault="00194DEA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Предлагает выявить проблему, связанную с новой темой</w:t>
            </w:r>
          </w:p>
        </w:tc>
        <w:tc>
          <w:tcPr>
            <w:tcW w:w="2906" w:type="dxa"/>
          </w:tcPr>
          <w:p w:rsidR="00156672" w:rsidRDefault="00194DEA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Называют трудности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Которые могут возникнуть, определяют проблему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работают в группах</w:t>
            </w:r>
            <w:r w:rsidR="00DD2A37">
              <w:rPr>
                <w:rFonts w:ascii="Times New Roman" w:hAnsi="Times New Roman" w:cs="Times New Roman"/>
                <w:b/>
              </w:rPr>
              <w:t>, отвечают по представленному образцу в упражнении</w:t>
            </w:r>
          </w:p>
        </w:tc>
        <w:tc>
          <w:tcPr>
            <w:tcW w:w="1950" w:type="dxa"/>
          </w:tcPr>
          <w:p w:rsidR="00156672" w:rsidRDefault="00715F16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Оценивают уровень владения изучаемым материалом, прогнозируют результат действи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/>
              </w:rPr>
              <w:t>Р), устанавливают причинно-следственные связи, формулируют проблему(П),работают в группе(Л), отвечая по образцу, обосновывают свой выбор, приводят примеры, выполняют записи в тетради</w:t>
            </w:r>
            <w:r w:rsidR="00AB6934">
              <w:rPr>
                <w:rFonts w:ascii="Times New Roman" w:hAnsi="Times New Roman" w:cs="Times New Roman"/>
                <w:b/>
              </w:rPr>
              <w:t>(К)</w:t>
            </w:r>
          </w:p>
        </w:tc>
      </w:tr>
      <w:tr w:rsidR="00715F16" w:rsidTr="00156672">
        <w:trPr>
          <w:trHeight w:val="2268"/>
        </w:trPr>
        <w:tc>
          <w:tcPr>
            <w:tcW w:w="1809" w:type="dxa"/>
          </w:tcPr>
          <w:p w:rsidR="00156672" w:rsidRDefault="00156672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6" w:type="dxa"/>
          </w:tcPr>
          <w:p w:rsidR="00156672" w:rsidRDefault="00156672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6" w:type="dxa"/>
          </w:tcPr>
          <w:p w:rsidR="00156672" w:rsidRDefault="00156672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156672" w:rsidRDefault="00156672" w:rsidP="00156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56672" w:rsidRDefault="00156672" w:rsidP="00156672">
      <w:pPr>
        <w:jc w:val="center"/>
        <w:rPr>
          <w:rFonts w:ascii="Times New Roman" w:hAnsi="Times New Roman" w:cs="Times New Roman"/>
          <w:b/>
        </w:rPr>
      </w:pPr>
    </w:p>
    <w:sectPr w:rsidR="00156672" w:rsidSect="00CA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672"/>
    <w:rsid w:val="00156672"/>
    <w:rsid w:val="0015669F"/>
    <w:rsid w:val="00176433"/>
    <w:rsid w:val="00194DEA"/>
    <w:rsid w:val="004E56F2"/>
    <w:rsid w:val="005A4509"/>
    <w:rsid w:val="005C43F2"/>
    <w:rsid w:val="006640DB"/>
    <w:rsid w:val="00715E3C"/>
    <w:rsid w:val="00715F16"/>
    <w:rsid w:val="00740A03"/>
    <w:rsid w:val="0079585E"/>
    <w:rsid w:val="008042A8"/>
    <w:rsid w:val="00847792"/>
    <w:rsid w:val="00A101A2"/>
    <w:rsid w:val="00AB6934"/>
    <w:rsid w:val="00AD3ECA"/>
    <w:rsid w:val="00AF54D5"/>
    <w:rsid w:val="00C21B55"/>
    <w:rsid w:val="00C36F92"/>
    <w:rsid w:val="00CA2E77"/>
    <w:rsid w:val="00CB3761"/>
    <w:rsid w:val="00DD2A37"/>
    <w:rsid w:val="00E30E58"/>
    <w:rsid w:val="00EA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Буркатовская Галина Ростиславовна</dc:creator>
  <cp:lastModifiedBy>Master</cp:lastModifiedBy>
  <cp:revision>8</cp:revision>
  <dcterms:created xsi:type="dcterms:W3CDTF">2016-01-13T07:26:00Z</dcterms:created>
  <dcterms:modified xsi:type="dcterms:W3CDTF">2016-01-14T16:14:00Z</dcterms:modified>
</cp:coreProperties>
</file>