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D2" w:rsidRPr="001E127D" w:rsidRDefault="008542C4" w:rsidP="001E127D">
      <w:pPr>
        <w:jc w:val="center"/>
        <w:rPr>
          <w:color w:val="C00000"/>
          <w:sz w:val="28"/>
          <w:szCs w:val="28"/>
        </w:rPr>
      </w:pPr>
      <w:r w:rsidRPr="001E127D">
        <w:rPr>
          <w:color w:val="C00000"/>
          <w:sz w:val="28"/>
          <w:szCs w:val="28"/>
        </w:rPr>
        <w:t>Методические рекомендации для воспитателей по планированию подвижной игры.</w:t>
      </w:r>
    </w:p>
    <w:p w:rsidR="008542C4" w:rsidRPr="00E83212" w:rsidRDefault="00E83212" w:rsidP="00E83212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E83212">
        <w:rPr>
          <w:rFonts w:ascii="Arial" w:hAnsi="Arial" w:cs="Arial"/>
          <w:color w:val="000000"/>
          <w:sz w:val="26"/>
          <w:szCs w:val="26"/>
          <w:shd w:val="clear" w:color="auto" w:fill="FFFFFF"/>
        </w:rPr>
        <w:t>Игры отбираются в соответствии с задачами воспитания, возрастными особенностями детей, их состоянием здоровья, подготовленностью. Принимается во внимание также место игры в режиме дня, время года, метеоролого-климатические и другие условия. Нужно учитывать и степень организованности детей, их дисциплинированность: если они недостаточно организованы, то сначала надо подобрать игру небольшой подвижности и проводить ее в кругу.</w:t>
      </w:r>
    </w:p>
    <w:p w:rsidR="00E83212" w:rsidRPr="00E83212" w:rsidRDefault="00E83212" w:rsidP="00E8321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Собирать детей надо быстро (1—2 мин), потому что всякая задержка снижает интерес к игре.</w:t>
      </w:r>
    </w:p>
    <w:p w:rsidR="00E83212" w:rsidRPr="00E83212" w:rsidRDefault="00E83212" w:rsidP="00E8321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Создание для детей интереса к игре.</w:t>
      </w:r>
      <w:r w:rsidRPr="00E83212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Можно, например, прочитать стихи, спеть песню на соответствующую тему, показать детям предметы, игрушки, которые встретятся в игре. Подвести к игре нередко удается и путем вопросов, загадывания загадок.</w:t>
      </w:r>
    </w:p>
    <w:p w:rsidR="00E83212" w:rsidRPr="00E83212" w:rsidRDefault="00E83212" w:rsidP="00E8321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Объясняя игру, важно правильно разместить детей.</w:t>
      </w:r>
      <w:r w:rsidRPr="00E83212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Детей младшей группы воспитатель чаще всего ставит так, как это нужно для игры (в круг). Старшую группу он может построить в шеренгу, полукругом или собрать около себя (стайкой) Воспитатель должен стоять так, чтобы его видели все (лицом к детям при построении в шеренгу, полукругом; рядом с ними, если дети собраны в круг).</w:t>
      </w:r>
    </w:p>
    <w:p w:rsidR="00E83212" w:rsidRPr="00E83212" w:rsidRDefault="00E83212" w:rsidP="00E8321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 младшей группе объяснения игры делаются в ходе самой игры. В старшей группе до начала игры. При каждом повторном проведении игры повторяются.</w:t>
      </w:r>
    </w:p>
    <w:p w:rsidR="00E83212" w:rsidRPr="00E83212" w:rsidRDefault="00E83212" w:rsidP="00E8321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Успешное проведение игры во многом зависит от удачного распределения ролей.</w:t>
      </w:r>
    </w:p>
    <w:p w:rsidR="00E83212" w:rsidRPr="00E83212" w:rsidRDefault="00E83212" w:rsidP="00E8321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Воспитатель регулирует физическую нагрузку, которая должна увеличиваться постепенно.</w:t>
      </w:r>
    </w:p>
    <w:p w:rsidR="00E83212" w:rsidRPr="001E127D" w:rsidRDefault="001E127D" w:rsidP="00E8321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 младших группах воспитатель заканчивает игру предложением перейти к каким-либо другим видам деятельности более спокойного характера. В старших группах подводятся итоги игры: отмечаются те, кто правильно выполнял движения, проявлял ловкость, быстроту, смекалку, сообразительность, соблюдал правила, выручал товарищей. Воспитатель называет и тех, кто нарушал правила и мешал товарищам. Он анализирует, как удалось достичь успеха в игре, почему «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ловишка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» быстро поймал одних, а другие ни разу не попались ему.</w:t>
      </w:r>
    </w:p>
    <w:p w:rsidR="001E127D" w:rsidRPr="00E83212" w:rsidRDefault="001E127D" w:rsidP="00E8321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Особенности методики проведения игр в смешанной группе. В этой группе игры могут проводиться как одновременно со всеми, так и отдельно с младшими и старшими детьми. Если игра проводится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совместно, то она подбирается по силам тех и других детей. Главную роль выполняют старшие дети. Воспитатель регулирует физическую нагрузку, уменьшая ее для детей младшего возраста. Более сложные игры со старшими детьми проводятся отдельно во время прогулок.</w:t>
      </w: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</w:p>
    <w:p w:rsidR="00E83212" w:rsidRPr="00E83212" w:rsidRDefault="00E83212" w:rsidP="00E83212">
      <w:pPr>
        <w:pStyle w:val="a3"/>
        <w:rPr>
          <w:sz w:val="24"/>
          <w:szCs w:val="24"/>
        </w:rPr>
      </w:pPr>
    </w:p>
    <w:sectPr w:rsidR="00E83212" w:rsidRPr="00E83212" w:rsidSect="00DF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F6780"/>
    <w:multiLevelType w:val="hybridMultilevel"/>
    <w:tmpl w:val="02F82738"/>
    <w:lvl w:ilvl="0" w:tplc="889C34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542C4"/>
    <w:rsid w:val="001E127D"/>
    <w:rsid w:val="00392830"/>
    <w:rsid w:val="008542C4"/>
    <w:rsid w:val="00DF58D2"/>
    <w:rsid w:val="00E8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3212"/>
  </w:style>
  <w:style w:type="paragraph" w:styleId="a3">
    <w:name w:val="List Paragraph"/>
    <w:basedOn w:val="a"/>
    <w:uiPriority w:val="34"/>
    <w:qFormat/>
    <w:rsid w:val="00E83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2016-01-30T10:50:00Z</dcterms:created>
  <dcterms:modified xsi:type="dcterms:W3CDTF">2016-01-30T11:27:00Z</dcterms:modified>
</cp:coreProperties>
</file>