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DD" w:rsidRPr="00DA76DD" w:rsidRDefault="00DA76DD" w:rsidP="00DA76DD">
      <w:pPr>
        <w:ind w:firstLine="567"/>
        <w:jc w:val="center"/>
        <w:rPr>
          <w:rFonts w:ascii="Times New Roman" w:hAnsi="Times New Roman" w:cs="Times New Roman"/>
          <w:b/>
          <w:sz w:val="28"/>
          <w:szCs w:val="28"/>
        </w:rPr>
      </w:pPr>
      <w:r w:rsidRPr="00DA76DD">
        <w:rPr>
          <w:rFonts w:ascii="Times New Roman" w:hAnsi="Times New Roman" w:cs="Times New Roman"/>
          <w:b/>
          <w:sz w:val="28"/>
          <w:szCs w:val="28"/>
        </w:rPr>
        <w:t>Роль отца в воспитании ребёнка дошкольного возраста</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 xml:space="preserve">В дошкольном возрасте ребенок </w:t>
      </w:r>
      <w:proofErr w:type="gramStart"/>
      <w:r w:rsidRPr="00DA76DD">
        <w:rPr>
          <w:rFonts w:ascii="Times New Roman" w:hAnsi="Times New Roman" w:cs="Times New Roman"/>
          <w:sz w:val="28"/>
          <w:szCs w:val="28"/>
        </w:rPr>
        <w:t>становится менее зависим</w:t>
      </w:r>
      <w:proofErr w:type="gramEnd"/>
      <w:r w:rsidRPr="00DA76DD">
        <w:rPr>
          <w:rFonts w:ascii="Times New Roman" w:hAnsi="Times New Roman" w:cs="Times New Roman"/>
          <w:sz w:val="28"/>
          <w:szCs w:val="28"/>
        </w:rPr>
        <w:t xml:space="preserve"> от матери и активно сближается с отцом. В этот период отец помогает ребенку-дошкольнику овладевать новыми умениями            ходить, говорить, самостоятельно есть. Малыш уже может удержать в сознании образ любимой мамы и поэтому позволяет отцу ухаживать за собой, играть и ходить на прогулки. Ему уже приятно сделать что-то «специально для папы» </w:t>
      </w:r>
      <w:proofErr w:type="gramStart"/>
      <w:r w:rsidRPr="00DA76DD">
        <w:rPr>
          <w:rFonts w:ascii="Times New Roman" w:hAnsi="Times New Roman" w:cs="Times New Roman"/>
          <w:sz w:val="28"/>
          <w:szCs w:val="28"/>
        </w:rPr>
        <w:t>-п</w:t>
      </w:r>
      <w:proofErr w:type="gramEnd"/>
      <w:r w:rsidRPr="00DA76DD">
        <w:rPr>
          <w:rFonts w:ascii="Times New Roman" w:hAnsi="Times New Roman" w:cs="Times New Roman"/>
          <w:sz w:val="28"/>
          <w:szCs w:val="28"/>
        </w:rPr>
        <w:t>ринести газету, подать ложку или полотенце.</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В дошкольном возрасте малыш бурно выражает свои чувства по отношению к матери, и любовь чередуется со злостью и обидой. Если отец не выступает в роли «второй мамы», то его отношения с ребенком более спокойны. Это позволит ребенку в будущем сформировать гармоничные отношения с окружающими.</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Общение с отцом расширяет внутренний мир дошкольника. В дошкольный период развития ребенка между ним и отцом устанавливается качественно новая, более тесная связь. Обычно она не основывается на удовлетворении телесных потребностей малыша, как это происходит в случае связи с матерью.</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Общение с отцом доставляет ребенку незнакомое ранее удовольствие. Оно также может быть прекрасным «антрактом» в постоянном времяпрепровождении с матерью.</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Заниматься с ребенком дошкольного возраста во многом труднее, чем ухаживать за младенцем. Женщине необходимо некоторое время для психологической и физической разгрузки, поэтому муж доставит ей большое удовольствие, если погуляет или поиграет с малышом, пока она готовит обед или делает прическу.</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Отец очень поможет матери, если оценит ее старания в глазах ребенка: «Мама приготовила великолепный обед!» или «Мне нравятся твои новые туфли. Как хорошо, что мама их купила». Хороший отец всегда поддержит мать в воспитании ребенка; «Мама сказала, что уже пора спать, значит, нам нужно закончить игру». Он никогда не позволит себе воспользоваться случаем, чтобы доказать, что «папа лучше, чем мама»: «Если мама сказала, что тебе нельзя есть конфеты, то и я не могу разрешить».</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Участие отца в развитии ребенка очень важно, но чтобы выполнять свою роль хорошо, нужно приложить немало усилий. Когда ребенок непослушен и капризен, очень просто критиковать маму, преуменьшать ее старания и заботы или на несколько минут заняться малышом, чтобы показать, «как надо». Очень часто отцы увлекают ребенка слишком активными играми, а потом, возбужденного, передают его заботам матери. Чтобы дать выход чрезмерным эмоциям, малыш начинает капризничать и дразнить маму. Хороший отец в таком случае постарается найти другие формы развлечений, подходящие для возраста малыша.</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 xml:space="preserve">Отчим или приемный отец может прекрасно справляться с отцовскими функциями. Потребности ребенка в дополнительном общении в силах удовлетворить </w:t>
      </w:r>
      <w:r w:rsidRPr="00DA76DD">
        <w:rPr>
          <w:rFonts w:ascii="Times New Roman" w:hAnsi="Times New Roman" w:cs="Times New Roman"/>
          <w:sz w:val="28"/>
          <w:szCs w:val="28"/>
        </w:rPr>
        <w:lastRenderedPageBreak/>
        <w:t xml:space="preserve">и другие члены семьи - старшие братья и сестры, бабушки и дедушки. Очень часто отчим или приемный отец способен целиком посвятить себя родительской заботе о ребенке и полюбить его как своего собственного. Это возможно потому, что связь ребенка с отцом скорее психологическая, чем физическая. К сожалению, часто случается и другое </w:t>
      </w:r>
      <w:proofErr w:type="gramStart"/>
      <w:r w:rsidRPr="00DA76DD">
        <w:rPr>
          <w:rFonts w:ascii="Times New Roman" w:hAnsi="Times New Roman" w:cs="Times New Roman"/>
          <w:sz w:val="28"/>
          <w:szCs w:val="28"/>
        </w:rPr>
        <w:t>-р</w:t>
      </w:r>
      <w:proofErr w:type="gramEnd"/>
      <w:r w:rsidRPr="00DA76DD">
        <w:rPr>
          <w:rFonts w:ascii="Times New Roman" w:hAnsi="Times New Roman" w:cs="Times New Roman"/>
          <w:sz w:val="28"/>
          <w:szCs w:val="28"/>
        </w:rPr>
        <w:t>одной отец не может установить контакт со своими детьми.</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Роль отца в воспитании ребенка дошкольного возраста имеет и другой, не менее важный аспект - поддержка и помощь матери. С этим также может прекрасно справиться приемный отец, но для него эта задача более трудная. Если по каким-то причинам она окажется невыполнимой, психологический удар, нанесенный матери, безусловно, отразится на ребенке.</w:t>
      </w:r>
    </w:p>
    <w:p w:rsidR="00DA76DD" w:rsidRPr="00DA76DD" w:rsidRDefault="00DA76DD" w:rsidP="00DA76DD">
      <w:pPr>
        <w:rPr>
          <w:rFonts w:ascii="Times New Roman" w:hAnsi="Times New Roman" w:cs="Times New Roman"/>
          <w:sz w:val="28"/>
          <w:szCs w:val="28"/>
        </w:rPr>
      </w:pPr>
    </w:p>
    <w:p w:rsidR="00DA76DD" w:rsidRPr="00DA76DD" w:rsidRDefault="00DA76DD" w:rsidP="00DA76DD">
      <w:pPr>
        <w:ind w:firstLine="567"/>
        <w:jc w:val="center"/>
        <w:rPr>
          <w:rFonts w:ascii="Times New Roman" w:hAnsi="Times New Roman" w:cs="Times New Roman"/>
          <w:b/>
          <w:sz w:val="28"/>
          <w:szCs w:val="28"/>
        </w:rPr>
      </w:pPr>
      <w:r w:rsidRPr="00DA76DD">
        <w:rPr>
          <w:rFonts w:ascii="Times New Roman" w:hAnsi="Times New Roman" w:cs="Times New Roman"/>
          <w:b/>
          <w:sz w:val="28"/>
          <w:szCs w:val="28"/>
        </w:rPr>
        <w:t>Роль отца в воспитании детей</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 xml:space="preserve">Мальчику </w:t>
      </w:r>
      <w:proofErr w:type="gramStart"/>
      <w:r w:rsidRPr="00DA76DD">
        <w:rPr>
          <w:rFonts w:ascii="Times New Roman" w:hAnsi="Times New Roman" w:cs="Times New Roman"/>
          <w:sz w:val="28"/>
          <w:szCs w:val="28"/>
        </w:rPr>
        <w:t>необходимы</w:t>
      </w:r>
      <w:proofErr w:type="gramEnd"/>
      <w:r w:rsidRPr="00DA76DD">
        <w:rPr>
          <w:rFonts w:ascii="Times New Roman" w:hAnsi="Times New Roman" w:cs="Times New Roman"/>
          <w:sz w:val="28"/>
          <w:szCs w:val="28"/>
        </w:rPr>
        <w:t xml:space="preserve"> дружба и одобрение отца. И мальчики, и девочки нуждаются в обществе отца,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 а потом сказать: "А теперь я почитаю газету", чем провести в зоопарке целый день, проклиная все на свете.</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 xml:space="preserve">Иногда отец </w:t>
      </w:r>
      <w:proofErr w:type="gramStart"/>
      <w:r w:rsidRPr="00DA76DD">
        <w:rPr>
          <w:rFonts w:ascii="Times New Roman" w:hAnsi="Times New Roman" w:cs="Times New Roman"/>
          <w:sz w:val="28"/>
          <w:szCs w:val="28"/>
        </w:rPr>
        <w:t>стремится</w:t>
      </w:r>
      <w:proofErr w:type="gramEnd"/>
      <w:r w:rsidRPr="00DA76DD">
        <w:rPr>
          <w:rFonts w:ascii="Times New Roman" w:hAnsi="Times New Roman" w:cs="Times New Roman"/>
          <w:sz w:val="28"/>
          <w:szCs w:val="28"/>
        </w:rPr>
        <w:t xml:space="preserve"> во что бы то ни стало сделать своего сына идеальным во всех отношениях, и это мешает отцу и сыну просто приятно проводить время вместе. Например, отец хочет воспитать из сына спортсмена. Он может еще в раннем возрасте начать учить его играть в футбол. Но у ребенка не получается.</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Если отец все время критикует его, даже по-дружески, ребенку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отца важнее для него, чем его указания и поправки. Игра в футбол - прекрасное занятие, если она была предложена сыном и если они с отцом играют для развлечения.</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 xml:space="preserve">Мальчик не становится мужчиной по духу только потому, что он родился с мужским телом.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w:t>
      </w:r>
      <w:r w:rsidRPr="00DA76DD">
        <w:rPr>
          <w:rFonts w:ascii="Times New Roman" w:hAnsi="Times New Roman" w:cs="Times New Roman"/>
          <w:sz w:val="28"/>
          <w:szCs w:val="28"/>
        </w:rPr>
        <w:lastRenderedPageBreak/>
        <w:t>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удовольствием проводить время со своим сыном, давая ему почувствовать, что он "свой парень". Отец с сыном должны иногда отправляться вдвоем на прогулки или экскурсии. У отца с сыном должны быт</w:t>
      </w:r>
      <w:r>
        <w:rPr>
          <w:rFonts w:ascii="Times New Roman" w:hAnsi="Times New Roman" w:cs="Times New Roman"/>
          <w:sz w:val="28"/>
          <w:szCs w:val="28"/>
        </w:rPr>
        <w:t>ь свои, общие секреты.</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Девочке тоже нужны дружеские отношения с отцом - Мальчику нужен отец как образец для подражания, однако многие люди не понимают, что в развитии девочки отец играет другую, не менее важную роль. Девочка не подражает отцу, но его одобрение придает ей уверенность в себе. Отец может похвалить красивое платье дочки или ее прическу, или что-то, что она сделает своими руками. Когда девочка станет старше, отец должен показать ей, что он ценит ее мнение, и иногда советоваться с ней относительно своих дел. А когда девочка совсем вырастет, и у нее появятся друзья-мальчики, очень важно, чтобы отец хорошо к ним отнесся, даже если он считает, что они не подходят для его дочери.</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Учась ценить в отце те качества, которые делают его настоящим мужчиной, девочка готовится выйти в большой мир, наполовину состоящим из мужчин. 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 xml:space="preserve">Бурные игры. Отцы обычно любят бурные игры с детьми, и детям они тоже нравятся. Но дети легко возбуждаются от таких игр, что иногда приводит к ночным кошмарам. Необходимо всегда помнить, что в возрасте от 2 до 4 лет дети легко теряют контроль над своими чувствами, такими, как любовь, ненависть, страх. Маленькие дети не очень четко отличают </w:t>
      </w:r>
      <w:proofErr w:type="gramStart"/>
      <w:r w:rsidRPr="00DA76DD">
        <w:rPr>
          <w:rFonts w:ascii="Times New Roman" w:hAnsi="Times New Roman" w:cs="Times New Roman"/>
          <w:sz w:val="28"/>
          <w:szCs w:val="28"/>
        </w:rPr>
        <w:t>реальное</w:t>
      </w:r>
      <w:proofErr w:type="gramEnd"/>
      <w:r w:rsidRPr="00DA76DD">
        <w:rPr>
          <w:rFonts w:ascii="Times New Roman" w:hAnsi="Times New Roman" w:cs="Times New Roman"/>
          <w:sz w:val="28"/>
          <w:szCs w:val="28"/>
        </w:rPr>
        <w:t xml:space="preserve"> от нереального. Если отец играет медведя, то ребенок в этот момент и в самом деле считает его медведем. Это слишком сильное переживание для такого малыша. Поэтому бурные игры должны быть добродушными и недолгими, даже если ребенок просит еще. Очень важно, чтобы бурные игры были не преследованиями или драками, а просто акробатикой. Но немедленно прекратите, е</w:t>
      </w:r>
      <w:r>
        <w:rPr>
          <w:rFonts w:ascii="Times New Roman" w:hAnsi="Times New Roman" w:cs="Times New Roman"/>
          <w:sz w:val="28"/>
          <w:szCs w:val="28"/>
        </w:rPr>
        <w:t>сли ребенок слишком возбудится.</w:t>
      </w:r>
    </w:p>
    <w:p w:rsidR="00DA76DD" w:rsidRPr="00DA76DD" w:rsidRDefault="00DA76DD" w:rsidP="00DA76DD">
      <w:pPr>
        <w:ind w:firstLine="567"/>
        <w:jc w:val="center"/>
        <w:rPr>
          <w:rFonts w:ascii="Times New Roman" w:hAnsi="Times New Roman" w:cs="Times New Roman"/>
          <w:b/>
          <w:sz w:val="28"/>
          <w:szCs w:val="28"/>
        </w:rPr>
      </w:pPr>
      <w:r w:rsidRPr="00DA76DD">
        <w:rPr>
          <w:rFonts w:ascii="Times New Roman" w:hAnsi="Times New Roman" w:cs="Times New Roman"/>
          <w:b/>
          <w:sz w:val="28"/>
          <w:szCs w:val="28"/>
        </w:rPr>
        <w:t>Советы отцам</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Нам всем знакомо выражение «хороший отец». В этой статье мы постараемся рассказать вам, что такое активный отец, т.е. отец, который принимает активное участие в жизни ребенка.</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lastRenderedPageBreak/>
        <w:t>...</w:t>
      </w:r>
      <w:proofErr w:type="gramStart"/>
      <w:r w:rsidRPr="00DA76DD">
        <w:rPr>
          <w:rFonts w:ascii="Times New Roman" w:hAnsi="Times New Roman" w:cs="Times New Roman"/>
          <w:sz w:val="28"/>
          <w:szCs w:val="28"/>
        </w:rPr>
        <w:t>н</w:t>
      </w:r>
      <w:proofErr w:type="gramEnd"/>
      <w:r w:rsidRPr="00DA76DD">
        <w:rPr>
          <w:rFonts w:ascii="Times New Roman" w:hAnsi="Times New Roman" w:cs="Times New Roman"/>
          <w:sz w:val="28"/>
          <w:szCs w:val="28"/>
        </w:rPr>
        <w:t>ет и не может быть более жизненно важного дела, чем воспитание детей; ни при каких обстоятельствах вы не должны забывать о ваших детях, так как обязанности по отношению к ним так же святы, как и обязанности по отношению к работе.</w:t>
      </w:r>
    </w:p>
    <w:p w:rsidR="00DA76DD" w:rsidRPr="00DA76DD" w:rsidRDefault="00DA76DD" w:rsidP="00DA76DD">
      <w:pPr>
        <w:ind w:firstLine="567"/>
        <w:rPr>
          <w:rFonts w:ascii="Times New Roman" w:hAnsi="Times New Roman" w:cs="Times New Roman"/>
          <w:sz w:val="28"/>
          <w:szCs w:val="28"/>
          <w:u w:val="single"/>
        </w:rPr>
      </w:pPr>
      <w:r w:rsidRPr="00DA76DD">
        <w:rPr>
          <w:rFonts w:ascii="Times New Roman" w:hAnsi="Times New Roman" w:cs="Times New Roman"/>
          <w:sz w:val="28"/>
          <w:szCs w:val="28"/>
          <w:u w:val="single"/>
        </w:rPr>
        <w:t>Будьте более инициативными</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Если папы не будут пытаться взять на себя инициативу, то так и не начнут принимать участие в воспитании ребенка. Поэтому вместо того, чтобы позволить маме утешать плачущего ребенка, не сдавайтесь сразу и скажите: «Я думаю, что могу сам с этим справиться» или «Позволь мне попытаться все сделать самому, мне также нужен опыт». Не бойтесь спрашивать друг у друга совета, так как никто из вас не может знать все наверняка.</w:t>
      </w:r>
    </w:p>
    <w:p w:rsidR="00DA76DD" w:rsidRPr="00DA76DD" w:rsidRDefault="00DA76DD" w:rsidP="00DA76DD">
      <w:pPr>
        <w:ind w:firstLine="567"/>
        <w:rPr>
          <w:rFonts w:ascii="Times New Roman" w:hAnsi="Times New Roman" w:cs="Times New Roman"/>
          <w:sz w:val="28"/>
          <w:szCs w:val="28"/>
          <w:u w:val="single"/>
        </w:rPr>
      </w:pPr>
      <w:r w:rsidRPr="00DA76DD">
        <w:rPr>
          <w:rFonts w:ascii="Times New Roman" w:hAnsi="Times New Roman" w:cs="Times New Roman"/>
          <w:sz w:val="28"/>
          <w:szCs w:val="28"/>
          <w:u w:val="single"/>
        </w:rPr>
        <w:t>Больше практикуйтесь</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Пусть вас не пугает тот факт, что, как вам кажется, женщина знает лучше, как обращаться с детьми. На самом деле это не так. Все, чему она научилась, она научилась на практике. Поэтому чаще участвуйте в занятиях с ребенком, в играх, прогулках и т.д. Не бойтесь предлагать свою помощь, даже если чувствуете себя несколько неподготовленным.</w:t>
      </w:r>
    </w:p>
    <w:p w:rsidR="00DA76DD" w:rsidRPr="00DA76DD" w:rsidRDefault="00DA76DD" w:rsidP="00DA76DD">
      <w:pPr>
        <w:ind w:firstLine="567"/>
        <w:rPr>
          <w:rFonts w:ascii="Times New Roman" w:hAnsi="Times New Roman" w:cs="Times New Roman"/>
          <w:sz w:val="28"/>
          <w:szCs w:val="28"/>
          <w:u w:val="single"/>
        </w:rPr>
      </w:pPr>
      <w:r w:rsidRPr="00DA76DD">
        <w:rPr>
          <w:rFonts w:ascii="Times New Roman" w:hAnsi="Times New Roman" w:cs="Times New Roman"/>
          <w:sz w:val="28"/>
          <w:szCs w:val="28"/>
          <w:u w:val="single"/>
        </w:rPr>
        <w:t xml:space="preserve">Цените то, чему ребенка можете научить только вы </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 xml:space="preserve">Обычно мужчины и женщины взаимодействуют с детьми на разных уровнях: женщины - на </w:t>
      </w:r>
      <w:proofErr w:type="gramStart"/>
      <w:r w:rsidRPr="00DA76DD">
        <w:rPr>
          <w:rFonts w:ascii="Times New Roman" w:hAnsi="Times New Roman" w:cs="Times New Roman"/>
          <w:sz w:val="28"/>
          <w:szCs w:val="28"/>
        </w:rPr>
        <w:t>социальном</w:t>
      </w:r>
      <w:proofErr w:type="gramEnd"/>
      <w:r w:rsidRPr="00DA76DD">
        <w:rPr>
          <w:rFonts w:ascii="Times New Roman" w:hAnsi="Times New Roman" w:cs="Times New Roman"/>
          <w:sz w:val="28"/>
          <w:szCs w:val="28"/>
        </w:rPr>
        <w:t xml:space="preserve"> и эмоциональном, мужчины - на физическом и активно деятельном. Не обращайте внимания на тех, кто будет пытаться говорить, что ваши игры в футбол, бег, прыжки на кровати и другие мужские шалости менее важны, чем, скажем, вышивание «крестиком». Занимаясь активной деятельностью, дети познают совершенно новые эмоции. Дети, у которых активные папы, обычно более популярны и успешны среди других детей.</w:t>
      </w:r>
    </w:p>
    <w:p w:rsidR="00DA76DD" w:rsidRPr="00DA76DD" w:rsidRDefault="00DA76DD" w:rsidP="00DA76DD">
      <w:pPr>
        <w:ind w:firstLine="567"/>
        <w:rPr>
          <w:rFonts w:ascii="Times New Roman" w:hAnsi="Times New Roman" w:cs="Times New Roman"/>
          <w:sz w:val="28"/>
          <w:szCs w:val="28"/>
          <w:u w:val="single"/>
        </w:rPr>
      </w:pPr>
      <w:r w:rsidRPr="00DA76DD">
        <w:rPr>
          <w:rFonts w:ascii="Times New Roman" w:hAnsi="Times New Roman" w:cs="Times New Roman"/>
          <w:sz w:val="28"/>
          <w:szCs w:val="28"/>
          <w:u w:val="single"/>
        </w:rPr>
        <w:t>Будьте эмоционально доступными для ваших детей</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Физическое взаимодействие - важная часть отношений отец-ребенок, но не надо забывать и об эмоциональной стороне. Мужчина не должен запрещать себе испытывать эмоции, он должен также осознавать, какие эмоции испытывает, чтобы быть способным чувствоват</w:t>
      </w:r>
      <w:r>
        <w:rPr>
          <w:rFonts w:ascii="Times New Roman" w:hAnsi="Times New Roman" w:cs="Times New Roman"/>
          <w:sz w:val="28"/>
          <w:szCs w:val="28"/>
        </w:rPr>
        <w:t>ь то же, что чувствует ребенок.</w:t>
      </w:r>
    </w:p>
    <w:p w:rsidR="00DA76DD" w:rsidRPr="00DA76DD" w:rsidRDefault="00DA76DD" w:rsidP="00DA76DD">
      <w:pPr>
        <w:ind w:firstLine="567"/>
        <w:rPr>
          <w:rFonts w:ascii="Times New Roman" w:hAnsi="Times New Roman" w:cs="Times New Roman"/>
          <w:sz w:val="28"/>
          <w:szCs w:val="28"/>
          <w:u w:val="single"/>
        </w:rPr>
      </w:pPr>
      <w:r w:rsidRPr="00DA76DD">
        <w:rPr>
          <w:rFonts w:ascii="Times New Roman" w:hAnsi="Times New Roman" w:cs="Times New Roman"/>
          <w:sz w:val="28"/>
          <w:szCs w:val="28"/>
          <w:u w:val="single"/>
        </w:rPr>
        <w:t>Будьте не только помощником, но и партнером</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 xml:space="preserve">Такая модель, когда отец только помощник, а основную роль в воспитании ребенка играет мать, уже устарела и на сегодняшний день не актуальна. Если вы действительно хотите на равных участвовать в воспитании детей, вам необходимо взять на себя ровно половину обязанностей. Вы должны участвовать в принятии каких-либо решений, касающихся ребенка. Если вы все решения предоставляете принимать жене, то вы упускаете маленькие, но вместе с тем значимые отрезки в </w:t>
      </w:r>
      <w:r w:rsidRPr="00DA76DD">
        <w:rPr>
          <w:rFonts w:ascii="Times New Roman" w:hAnsi="Times New Roman" w:cs="Times New Roman"/>
          <w:sz w:val="28"/>
          <w:szCs w:val="28"/>
        </w:rPr>
        <w:lastRenderedPageBreak/>
        <w:t>жизни ребенка. Не принимая участия в каждодневных действиях, из которых состоит жизнь ребенка, отец не может утверждать, что достиг с ребенком полного взаи</w:t>
      </w:r>
      <w:r>
        <w:rPr>
          <w:rFonts w:ascii="Times New Roman" w:hAnsi="Times New Roman" w:cs="Times New Roman"/>
          <w:sz w:val="28"/>
          <w:szCs w:val="28"/>
        </w:rPr>
        <w:t>мопонимания и знает его хорошо.</w:t>
      </w:r>
    </w:p>
    <w:p w:rsidR="00DA76DD" w:rsidRPr="00DA76DD" w:rsidRDefault="00DA76DD" w:rsidP="00DA76DD">
      <w:pPr>
        <w:ind w:firstLine="567"/>
        <w:rPr>
          <w:rFonts w:ascii="Times New Roman" w:hAnsi="Times New Roman" w:cs="Times New Roman"/>
          <w:sz w:val="28"/>
          <w:szCs w:val="28"/>
          <w:u w:val="single"/>
        </w:rPr>
      </w:pPr>
      <w:r w:rsidRPr="00DA76DD">
        <w:rPr>
          <w:rFonts w:ascii="Times New Roman" w:hAnsi="Times New Roman" w:cs="Times New Roman"/>
          <w:sz w:val="28"/>
          <w:szCs w:val="28"/>
          <w:u w:val="single"/>
        </w:rPr>
        <w:t>Уважайте труд своей жены</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 xml:space="preserve">Быть хорошим отцом - значит уважать свою жену, ее труд по поддержанию порядка в доме и ее решения, принятые в ваше отсутствие. В связи с этим неплохо было бы планировать вместе с женой ваши семейные мероприятия, а когда ребенок подрастет, привлекать и его </w:t>
      </w:r>
      <w:r>
        <w:rPr>
          <w:rFonts w:ascii="Times New Roman" w:hAnsi="Times New Roman" w:cs="Times New Roman"/>
          <w:sz w:val="28"/>
          <w:szCs w:val="28"/>
        </w:rPr>
        <w:t>к участию в этом.</w:t>
      </w:r>
    </w:p>
    <w:p w:rsidR="00DA76DD" w:rsidRPr="00DA76DD" w:rsidRDefault="00DA76DD" w:rsidP="00DA76DD">
      <w:pPr>
        <w:ind w:firstLine="567"/>
        <w:rPr>
          <w:rFonts w:ascii="Times New Roman" w:hAnsi="Times New Roman" w:cs="Times New Roman"/>
          <w:sz w:val="28"/>
          <w:szCs w:val="28"/>
          <w:u w:val="single"/>
        </w:rPr>
      </w:pPr>
      <w:r w:rsidRPr="00DA76DD">
        <w:rPr>
          <w:rFonts w:ascii="Times New Roman" w:hAnsi="Times New Roman" w:cs="Times New Roman"/>
          <w:sz w:val="28"/>
          <w:szCs w:val="28"/>
          <w:u w:val="single"/>
        </w:rPr>
        <w:t>Важно уметь общаться</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 xml:space="preserve">Если вам не нравится, что жена забрала у вас лидирующую роль в воспитании ребенка, скажите ей об этом. Если, на первый взгляд, она не горит желанием поделиться с вами заботами, не принимайте это слишком близко к сердцу. Дайте ей время понять и почувствовать, что ваше намерение действительно серьезно, это не просто каприз, вы на самом деле хотите принимать активное участие в воспитании ребенка. Со временем </w:t>
      </w:r>
      <w:r>
        <w:rPr>
          <w:rFonts w:ascii="Times New Roman" w:hAnsi="Times New Roman" w:cs="Times New Roman"/>
          <w:sz w:val="28"/>
          <w:szCs w:val="28"/>
        </w:rPr>
        <w:t>вы добьетесь того, чего хотите.</w:t>
      </w:r>
    </w:p>
    <w:p w:rsidR="00DA76DD" w:rsidRPr="00DA76DD" w:rsidRDefault="00DA76DD" w:rsidP="00DA76DD">
      <w:pPr>
        <w:ind w:firstLine="567"/>
        <w:rPr>
          <w:rFonts w:ascii="Times New Roman" w:hAnsi="Times New Roman" w:cs="Times New Roman"/>
          <w:sz w:val="28"/>
          <w:szCs w:val="28"/>
          <w:u w:val="single"/>
        </w:rPr>
      </w:pPr>
      <w:r w:rsidRPr="00DA76DD">
        <w:rPr>
          <w:rFonts w:ascii="Times New Roman" w:hAnsi="Times New Roman" w:cs="Times New Roman"/>
          <w:sz w:val="28"/>
          <w:szCs w:val="28"/>
          <w:u w:val="single"/>
        </w:rPr>
        <w:t>Не оставляйте своих обязанностей по отношению к детям даже после ухода из семьи</w:t>
      </w:r>
    </w:p>
    <w:p w:rsidR="00DA76DD" w:rsidRPr="00DA76DD" w:rsidRDefault="00DA76DD" w:rsidP="00DA76DD">
      <w:pPr>
        <w:ind w:firstLine="567"/>
        <w:rPr>
          <w:rFonts w:ascii="Times New Roman" w:hAnsi="Times New Roman" w:cs="Times New Roman"/>
          <w:sz w:val="28"/>
          <w:szCs w:val="28"/>
        </w:rPr>
      </w:pPr>
      <w:r w:rsidRPr="00DA76DD">
        <w:rPr>
          <w:rFonts w:ascii="Times New Roman" w:hAnsi="Times New Roman" w:cs="Times New Roman"/>
          <w:sz w:val="28"/>
          <w:szCs w:val="28"/>
        </w:rPr>
        <w:t>Обычно после разводов или разрывов общение с предыдущей семьей ограничивается у мужчин выплатой алиментов и редкими прогулками с ребенком по воскресеньям. Однако даже после развода существует много способов продолжить общение с ребенком и играть важную роль в его воспитании. Самый основной из них - это постоянно оставаться на связи, через телефон,  и лично. Второй - это сделать минуты личного общения с ребенком значимыми для него. Вот здесь вам придется серьезно поразмышлять, так как это не должны быть скучные нравоучения типа, что он должен делать, а чего не должен. Также ни в коем случае не используйте ребенка в качестве орудия при разрешении споров с бывшей женой.</w:t>
      </w:r>
    </w:p>
    <w:p w:rsidR="00DA76DD" w:rsidRPr="00DA76DD" w:rsidRDefault="00DA76DD" w:rsidP="00DA76DD">
      <w:pPr>
        <w:ind w:firstLine="567"/>
        <w:rPr>
          <w:rFonts w:ascii="Times New Roman" w:hAnsi="Times New Roman" w:cs="Times New Roman"/>
          <w:sz w:val="28"/>
          <w:szCs w:val="28"/>
        </w:rPr>
      </w:pPr>
      <w:bookmarkStart w:id="0" w:name="_GoBack"/>
      <w:bookmarkEnd w:id="0"/>
    </w:p>
    <w:sectPr w:rsidR="00DA76DD" w:rsidRPr="00DA76DD" w:rsidSect="00DA76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DD"/>
    <w:rsid w:val="00903582"/>
    <w:rsid w:val="00946A41"/>
    <w:rsid w:val="00A3763B"/>
    <w:rsid w:val="00DA76DD"/>
    <w:rsid w:val="00F5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2016-02-03T15:17:00Z</dcterms:created>
  <dcterms:modified xsi:type="dcterms:W3CDTF">2016-02-03T15:21:00Z</dcterms:modified>
</cp:coreProperties>
</file>