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7A" w:rsidRPr="00B66F7A" w:rsidRDefault="00B66F7A" w:rsidP="00B66F7A">
      <w:pPr>
        <w:jc w:val="center"/>
        <w:rPr>
          <w:rFonts w:ascii="Times New Roman" w:hAnsi="Times New Roman"/>
          <w:b/>
          <w:sz w:val="44"/>
          <w:szCs w:val="44"/>
        </w:rPr>
      </w:pPr>
      <w:r w:rsidRPr="00B66F7A">
        <w:rPr>
          <w:rFonts w:ascii="Times New Roman" w:hAnsi="Times New Roman"/>
          <w:b/>
          <w:sz w:val="44"/>
          <w:szCs w:val="44"/>
        </w:rPr>
        <w:t>«Разработка мероприятия с родителями»</w:t>
      </w:r>
    </w:p>
    <w:p w:rsidR="00B66F7A" w:rsidRPr="00B66F7A" w:rsidRDefault="00B66F7A" w:rsidP="00B66F7A">
      <w:pPr>
        <w:jc w:val="center"/>
        <w:rPr>
          <w:rFonts w:ascii="Times New Roman" w:hAnsi="Times New Roman"/>
          <w:b/>
          <w:sz w:val="44"/>
          <w:szCs w:val="44"/>
        </w:rPr>
      </w:pPr>
      <w:r w:rsidRPr="00B66F7A">
        <w:rPr>
          <w:rFonts w:ascii="Times New Roman" w:hAnsi="Times New Roman"/>
          <w:b/>
          <w:sz w:val="44"/>
          <w:szCs w:val="44"/>
        </w:rPr>
        <w:t>«Театр ложек своими руками»</w:t>
      </w:r>
    </w:p>
    <w:p w:rsidR="00B66F7A" w:rsidRDefault="00B66F7A" w:rsidP="00B66F7A">
      <w:pPr>
        <w:rPr>
          <w:rFonts w:ascii="Times New Roman" w:hAnsi="Times New Roman"/>
          <w:sz w:val="28"/>
          <w:szCs w:val="28"/>
        </w:rPr>
      </w:pP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b/>
          <w:sz w:val="28"/>
          <w:szCs w:val="28"/>
        </w:rPr>
        <w:t>Тема:</w:t>
      </w:r>
      <w:r w:rsidRPr="00B66F7A">
        <w:rPr>
          <w:rFonts w:ascii="Times New Roman" w:hAnsi="Times New Roman"/>
          <w:sz w:val="28"/>
          <w:szCs w:val="28"/>
        </w:rPr>
        <w:t xml:space="preserve"> «Театр ложек своими руками».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b/>
          <w:sz w:val="28"/>
          <w:szCs w:val="28"/>
        </w:rPr>
        <w:t>Форма проведения</w:t>
      </w:r>
      <w:r w:rsidRPr="00B66F7A">
        <w:rPr>
          <w:rFonts w:ascii="Times New Roman" w:hAnsi="Times New Roman"/>
          <w:sz w:val="28"/>
          <w:szCs w:val="28"/>
        </w:rPr>
        <w:t>: мастер – класс.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b/>
          <w:sz w:val="28"/>
          <w:szCs w:val="28"/>
        </w:rPr>
        <w:t>Аудитория:</w:t>
      </w:r>
      <w:r>
        <w:rPr>
          <w:rFonts w:ascii="Times New Roman" w:hAnsi="Times New Roman"/>
          <w:sz w:val="28"/>
          <w:szCs w:val="28"/>
        </w:rPr>
        <w:t xml:space="preserve"> родители средней группы с детьми.</w:t>
      </w:r>
    </w:p>
    <w:p w:rsidR="00B66F7A" w:rsidRPr="00B66F7A" w:rsidRDefault="00B66F7A" w:rsidP="00B66F7A">
      <w:pPr>
        <w:rPr>
          <w:rFonts w:ascii="Times New Roman" w:hAnsi="Times New Roman"/>
          <w:b/>
          <w:sz w:val="28"/>
          <w:szCs w:val="28"/>
        </w:rPr>
      </w:pPr>
      <w:r w:rsidRPr="00B66F7A">
        <w:rPr>
          <w:rFonts w:ascii="Times New Roman" w:hAnsi="Times New Roman"/>
          <w:b/>
          <w:sz w:val="28"/>
          <w:szCs w:val="28"/>
        </w:rPr>
        <w:t>Задачи: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1. Повысить педагогическую компетентность родителей в вопросах воспитания и развития дошкольников.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2. Формировать навыки взаимодействия с ребенком на разных этапах его развития.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3. Способствовать повышению эффективности взаимодействия родителей и ДОУ.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4. Формировать представления родителей о значении театрализованной деятельности для всестороннего развития ребенка.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5. Учить изготавливать верховые куклы из ложек.</w:t>
      </w:r>
    </w:p>
    <w:p w:rsidR="00B66F7A" w:rsidRPr="00B66F7A" w:rsidRDefault="00B66F7A" w:rsidP="00B66F7A">
      <w:pPr>
        <w:rPr>
          <w:rFonts w:ascii="Times New Roman" w:hAnsi="Times New Roman"/>
          <w:b/>
          <w:sz w:val="28"/>
          <w:szCs w:val="28"/>
        </w:rPr>
      </w:pPr>
      <w:r w:rsidRPr="00B66F7A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• повышение педагогической компетентности родителей в вопросах воспитания и развития дошкольников.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• формирование навыков взаимодействия с ребенком на разных этапах его развития.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• повышение эффективности взаимодействия родителей и ДОУ.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• формирование представлений родителей о значении театрализованной деятельности для всестороннего развития ребенка.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• изготовление верховых кукол из ложек к сказке «</w:t>
      </w:r>
      <w:r>
        <w:rPr>
          <w:rFonts w:ascii="Times New Roman" w:hAnsi="Times New Roman"/>
          <w:sz w:val="28"/>
          <w:szCs w:val="28"/>
        </w:rPr>
        <w:t>Теремок</w:t>
      </w:r>
      <w:r w:rsidRPr="00B66F7A">
        <w:rPr>
          <w:rFonts w:ascii="Times New Roman" w:hAnsi="Times New Roman"/>
          <w:sz w:val="28"/>
          <w:szCs w:val="28"/>
        </w:rPr>
        <w:t>».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и оборудование: 11</w:t>
      </w:r>
      <w:r w:rsidRPr="00B66F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одноразовых </w:t>
      </w:r>
      <w:r w:rsidRPr="00B66F7A">
        <w:rPr>
          <w:rFonts w:ascii="Times New Roman" w:hAnsi="Times New Roman"/>
          <w:sz w:val="28"/>
          <w:szCs w:val="28"/>
        </w:rPr>
        <w:t xml:space="preserve"> ложек; акриловые краски; кисти; ткань; тесьма; кус</w:t>
      </w:r>
      <w:r>
        <w:rPr>
          <w:rFonts w:ascii="Times New Roman" w:hAnsi="Times New Roman"/>
          <w:sz w:val="28"/>
          <w:szCs w:val="28"/>
        </w:rPr>
        <w:t>очки меха</w:t>
      </w:r>
      <w:r w:rsidRPr="00B66F7A">
        <w:rPr>
          <w:rFonts w:ascii="Times New Roman" w:hAnsi="Times New Roman"/>
          <w:sz w:val="28"/>
          <w:szCs w:val="28"/>
        </w:rPr>
        <w:t>.</w:t>
      </w:r>
    </w:p>
    <w:p w:rsidR="00B66F7A" w:rsidRPr="00B66F7A" w:rsidRDefault="00B66F7A" w:rsidP="00B66F7A">
      <w:pPr>
        <w:rPr>
          <w:rFonts w:ascii="Times New Roman" w:hAnsi="Times New Roman"/>
          <w:b/>
          <w:sz w:val="28"/>
          <w:szCs w:val="28"/>
        </w:rPr>
      </w:pPr>
      <w:r w:rsidRPr="00B66F7A">
        <w:rPr>
          <w:rFonts w:ascii="Times New Roman" w:hAnsi="Times New Roman"/>
          <w:b/>
          <w:sz w:val="28"/>
          <w:szCs w:val="28"/>
        </w:rPr>
        <w:t>Логика проведения.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71648">
        <w:rPr>
          <w:rFonts w:ascii="Times New Roman" w:hAnsi="Times New Roman"/>
          <w:b/>
          <w:sz w:val="28"/>
          <w:szCs w:val="28"/>
        </w:rPr>
        <w:t>1</w:t>
      </w:r>
      <w:r w:rsidRPr="00B71648">
        <w:rPr>
          <w:rFonts w:ascii="Times New Roman" w:hAnsi="Times New Roman"/>
          <w:b/>
          <w:sz w:val="28"/>
          <w:szCs w:val="28"/>
        </w:rPr>
        <w:t>.</w:t>
      </w:r>
      <w:r w:rsidRPr="00B66F7A">
        <w:rPr>
          <w:rFonts w:ascii="Times New Roman" w:hAnsi="Times New Roman"/>
          <w:sz w:val="28"/>
          <w:szCs w:val="28"/>
        </w:rPr>
        <w:t xml:space="preserve"> Сообщение воспитателя «Значение театрализованной деятельности для всестороннего развития ребенка».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Цель: формировать представления родителей о значении театрализованной деятельности для всестороннего развития ребенка.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1</w:t>
      </w:r>
      <w:r w:rsidRPr="00B66F7A">
        <w:rPr>
          <w:rFonts w:ascii="Times New Roman" w:hAnsi="Times New Roman"/>
          <w:sz w:val="28"/>
          <w:szCs w:val="28"/>
        </w:rPr>
        <w:t>) 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71648">
        <w:rPr>
          <w:rFonts w:ascii="Times New Roman" w:hAnsi="Times New Roman"/>
          <w:b/>
          <w:sz w:val="28"/>
          <w:szCs w:val="28"/>
        </w:rPr>
        <w:t>2</w:t>
      </w:r>
      <w:r w:rsidRPr="00B71648">
        <w:rPr>
          <w:rFonts w:ascii="Times New Roman" w:hAnsi="Times New Roman"/>
          <w:b/>
          <w:sz w:val="28"/>
          <w:szCs w:val="28"/>
        </w:rPr>
        <w:t>.</w:t>
      </w:r>
      <w:r w:rsidRPr="00B66F7A">
        <w:rPr>
          <w:rFonts w:ascii="Times New Roman" w:hAnsi="Times New Roman"/>
          <w:sz w:val="28"/>
          <w:szCs w:val="28"/>
        </w:rPr>
        <w:t xml:space="preserve"> Опрос </w:t>
      </w:r>
      <w:proofErr w:type="gramStart"/>
      <w:r w:rsidRPr="00B66F7A">
        <w:rPr>
          <w:rFonts w:ascii="Times New Roman" w:hAnsi="Times New Roman"/>
          <w:sz w:val="28"/>
          <w:szCs w:val="28"/>
        </w:rPr>
        <w:t>родителей</w:t>
      </w:r>
      <w:proofErr w:type="gramEnd"/>
      <w:r w:rsidRPr="00B66F7A">
        <w:rPr>
          <w:rFonts w:ascii="Times New Roman" w:hAnsi="Times New Roman"/>
          <w:sz w:val="28"/>
          <w:szCs w:val="28"/>
        </w:rPr>
        <w:t xml:space="preserve"> «Какие виды театра вам известны».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Цель: выявить представления родителей о видах театра.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2</w:t>
      </w:r>
      <w:r w:rsidRPr="00B66F7A">
        <w:rPr>
          <w:rFonts w:ascii="Times New Roman" w:hAnsi="Times New Roman"/>
          <w:sz w:val="28"/>
          <w:szCs w:val="28"/>
        </w:rPr>
        <w:t>) 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71648">
        <w:rPr>
          <w:rFonts w:ascii="Times New Roman" w:hAnsi="Times New Roman"/>
          <w:b/>
          <w:sz w:val="28"/>
          <w:szCs w:val="28"/>
        </w:rPr>
        <w:t>3</w:t>
      </w:r>
      <w:r w:rsidRPr="00B71648">
        <w:rPr>
          <w:rFonts w:ascii="Times New Roman" w:hAnsi="Times New Roman"/>
          <w:b/>
          <w:sz w:val="28"/>
          <w:szCs w:val="28"/>
        </w:rPr>
        <w:t>.</w:t>
      </w:r>
      <w:r w:rsidRPr="00B66F7A">
        <w:rPr>
          <w:rFonts w:ascii="Times New Roman" w:hAnsi="Times New Roman"/>
          <w:sz w:val="28"/>
          <w:szCs w:val="28"/>
        </w:rPr>
        <w:t xml:space="preserve"> Сообщение </w:t>
      </w:r>
      <w:r>
        <w:rPr>
          <w:rFonts w:ascii="Times New Roman" w:hAnsi="Times New Roman"/>
          <w:sz w:val="28"/>
          <w:szCs w:val="28"/>
        </w:rPr>
        <w:t>воспитателя</w:t>
      </w:r>
      <w:r w:rsidRPr="00B66F7A">
        <w:rPr>
          <w:rFonts w:ascii="Times New Roman" w:hAnsi="Times New Roman"/>
          <w:sz w:val="28"/>
          <w:szCs w:val="28"/>
        </w:rPr>
        <w:t xml:space="preserve"> «Виды театра в детском саду» с последующим показом кукол.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Цель: познакомить родителей с видами кукольного теат</w:t>
      </w:r>
      <w:r>
        <w:rPr>
          <w:rFonts w:ascii="Times New Roman" w:hAnsi="Times New Roman"/>
          <w:sz w:val="28"/>
          <w:szCs w:val="28"/>
        </w:rPr>
        <w:t>ра в детском саду. (Приложение 3</w:t>
      </w:r>
      <w:r w:rsidRPr="00B66F7A">
        <w:rPr>
          <w:rFonts w:ascii="Times New Roman" w:hAnsi="Times New Roman"/>
          <w:sz w:val="28"/>
          <w:szCs w:val="28"/>
        </w:rPr>
        <w:t>) .</w:t>
      </w:r>
    </w:p>
    <w:p w:rsidR="00B66F7A" w:rsidRPr="00B66F7A" w:rsidRDefault="00B71648" w:rsidP="00B66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66F7A" w:rsidRPr="00B71648">
        <w:rPr>
          <w:rFonts w:ascii="Times New Roman" w:hAnsi="Times New Roman"/>
          <w:b/>
          <w:sz w:val="28"/>
          <w:szCs w:val="28"/>
        </w:rPr>
        <w:t>.</w:t>
      </w:r>
      <w:r w:rsidR="00B66F7A" w:rsidRPr="00B66F7A">
        <w:rPr>
          <w:rFonts w:ascii="Times New Roman" w:hAnsi="Times New Roman"/>
          <w:sz w:val="28"/>
          <w:szCs w:val="28"/>
        </w:rPr>
        <w:t xml:space="preserve"> Мастер - класс по изготовлению кукол из </w:t>
      </w:r>
      <w:r w:rsidR="00B66F7A">
        <w:rPr>
          <w:rFonts w:ascii="Times New Roman" w:hAnsi="Times New Roman"/>
          <w:sz w:val="28"/>
          <w:szCs w:val="28"/>
        </w:rPr>
        <w:t xml:space="preserve">одноразовых </w:t>
      </w:r>
      <w:r w:rsidR="00B66F7A" w:rsidRPr="00B66F7A">
        <w:rPr>
          <w:rFonts w:ascii="Times New Roman" w:hAnsi="Times New Roman"/>
          <w:sz w:val="28"/>
          <w:szCs w:val="28"/>
        </w:rPr>
        <w:t xml:space="preserve"> ложек.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Цель: учить изготавливать верховые куклы из ложек. (Приложение 5) .</w:t>
      </w:r>
    </w:p>
    <w:p w:rsidR="00B66F7A" w:rsidRPr="00B66F7A" w:rsidRDefault="00B71648" w:rsidP="00B66F7A">
      <w:pPr>
        <w:rPr>
          <w:rFonts w:ascii="Times New Roman" w:hAnsi="Times New Roman"/>
          <w:sz w:val="28"/>
          <w:szCs w:val="28"/>
        </w:rPr>
      </w:pPr>
      <w:r w:rsidRPr="00B71648">
        <w:rPr>
          <w:rFonts w:ascii="Times New Roman" w:hAnsi="Times New Roman"/>
          <w:b/>
          <w:sz w:val="28"/>
          <w:szCs w:val="28"/>
        </w:rPr>
        <w:t>5</w:t>
      </w:r>
      <w:r w:rsidR="00B66F7A" w:rsidRPr="00B71648">
        <w:rPr>
          <w:rFonts w:ascii="Times New Roman" w:hAnsi="Times New Roman"/>
          <w:b/>
          <w:sz w:val="28"/>
          <w:szCs w:val="28"/>
        </w:rPr>
        <w:t>.</w:t>
      </w:r>
      <w:r w:rsidR="00B66F7A" w:rsidRPr="00B66F7A">
        <w:rPr>
          <w:rFonts w:ascii="Times New Roman" w:hAnsi="Times New Roman"/>
          <w:sz w:val="28"/>
          <w:szCs w:val="28"/>
        </w:rPr>
        <w:t xml:space="preserve"> Подведение итогов. Итоговое сообщение воспитателя.</w:t>
      </w:r>
    </w:p>
    <w:p w:rsidR="00B66F7A" w:rsidRPr="00B66F7A" w:rsidRDefault="00B71648" w:rsidP="00B66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5</w:t>
      </w:r>
      <w:r w:rsidR="00B66F7A" w:rsidRPr="00B66F7A">
        <w:rPr>
          <w:rFonts w:ascii="Times New Roman" w:hAnsi="Times New Roman"/>
          <w:sz w:val="28"/>
          <w:szCs w:val="28"/>
        </w:rPr>
        <w:t>) .</w:t>
      </w:r>
      <w:bookmarkStart w:id="0" w:name="_GoBack"/>
      <w:bookmarkEnd w:id="0"/>
    </w:p>
    <w:p w:rsidR="00B66F7A" w:rsidRPr="00B66F7A" w:rsidRDefault="00B66F7A" w:rsidP="00B66F7A">
      <w:pPr>
        <w:rPr>
          <w:rFonts w:ascii="Times New Roman" w:hAnsi="Times New Roman"/>
          <w:b/>
          <w:sz w:val="28"/>
          <w:szCs w:val="28"/>
        </w:rPr>
      </w:pPr>
      <w:r w:rsidRPr="00B66F7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  <w:r w:rsidRPr="00B66F7A">
        <w:rPr>
          <w:rFonts w:ascii="Times New Roman" w:hAnsi="Times New Roman"/>
          <w:b/>
          <w:sz w:val="28"/>
          <w:szCs w:val="28"/>
        </w:rPr>
        <w:t>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Значение театрализованной деятельности для всестороннего развития ребенка.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В современном обществе повысился социальный престиж интеллекта и научного знания. С этим связано стремление, дать детям знания, научить их читать, писать и считать, а способности чувствовать, думать и творить, уделяется мало внимания.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Кроме того, в последнее время дети увлечены компьютерами и др. новомодными игрушками, которыми родители стараются заменить сверстников, ограждая ребёнка от неприятностей, от «дурного влияния», также этим взрослые стараются заполнить отсутствие детского сообщества, помощи и участия, взрослых в развитии ребёнка, без этого невозможно полноценное психическое и эмоциональное развитие личности.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Самый короткий путь эмоционального раскрепощения ребёнка, снятия зажатости обучения, чувствованию и художественному воображению – это путь через игру, фантазированию, сочинительству.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Решение этих проблем – театрализованная деятельность.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Значение театрализованной деятельности в развитии ребёнка трудно переоценить, поскольку театральное искусство занимает особое положение среди других видов искусств по возможности непосредственного эмоционального воздействия на человека.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proofErr w:type="gramStart"/>
      <w:r w:rsidRPr="00B66F7A">
        <w:rPr>
          <w:rFonts w:ascii="Times New Roman" w:hAnsi="Times New Roman"/>
          <w:sz w:val="28"/>
          <w:szCs w:val="28"/>
        </w:rPr>
        <w:t xml:space="preserve">По мнению исследователей (Т. Н. </w:t>
      </w:r>
      <w:proofErr w:type="spellStart"/>
      <w:r w:rsidRPr="00B66F7A">
        <w:rPr>
          <w:rFonts w:ascii="Times New Roman" w:hAnsi="Times New Roman"/>
          <w:sz w:val="28"/>
          <w:szCs w:val="28"/>
        </w:rPr>
        <w:t>Дороновой</w:t>
      </w:r>
      <w:proofErr w:type="spellEnd"/>
      <w:r w:rsidRPr="00B66F7A">
        <w:rPr>
          <w:rFonts w:ascii="Times New Roman" w:hAnsi="Times New Roman"/>
          <w:sz w:val="28"/>
          <w:szCs w:val="28"/>
        </w:rPr>
        <w:t xml:space="preserve">, А. И. Бурениной, Н. Ф. Сорокиной, Л. Г. </w:t>
      </w:r>
      <w:proofErr w:type="spellStart"/>
      <w:r w:rsidRPr="00B66F7A">
        <w:rPr>
          <w:rFonts w:ascii="Times New Roman" w:hAnsi="Times New Roman"/>
          <w:sz w:val="28"/>
          <w:szCs w:val="28"/>
        </w:rPr>
        <w:t>Миланович</w:t>
      </w:r>
      <w:proofErr w:type="spellEnd"/>
      <w:r w:rsidRPr="00B66F7A">
        <w:rPr>
          <w:rFonts w:ascii="Times New Roman" w:hAnsi="Times New Roman"/>
          <w:sz w:val="28"/>
          <w:szCs w:val="28"/>
        </w:rPr>
        <w:t xml:space="preserve">, Э. Г. Чуриловой, М. Д. </w:t>
      </w:r>
      <w:proofErr w:type="spellStart"/>
      <w:r w:rsidRPr="00B66F7A">
        <w:rPr>
          <w:rFonts w:ascii="Times New Roman" w:hAnsi="Times New Roman"/>
          <w:sz w:val="28"/>
          <w:szCs w:val="28"/>
        </w:rPr>
        <w:t>Маханевой</w:t>
      </w:r>
      <w:proofErr w:type="spellEnd"/>
      <w:r w:rsidRPr="00B66F7A">
        <w:rPr>
          <w:rFonts w:ascii="Times New Roman" w:hAnsi="Times New Roman"/>
          <w:sz w:val="28"/>
          <w:szCs w:val="28"/>
        </w:rPr>
        <w:t xml:space="preserve"> и др., театрализованная деятельность позволяет решать многие педагогические задачи, в особенности речевого, интеллектуального и художественно-эстетического развития и воспитания детей; она является неисчерпаемым источником развития эмоций и чувств, средством приобщения ребёнка к духовным ценностям, выполняет психотерапевтическую функцию.</w:t>
      </w:r>
      <w:proofErr w:type="gramEnd"/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Театрализованная деятельность, являясь разновидностью игры, изначально носит синтетический характер: это литературный текст и звучащее слово, пластика и действия актёра, его костюм и изобразительное пространство сцены (свет, цвет, музыка и пр.)</w:t>
      </w:r>
      <w:proofErr w:type="gramStart"/>
      <w:r w:rsidRPr="00B66F7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Таким образом, детский театр позволяет педагогу решать задачи не только исполнительного характера, но и познавательные, социальные, эстетические, речевые.</w:t>
      </w:r>
    </w:p>
    <w:p w:rsidR="00B71648" w:rsidRDefault="00B71648" w:rsidP="00B66F7A">
      <w:pPr>
        <w:rPr>
          <w:rFonts w:ascii="Times New Roman" w:hAnsi="Times New Roman"/>
          <w:b/>
          <w:sz w:val="28"/>
          <w:szCs w:val="28"/>
        </w:rPr>
      </w:pPr>
    </w:p>
    <w:p w:rsidR="00B66F7A" w:rsidRPr="00B66F7A" w:rsidRDefault="00B66F7A" w:rsidP="00B66F7A">
      <w:pPr>
        <w:rPr>
          <w:rFonts w:ascii="Times New Roman" w:hAnsi="Times New Roman"/>
          <w:b/>
          <w:sz w:val="28"/>
          <w:szCs w:val="28"/>
        </w:rPr>
      </w:pPr>
      <w:r w:rsidRPr="00B66F7A">
        <w:rPr>
          <w:rFonts w:ascii="Times New Roman" w:hAnsi="Times New Roman"/>
          <w:b/>
          <w:sz w:val="28"/>
          <w:szCs w:val="28"/>
        </w:rPr>
        <w:t>Приложение 2</w:t>
      </w:r>
      <w:r w:rsidRPr="00B66F7A">
        <w:rPr>
          <w:rFonts w:ascii="Times New Roman" w:hAnsi="Times New Roman"/>
          <w:b/>
          <w:sz w:val="28"/>
          <w:szCs w:val="28"/>
        </w:rPr>
        <w:t>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 xml:space="preserve">Опрос </w:t>
      </w:r>
      <w:r w:rsidR="00B71648" w:rsidRPr="00B66F7A">
        <w:rPr>
          <w:rFonts w:ascii="Times New Roman" w:hAnsi="Times New Roman"/>
          <w:sz w:val="28"/>
          <w:szCs w:val="28"/>
        </w:rPr>
        <w:t>родителей,</w:t>
      </w:r>
      <w:r w:rsidRPr="00B66F7A">
        <w:rPr>
          <w:rFonts w:ascii="Times New Roman" w:hAnsi="Times New Roman"/>
          <w:sz w:val="28"/>
          <w:szCs w:val="28"/>
        </w:rPr>
        <w:t xml:space="preserve"> «Какие виды театра вам известны».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Цель: выявить представления родителей о видах театра.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• Какие виды театров вам известны?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• Какие виды кукольного театра вы знаете?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• Как вы считаете, можно ли изготовить театральные куклы в домашних условиях?</w:t>
      </w:r>
    </w:p>
    <w:p w:rsidR="00B66F7A" w:rsidRDefault="00B66F7A" w:rsidP="00B66F7A">
      <w:pPr>
        <w:rPr>
          <w:rFonts w:ascii="Times New Roman" w:hAnsi="Times New Roman"/>
          <w:b/>
          <w:sz w:val="28"/>
          <w:szCs w:val="28"/>
        </w:rPr>
      </w:pPr>
    </w:p>
    <w:p w:rsidR="00B66F7A" w:rsidRDefault="00B66F7A" w:rsidP="00B66F7A">
      <w:pPr>
        <w:rPr>
          <w:rFonts w:ascii="Times New Roman" w:hAnsi="Times New Roman"/>
          <w:b/>
          <w:sz w:val="28"/>
          <w:szCs w:val="28"/>
        </w:rPr>
      </w:pPr>
    </w:p>
    <w:p w:rsidR="00B66F7A" w:rsidRDefault="00B66F7A" w:rsidP="00B66F7A">
      <w:pPr>
        <w:rPr>
          <w:rFonts w:ascii="Times New Roman" w:hAnsi="Times New Roman"/>
          <w:b/>
          <w:sz w:val="28"/>
          <w:szCs w:val="28"/>
        </w:rPr>
      </w:pP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b/>
          <w:sz w:val="28"/>
          <w:szCs w:val="28"/>
        </w:rPr>
        <w:t>Приложение 3</w:t>
      </w:r>
      <w:r w:rsidRPr="00B66F7A">
        <w:rPr>
          <w:rFonts w:ascii="Times New Roman" w:hAnsi="Times New Roman"/>
          <w:sz w:val="28"/>
          <w:szCs w:val="28"/>
        </w:rPr>
        <w:t>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Виды театра в детском саду.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Кукольный театр – это волшебный мир – одна из самых великих моделей Человека и Человечества. В отличие от драматического театра, где играют не куклы, а живые люди, кукольный театр более долговечен. Его актеры способны жить много столетий, и любая музейная кукла, ведомая рукой опытного кукловода, в любой момент способна ожить и сыграть перед нами ту самую кукольную комедию, которой восхищались зрители - короли, ремесленники, дворяне, купцы, наемные солдаты - и сто, и двести, и четыреста лет назад.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Существует несколько классификаций игр в кукольный театр для детей дошкольного возраста: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66F7A">
        <w:rPr>
          <w:rFonts w:ascii="Times New Roman" w:hAnsi="Times New Roman"/>
          <w:sz w:val="28"/>
          <w:szCs w:val="28"/>
        </w:rPr>
        <w:t>астольный кукольный театр: театр на плоской картинке, на кружках, магнитный настольный, конусный, театр игрушки. (Музыкальный руководитель рассказывает отрывок из сказки «Репка», используя конусный театр).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стендовый театр: фланелеграф, теневой, ма</w:t>
      </w:r>
      <w:r>
        <w:rPr>
          <w:rFonts w:ascii="Times New Roman" w:hAnsi="Times New Roman"/>
          <w:sz w:val="28"/>
          <w:szCs w:val="28"/>
        </w:rPr>
        <w:t>гнитный стендовый, стенд-книжка</w:t>
      </w:r>
      <w:r w:rsidRPr="00B66F7A">
        <w:rPr>
          <w:rFonts w:ascii="Times New Roman" w:hAnsi="Times New Roman"/>
          <w:sz w:val="28"/>
          <w:szCs w:val="28"/>
        </w:rPr>
        <w:t>.</w:t>
      </w:r>
    </w:p>
    <w:p w:rsidR="00B66F7A" w:rsidRDefault="00B66F7A" w:rsidP="00B66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66F7A">
        <w:rPr>
          <w:rFonts w:ascii="Times New Roman" w:hAnsi="Times New Roman"/>
          <w:sz w:val="28"/>
          <w:szCs w:val="28"/>
        </w:rPr>
        <w:t xml:space="preserve">еатр на руке: пальчиковый, картинки на руке, </w:t>
      </w:r>
      <w:proofErr w:type="spellStart"/>
      <w:r w:rsidRPr="00B66F7A">
        <w:rPr>
          <w:rFonts w:ascii="Times New Roman" w:hAnsi="Times New Roman"/>
          <w:sz w:val="28"/>
          <w:szCs w:val="28"/>
        </w:rPr>
        <w:t>варежковый</w:t>
      </w:r>
      <w:proofErr w:type="spellEnd"/>
      <w:r w:rsidRPr="00B66F7A">
        <w:rPr>
          <w:rFonts w:ascii="Times New Roman" w:hAnsi="Times New Roman"/>
          <w:sz w:val="28"/>
          <w:szCs w:val="28"/>
        </w:rPr>
        <w:t xml:space="preserve">, перчаточный, теней. 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66F7A">
        <w:rPr>
          <w:rFonts w:ascii="Times New Roman" w:hAnsi="Times New Roman"/>
          <w:sz w:val="28"/>
          <w:szCs w:val="28"/>
        </w:rPr>
        <w:t>апольные куклы: марионетки, конусный театр.</w:t>
      </w:r>
    </w:p>
    <w:p w:rsidR="00B66F7A" w:rsidRDefault="00B66F7A" w:rsidP="00B66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66F7A">
        <w:rPr>
          <w:rFonts w:ascii="Times New Roman" w:hAnsi="Times New Roman"/>
          <w:sz w:val="28"/>
          <w:szCs w:val="28"/>
        </w:rPr>
        <w:t xml:space="preserve">еатр живой куклы: театр с " живой куклой", ростовые, люди-куклы, театр масок, </w:t>
      </w:r>
      <w:proofErr w:type="spellStart"/>
      <w:r w:rsidRPr="00B66F7A">
        <w:rPr>
          <w:rFonts w:ascii="Times New Roman" w:hAnsi="Times New Roman"/>
          <w:sz w:val="28"/>
          <w:szCs w:val="28"/>
        </w:rPr>
        <w:t>тант</w:t>
      </w:r>
      <w:r>
        <w:rPr>
          <w:rFonts w:ascii="Times New Roman" w:hAnsi="Times New Roman"/>
          <w:sz w:val="28"/>
          <w:szCs w:val="28"/>
        </w:rPr>
        <w:t>а-морески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66F7A" w:rsidRDefault="00B66F7A" w:rsidP="00B66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66F7A">
        <w:rPr>
          <w:rFonts w:ascii="Times New Roman" w:hAnsi="Times New Roman"/>
          <w:sz w:val="28"/>
          <w:szCs w:val="28"/>
        </w:rPr>
        <w:t xml:space="preserve">ерховые куклы: на </w:t>
      </w:r>
      <w:proofErr w:type="spellStart"/>
      <w:r w:rsidRPr="00B66F7A">
        <w:rPr>
          <w:rFonts w:ascii="Times New Roman" w:hAnsi="Times New Roman"/>
          <w:sz w:val="28"/>
          <w:szCs w:val="28"/>
        </w:rPr>
        <w:t>гапите</w:t>
      </w:r>
      <w:proofErr w:type="spellEnd"/>
      <w:r w:rsidRPr="00B66F7A">
        <w:rPr>
          <w:rFonts w:ascii="Times New Roman" w:hAnsi="Times New Roman"/>
          <w:sz w:val="28"/>
          <w:szCs w:val="28"/>
        </w:rPr>
        <w:t xml:space="preserve">, на ложках, бибабо, тростевые. </w:t>
      </w:r>
    </w:p>
    <w:p w:rsidR="00B66F7A" w:rsidRDefault="00B66F7A" w:rsidP="00B66F7A">
      <w:pPr>
        <w:rPr>
          <w:rFonts w:ascii="Times New Roman" w:hAnsi="Times New Roman"/>
          <w:sz w:val="28"/>
          <w:szCs w:val="28"/>
        </w:rPr>
      </w:pPr>
    </w:p>
    <w:p w:rsidR="00B66F7A" w:rsidRPr="00B66F7A" w:rsidRDefault="00B66F7A" w:rsidP="00B66F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4</w:t>
      </w:r>
      <w:r w:rsidRPr="00B66F7A">
        <w:rPr>
          <w:rFonts w:ascii="Times New Roman" w:hAnsi="Times New Roman"/>
          <w:b/>
          <w:sz w:val="28"/>
          <w:szCs w:val="28"/>
        </w:rPr>
        <w:t>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 xml:space="preserve">Этапы изготовления кукол из </w:t>
      </w:r>
      <w:r>
        <w:rPr>
          <w:rFonts w:ascii="Times New Roman" w:hAnsi="Times New Roman"/>
          <w:sz w:val="28"/>
          <w:szCs w:val="28"/>
        </w:rPr>
        <w:t>одноразовых</w:t>
      </w:r>
      <w:r w:rsidRPr="00B66F7A">
        <w:rPr>
          <w:rFonts w:ascii="Times New Roman" w:hAnsi="Times New Roman"/>
          <w:sz w:val="28"/>
          <w:szCs w:val="28"/>
        </w:rPr>
        <w:t xml:space="preserve"> ложек.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1. На внешней стороне ложки нарисовать лицо человека или мордочку животного.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2. Украсить тесьмой, кусочками меха, лентами.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3. Из ткани сшить юбочку и надеть на ложку.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4. Крепко завязать юбку у «шейки» ложки.</w:t>
      </w:r>
    </w:p>
    <w:p w:rsidR="00B71648" w:rsidRDefault="00B71648" w:rsidP="00B66F7A">
      <w:pPr>
        <w:rPr>
          <w:rFonts w:ascii="Times New Roman" w:hAnsi="Times New Roman"/>
          <w:sz w:val="28"/>
          <w:szCs w:val="28"/>
        </w:rPr>
      </w:pPr>
    </w:p>
    <w:p w:rsidR="00B66F7A" w:rsidRPr="00B66F7A" w:rsidRDefault="00B71648" w:rsidP="00B66F7A">
      <w:pPr>
        <w:rPr>
          <w:rFonts w:ascii="Times New Roman" w:hAnsi="Times New Roman"/>
          <w:sz w:val="28"/>
          <w:szCs w:val="28"/>
        </w:rPr>
      </w:pPr>
      <w:r w:rsidRPr="00B71648">
        <w:rPr>
          <w:rFonts w:ascii="Times New Roman" w:hAnsi="Times New Roman"/>
          <w:b/>
          <w:sz w:val="28"/>
          <w:szCs w:val="28"/>
        </w:rPr>
        <w:t>Приложение 5</w:t>
      </w:r>
      <w:r w:rsidR="00B66F7A" w:rsidRPr="00B66F7A">
        <w:rPr>
          <w:rFonts w:ascii="Times New Roman" w:hAnsi="Times New Roman"/>
          <w:sz w:val="28"/>
          <w:szCs w:val="28"/>
        </w:rPr>
        <w:t>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Итоговое сообщение воспитателя.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Уважаемые родители! Сегодня Вы узнали о значении театрализованной деятельности для всестороннего развития ребенка, познакомились с видами театра, которые можно использовать в совместных играх с детьми, а также научились изготавливать кукол из ложек самостоятельно, попробовали себя в роли актеров.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Мы надеемся, что все это поможет Вам интересно и с пользой для развития ребенка проводить совместные часы общения.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 xml:space="preserve">Ведь с помощью совместной игры в театрализованные игры Вы легко и естественно сможете сформировать правильную модель поведения в </w:t>
      </w:r>
      <w:r w:rsidRPr="00B66F7A">
        <w:rPr>
          <w:rFonts w:ascii="Times New Roman" w:hAnsi="Times New Roman"/>
          <w:sz w:val="28"/>
          <w:szCs w:val="28"/>
        </w:rPr>
        <w:lastRenderedPageBreak/>
        <w:t xml:space="preserve">современном мире, повысить общую культуру ребенка, познакомить его с детской литературой, музыкой, изобразительным искусством, правилами этикета, обрядами, традициями. Тогда любовь к театру станет не только ярким </w:t>
      </w:r>
      <w:proofErr w:type="gramStart"/>
      <w:r w:rsidRPr="00B66F7A">
        <w:rPr>
          <w:rFonts w:ascii="Times New Roman" w:hAnsi="Times New Roman"/>
          <w:sz w:val="28"/>
          <w:szCs w:val="28"/>
        </w:rPr>
        <w:t>воспоминанием детства</w:t>
      </w:r>
      <w:proofErr w:type="gramEnd"/>
      <w:r w:rsidRPr="00B66F7A">
        <w:rPr>
          <w:rFonts w:ascii="Times New Roman" w:hAnsi="Times New Roman"/>
          <w:sz w:val="28"/>
          <w:szCs w:val="28"/>
        </w:rPr>
        <w:t>, но и останется ощущением праздника от проведенного с Вами времени в необычном волшебном мире театра.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  <w:r w:rsidRPr="00B66F7A">
        <w:rPr>
          <w:rFonts w:ascii="Times New Roman" w:hAnsi="Times New Roman"/>
          <w:sz w:val="28"/>
          <w:szCs w:val="28"/>
        </w:rPr>
        <w:t>Желаем Вам удачи!</w:t>
      </w: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</w:p>
    <w:p w:rsidR="00B66F7A" w:rsidRPr="00B66F7A" w:rsidRDefault="00B66F7A" w:rsidP="00B66F7A">
      <w:pPr>
        <w:rPr>
          <w:rFonts w:ascii="Times New Roman" w:hAnsi="Times New Roman"/>
          <w:sz w:val="28"/>
          <w:szCs w:val="28"/>
        </w:rPr>
      </w:pPr>
    </w:p>
    <w:p w:rsidR="00464912" w:rsidRPr="00B66F7A" w:rsidRDefault="00464912">
      <w:pPr>
        <w:rPr>
          <w:rFonts w:ascii="Times New Roman" w:hAnsi="Times New Roman"/>
          <w:sz w:val="28"/>
          <w:szCs w:val="28"/>
        </w:rPr>
      </w:pPr>
    </w:p>
    <w:sectPr w:rsidR="00464912" w:rsidRPr="00B6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7A"/>
    <w:rsid w:val="001A507D"/>
    <w:rsid w:val="00464912"/>
    <w:rsid w:val="00B66F7A"/>
    <w:rsid w:val="00B7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7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0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0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0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0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0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0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0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0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0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0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0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0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0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0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A50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50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50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07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A50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A50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A50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A507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A507D"/>
    <w:rPr>
      <w:b/>
      <w:bCs/>
    </w:rPr>
  </w:style>
  <w:style w:type="character" w:styleId="a8">
    <w:name w:val="Emphasis"/>
    <w:basedOn w:val="a0"/>
    <w:uiPriority w:val="20"/>
    <w:qFormat/>
    <w:rsid w:val="001A507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A507D"/>
    <w:rPr>
      <w:szCs w:val="32"/>
    </w:rPr>
  </w:style>
  <w:style w:type="paragraph" w:styleId="aa">
    <w:name w:val="List Paragraph"/>
    <w:basedOn w:val="a"/>
    <w:uiPriority w:val="34"/>
    <w:qFormat/>
    <w:rsid w:val="001A50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507D"/>
    <w:rPr>
      <w:i/>
    </w:rPr>
  </w:style>
  <w:style w:type="character" w:customStyle="1" w:styleId="22">
    <w:name w:val="Цитата 2 Знак"/>
    <w:basedOn w:val="a0"/>
    <w:link w:val="21"/>
    <w:uiPriority w:val="29"/>
    <w:rsid w:val="001A507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A507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A507D"/>
    <w:rPr>
      <w:b/>
      <w:i/>
      <w:sz w:val="24"/>
    </w:rPr>
  </w:style>
  <w:style w:type="character" w:styleId="ad">
    <w:name w:val="Subtle Emphasis"/>
    <w:uiPriority w:val="19"/>
    <w:qFormat/>
    <w:rsid w:val="001A507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A507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A507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A507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A507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A507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7164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71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7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0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0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0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0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0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0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0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0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0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0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0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0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0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0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A50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50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50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07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A50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A50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A50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A507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A507D"/>
    <w:rPr>
      <w:b/>
      <w:bCs/>
    </w:rPr>
  </w:style>
  <w:style w:type="character" w:styleId="a8">
    <w:name w:val="Emphasis"/>
    <w:basedOn w:val="a0"/>
    <w:uiPriority w:val="20"/>
    <w:qFormat/>
    <w:rsid w:val="001A507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A507D"/>
    <w:rPr>
      <w:szCs w:val="32"/>
    </w:rPr>
  </w:style>
  <w:style w:type="paragraph" w:styleId="aa">
    <w:name w:val="List Paragraph"/>
    <w:basedOn w:val="a"/>
    <w:uiPriority w:val="34"/>
    <w:qFormat/>
    <w:rsid w:val="001A50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507D"/>
    <w:rPr>
      <w:i/>
    </w:rPr>
  </w:style>
  <w:style w:type="character" w:customStyle="1" w:styleId="22">
    <w:name w:val="Цитата 2 Знак"/>
    <w:basedOn w:val="a0"/>
    <w:link w:val="21"/>
    <w:uiPriority w:val="29"/>
    <w:rsid w:val="001A507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A507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A507D"/>
    <w:rPr>
      <w:b/>
      <w:i/>
      <w:sz w:val="24"/>
    </w:rPr>
  </w:style>
  <w:style w:type="character" w:styleId="ad">
    <w:name w:val="Subtle Emphasis"/>
    <w:uiPriority w:val="19"/>
    <w:qFormat/>
    <w:rsid w:val="001A507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A507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A507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A507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A507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A507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7164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71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2015-03-05T11:56:00Z</cp:lastPrinted>
  <dcterms:created xsi:type="dcterms:W3CDTF">2015-03-05T11:44:00Z</dcterms:created>
  <dcterms:modified xsi:type="dcterms:W3CDTF">2015-03-05T11:57:00Z</dcterms:modified>
</cp:coreProperties>
</file>