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F2" w:rsidRPr="005417F2" w:rsidRDefault="005417F2" w:rsidP="005417F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17F2">
        <w:rPr>
          <w:rFonts w:ascii="Times New Roman" w:hAnsi="Times New Roman" w:cs="Times New Roman"/>
          <w:b/>
          <w:sz w:val="28"/>
          <w:szCs w:val="24"/>
        </w:rPr>
        <w:t xml:space="preserve">План работы с родителями на 2015-2016 </w:t>
      </w:r>
      <w:proofErr w:type="spellStart"/>
      <w:r w:rsidRPr="005417F2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Pr="005417F2">
        <w:rPr>
          <w:rFonts w:ascii="Times New Roman" w:hAnsi="Times New Roman" w:cs="Times New Roman"/>
          <w:b/>
          <w:sz w:val="28"/>
          <w:szCs w:val="24"/>
        </w:rPr>
        <w:t>. г.</w:t>
      </w: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620"/>
        <w:gridCol w:w="6461"/>
        <w:gridCol w:w="2409"/>
      </w:tblGrid>
      <w:tr w:rsidR="005417F2" w:rsidRPr="005417F2" w:rsidTr="005417F2">
        <w:tc>
          <w:tcPr>
            <w:tcW w:w="1620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17F2" w:rsidRPr="005417F2" w:rsidTr="005417F2">
        <w:tc>
          <w:tcPr>
            <w:tcW w:w="1620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«Семь Я»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Оформление сведений о родителях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семей ДОУ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Групповые собрания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собрание для родителей адаптационной группы «Хорошо у нас в саду»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ДОУ, утверждение годового плана, плана развития ДОУ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Консультация «Родители – гиды на пути познания», «Сила радости»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ярмарки с участием родителей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консультаций 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«Осенняя карусель» (по материалам осенних праздников)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в подготовке новогодних утренников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зимним постройкам на групповых участках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 детском травматизме»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«Опасности на дорогах» (с приглашением сотрудника ГИБДД)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«Новогодние праздники»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подготовительных к школе групп «Психологическая готовность к школе детей и родителей»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«Мама, папа, я – спортивная семья»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«8 марта»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Консультация «Портрет будущего первоклассника»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Показ итоговых занятий с детьми для родителей «Вот и стали мы на год взрослее»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Пасхальной ярмарки с привлечением родителей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дети»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 w:val="restart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 группах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работой детского сада. Запросы родителей на следующий учебный год»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занятий по дополнительному образованию, кружковой работе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17F2" w:rsidRPr="005417F2" w:rsidTr="005417F2">
        <w:trPr>
          <w:cantSplit/>
        </w:trPr>
        <w:tc>
          <w:tcPr>
            <w:tcW w:w="1620" w:type="dxa"/>
            <w:vMerge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собраний «Наши достижения за год. Планы на следующий учебный год»</w:t>
            </w:r>
          </w:p>
        </w:tc>
        <w:tc>
          <w:tcPr>
            <w:tcW w:w="2409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5417F2" w:rsidRPr="005417F2" w:rsidRDefault="005417F2" w:rsidP="005417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7F2" w:rsidRPr="005417F2" w:rsidRDefault="005417F2" w:rsidP="005417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7F2" w:rsidRPr="005417F2" w:rsidRDefault="005417F2" w:rsidP="005417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7F2">
        <w:rPr>
          <w:rFonts w:ascii="Times New Roman" w:hAnsi="Times New Roman" w:cs="Times New Roman"/>
          <w:sz w:val="24"/>
          <w:szCs w:val="24"/>
        </w:rPr>
        <w:t>Работа с семьями, требующими особого внимания</w:t>
      </w:r>
    </w:p>
    <w:p w:rsidR="005417F2" w:rsidRPr="005417F2" w:rsidRDefault="005417F2" w:rsidP="005417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8"/>
        <w:gridCol w:w="4363"/>
        <w:gridCol w:w="3240"/>
      </w:tblGrid>
      <w:tr w:rsidR="005417F2" w:rsidRPr="005417F2" w:rsidTr="00B77C3A">
        <w:tc>
          <w:tcPr>
            <w:tcW w:w="2093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028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>Тема, литература</w:t>
            </w:r>
          </w:p>
        </w:tc>
        <w:tc>
          <w:tcPr>
            <w:tcW w:w="35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417F2" w:rsidRPr="005417F2" w:rsidTr="00B77C3A">
        <w:trPr>
          <w:trHeight w:val="975"/>
        </w:trPr>
        <w:tc>
          <w:tcPr>
            <w:tcW w:w="2093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28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 xml:space="preserve">По учебному плану психолога </w:t>
            </w:r>
          </w:p>
        </w:tc>
        <w:tc>
          <w:tcPr>
            <w:tcW w:w="3561" w:type="dxa"/>
          </w:tcPr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417F2">
              <w:rPr>
                <w:rFonts w:ascii="Times New Roman" w:hAnsi="Times New Roman"/>
                <w:sz w:val="24"/>
                <w:szCs w:val="24"/>
              </w:rPr>
              <w:t>Пашке</w:t>
            </w:r>
            <w:proofErr w:type="spellEnd"/>
            <w:r w:rsidRPr="005417F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417F2" w:rsidRPr="005417F2" w:rsidRDefault="005417F2" w:rsidP="00541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7F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417F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17F2">
              <w:rPr>
                <w:rFonts w:ascii="Times New Roman" w:hAnsi="Times New Roman"/>
                <w:sz w:val="24"/>
                <w:szCs w:val="24"/>
              </w:rPr>
              <w:t>оспитатель Иванова Т.В.</w:t>
            </w:r>
          </w:p>
        </w:tc>
      </w:tr>
    </w:tbl>
    <w:p w:rsidR="00ED39D5" w:rsidRDefault="00ED39D5"/>
    <w:sectPr w:rsidR="00ED39D5" w:rsidSect="005417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7F2"/>
    <w:rsid w:val="005417F2"/>
    <w:rsid w:val="00E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417F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0"/>
      <w:szCs w:val="24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5417F2"/>
    <w:rPr>
      <w:rFonts w:ascii="Times New Roman" w:eastAsia="Times New Roman" w:hAnsi="Times New Roman" w:cs="Times New Roman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5417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5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2015-08-11T11:13:00Z</cp:lastPrinted>
  <dcterms:created xsi:type="dcterms:W3CDTF">2015-08-11T11:14:00Z</dcterms:created>
  <dcterms:modified xsi:type="dcterms:W3CDTF">2015-08-11T11:14:00Z</dcterms:modified>
</cp:coreProperties>
</file>