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1016115386"/>
        <w:docPartObj>
          <w:docPartGallery w:val="Cover Pages"/>
          <w:docPartUnique/>
        </w:docPartObj>
      </w:sdtPr>
      <w:sdtEndPr/>
      <w:sdtContent>
        <w:p w:rsidR="0076382E" w:rsidRPr="0076382E" w:rsidRDefault="0076382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 w:rsidRPr="0076382E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84B4E" w:rsidRDefault="00684B4E" w:rsidP="0076382E">
                                      <w:pPr>
                                        <w:pStyle w:val="a3"/>
                                        <w:jc w:val="center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2015 год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mIMIA&#10;AADaAAAADwAAAGRycy9kb3ducmV2LnhtbESPwWrDMBBE74X+g9hCb42cFkpxo4QkYOip4DjQHBdr&#10;K5taK0faJs7fR4FCj8PMvGEWq8kP6kQx9YENzGcFKOI22J6dgX1TPb2BSoJscQhMBi6UYLW8v1tg&#10;acOZazrtxKkM4VSigU5kLLVObUce0yyMxNn7DtGjZBmdthHPGe4H/VwUr9pjz3mhw5G2HbU/u19v&#10;4KuOx336bOoLimyaqlof3MEZ8/gwrd9BCU3yH/5rf1gDL3C7km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OYgwgAAANoAAAAPAAAAAAAAAAAAAAAAAJgCAABkcnMvZG93&#10;bnJldi54bWxQSwUGAAAAAAQABAD1AAAAhwMAAAAA&#10;" fillcolor="#2c3c43 [3215]" stroked="f" strokeweight="1.5pt">
                      <v:stroke endcap="round"/>
                    </v:re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vT8IA&#10;AADaAAAADwAAAGRycy9kb3ducmV2LnhtbESPS4vCQBCE7wv+h6GFva0TRXSJjkEEQfCyPkC8tZk2&#10;DzM9MTOa+O93FoQ9FlX1FTVPOlOJJzWusKxgOIhAEKdWF5wpOB7WX98gnEfWWFkmBS9ykCx6H3OM&#10;tW15R8+9z0SAsItRQe59HUvp0pwMuoGtiYN3tY1BH2STSd1gG+CmkqMomkiDBYeFHGta5ZTe9g+j&#10;oGI8T/1wa1+X0+leHsqf4sitUp/9bjkD4anz/+F3e6MVjOHvSrg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e9PwgAAANoAAAAPAAAAAAAAAAAAAAAAAJgCAABkcnMvZG93&#10;bnJldi54bWxQSwUGAAAAAAQABAD1AAAAhwMAAAAA&#10;" adj="18883" fillcolor="#90c226 [3204]" stroked="f" strokeweight="1.5pt">
                      <v:stroke endcap="round"/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84B4E" w:rsidRDefault="00684B4E" w:rsidP="0076382E">
                                <w:pPr>
                                  <w:pStyle w:val="a3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2015 год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2c3c43 [3215]" strokecolor="#2c3c43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2c3c43 [3215]" strokecolor="#2c3c43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2c3c43 [3215]" strokecolor="#2c3c43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2c3c43 [3215]" strokecolor="#2c3c43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2c3c43 [3215]" strokecolor="#2c3c43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2c3c43 [3215]" strokecolor="#2c3c43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2c3c43 [3215]" strokecolor="#2c3c43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2c3c43 [3215]" strokecolor="#2c3c43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2c3c43 [3215]" strokecolor="#2c3c43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2c3c43 [3215]" strokecolor="#2c3c43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2c3c43 [3215]" strokecolor="#2c3c43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2c3c43 [3215]" strokecolor="#2c3c43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2c3c43 [3215]" strokecolor="#2c3c43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2c3c43 [3215]" strokecolor="#2c3c43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2c3c43 [3215]" strokecolor="#2c3c43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2c3c43 [3215]" strokecolor="#2c3c43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2c3c43 [3215]" strokecolor="#2c3c43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2c3c43 [3215]" strokecolor="#2c3c43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2c3c43 [3215]" strokecolor="#2c3c43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2c3c43 [3215]" strokecolor="#2c3c43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2c3c43 [3215]" strokecolor="#2c3c43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2c3c43 [3215]" strokecolor="#2c3c43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2c3c43 [3215]" strokecolor="#2c3c43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76382E">
            <w:rPr>
              <w:rFonts w:ascii="Times New Roman" w:hAnsi="Times New Roman" w:cs="Times New Roman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B4E" w:rsidRPr="0076382E" w:rsidRDefault="00DB654F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color w:val="90C226" w:themeColor="accen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90C226" w:themeColor="accent1"/>
                                      <w:sz w:val="28"/>
                                      <w:szCs w:val="28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4B4E" w:rsidRPr="0076382E">
                                      <w:rPr>
                                        <w:rFonts w:ascii="Times New Roman" w:hAnsi="Times New Roman" w:cs="Times New Roman"/>
                                        <w:color w:val="90C226" w:themeColor="accent1"/>
                                        <w:sz w:val="28"/>
                                        <w:szCs w:val="28"/>
                                      </w:rPr>
                                      <w:t>Воспитатель:</w:t>
                                    </w:r>
                                  </w:sdtContent>
                                </w:sdt>
                              </w:p>
                              <w:p w:rsidR="00684B4E" w:rsidRPr="0076382E" w:rsidRDefault="00DB654F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84B4E" w:rsidRPr="0076382E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Кучешева Юлия Ивановна</w:t>
                                    </w:r>
                                  </w:sdtContent>
                                </w:sdt>
                                <w:r w:rsidR="00684B4E" w:rsidRPr="0076382E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684B4E" w:rsidRPr="0076382E" w:rsidRDefault="00684B4E">
                          <w:pPr>
                            <w:pStyle w:val="a3"/>
                            <w:rPr>
                              <w:rFonts w:ascii="Times New Roman" w:hAnsi="Times New Roman" w:cs="Times New Roman"/>
                              <w:color w:val="90C226" w:themeColor="accen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90C226" w:themeColor="accent1"/>
                                <w:sz w:val="28"/>
                                <w:szCs w:val="28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76382E">
                                <w:rPr>
                                  <w:rFonts w:ascii="Times New Roman" w:hAnsi="Times New Roman" w:cs="Times New Roman"/>
                                  <w:color w:val="90C226" w:themeColor="accent1"/>
                                  <w:sz w:val="28"/>
                                  <w:szCs w:val="28"/>
                                </w:rPr>
                                <w:t>Воспитатель:</w:t>
                              </w:r>
                            </w:sdtContent>
                          </w:sdt>
                        </w:p>
                        <w:p w:rsidR="00684B4E" w:rsidRPr="0076382E" w:rsidRDefault="00684B4E">
                          <w:pPr>
                            <w:pStyle w:val="a3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76382E">
                                <w:rPr>
                                  <w:rFonts w:ascii="Times New Roman" w:hAnsi="Times New Roman" w:cs="Times New Roman"/>
                                  <w:caps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Кучешева Юлия Ивановна</w:t>
                              </w:r>
                            </w:sdtContent>
                          </w:sdt>
                          <w:r w:rsidRPr="0076382E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76382E">
            <w:rPr>
              <w:rFonts w:ascii="Times New Roman" w:hAnsi="Times New Roman" w:cs="Times New Roman"/>
              <w:sz w:val="28"/>
              <w:szCs w:val="28"/>
            </w:rPr>
            <w:t>МКДОУ «Малиновский детский сад»</w:t>
          </w:r>
        </w:p>
        <w:p w:rsidR="0076382E" w:rsidRDefault="0076382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4C65C9B" wp14:editId="38DB6E9D">
                    <wp:simplePos x="0" y="0"/>
                    <wp:positionH relativeFrom="page">
                      <wp:posOffset>2971800</wp:posOffset>
                    </wp:positionH>
                    <wp:positionV relativeFrom="page">
                      <wp:posOffset>1866900</wp:posOffset>
                    </wp:positionV>
                    <wp:extent cx="3943350" cy="1069340"/>
                    <wp:effectExtent l="0" t="0" r="0" b="10795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B4E" w:rsidRPr="0076382E" w:rsidRDefault="00DB654F">
                                <w:pPr>
                                  <w:pStyle w:val="a3"/>
                                  <w:rPr>
                                    <w:rFonts w:ascii="Times New Roman" w:eastAsiaTheme="majorEastAsia" w:hAnsi="Times New Roman" w:cs="Times New Roman"/>
                                    <w:color w:val="0070C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0070C0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4B4E" w:rsidRPr="0076382E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 xml:space="preserve">Мастер - класс в </w:t>
                                    </w:r>
                                    <w:r w:rsidR="000E11DD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>«</w:t>
                                    </w:r>
                                    <w:r w:rsidR="00684B4E" w:rsidRPr="0076382E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 xml:space="preserve">технике </w:t>
                                    </w:r>
                                    <w:proofErr w:type="spellStart"/>
                                    <w:r w:rsidR="00684B4E" w:rsidRPr="0076382E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>изонить</w:t>
                                    </w:r>
                                    <w:proofErr w:type="spellEnd"/>
                                    <w:r w:rsidR="000E11DD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>»</w:t>
                                    </w:r>
                                    <w:r w:rsidR="00684B4E" w:rsidRPr="0076382E">
                                      <w:rPr>
                                        <w:rFonts w:ascii="Times New Roman" w:eastAsiaTheme="majorEastAsia" w:hAnsi="Times New Roman" w:cs="Times New Roman"/>
                                        <w:color w:val="0070C0"/>
                                        <w:sz w:val="72"/>
                                        <w:szCs w:val="72"/>
                                      </w:rPr>
                                      <w:t>:</w:t>
                                    </w:r>
                                  </w:sdtContent>
                                </w:sdt>
                              </w:p>
                              <w:p w:rsidR="00684B4E" w:rsidRPr="0076382E" w:rsidRDefault="00DB654F">
                                <w:pPr>
                                  <w:spacing w:before="120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72"/>
                                      <w:szCs w:val="72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4B4E" w:rsidRPr="0076382E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72"/>
                                        <w:szCs w:val="72"/>
                                      </w:rPr>
                                      <w:t>«Полевые цветы»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C65C9B" id="Надпись 1" o:spid="_x0000_s1056" type="#_x0000_t202" style="position:absolute;margin-left:234pt;margin-top:147pt;width:310.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" filled="f" stroked="f" strokeweight=".5pt">
                    <v:textbox style="mso-fit-shape-to-text:t" inset="0,0,0,0">
                      <w:txbxContent>
                        <w:p w:rsidR="00684B4E" w:rsidRPr="0076382E" w:rsidRDefault="00684B4E">
                          <w:pPr>
                            <w:pStyle w:val="a3"/>
                            <w:rPr>
                              <w:rFonts w:ascii="Times New Roman" w:eastAsiaTheme="majorEastAsia" w:hAnsi="Times New Roman" w:cs="Times New Roman"/>
                              <w:color w:val="0070C0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76382E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 xml:space="preserve">Мастер - класс в </w:t>
                              </w:r>
                              <w:r w:rsidR="000E11DD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>«</w:t>
                              </w:r>
                              <w:r w:rsidRPr="0076382E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 xml:space="preserve">технике </w:t>
                              </w:r>
                              <w:proofErr w:type="spellStart"/>
                              <w:r w:rsidRPr="0076382E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>изонить</w:t>
                              </w:r>
                              <w:proofErr w:type="spellEnd"/>
                              <w:r w:rsidR="000E11DD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>»</w:t>
                              </w:r>
                              <w:r w:rsidRPr="0076382E">
                                <w:rPr>
                                  <w:rFonts w:ascii="Times New Roman" w:eastAsiaTheme="majorEastAsia" w:hAnsi="Times New Roman" w:cs="Times New Roman"/>
                                  <w:color w:val="0070C0"/>
                                  <w:sz w:val="72"/>
                                  <w:szCs w:val="72"/>
                                </w:rPr>
                                <w:t>:</w:t>
                              </w:r>
                            </w:sdtContent>
                          </w:sdt>
                        </w:p>
                        <w:p w:rsidR="00684B4E" w:rsidRPr="0076382E" w:rsidRDefault="00684B4E">
                          <w:pPr>
                            <w:spacing w:before="120"/>
                            <w:rPr>
                              <w:rFonts w:ascii="Times New Roman" w:hAnsi="Times New Roman" w:cs="Times New Roman"/>
                              <w:color w:val="FF0000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76382E">
                                <w:rPr>
                                  <w:rFonts w:ascii="Times New Roman" w:hAnsi="Times New Roman" w:cs="Times New Roman"/>
                                  <w:color w:val="FF0000"/>
                                  <w:sz w:val="72"/>
                                  <w:szCs w:val="72"/>
                                </w:rPr>
                                <w:t>«Полевые цветы»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084674" w:rsidRDefault="0076382E"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0E11DD" w:rsidRPr="000E11DD">
        <w:t xml:space="preserve"> </w:t>
      </w:r>
    </w:p>
    <w:p w:rsidR="0076382E" w:rsidRDefault="000E1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воспитателей </w:t>
      </w:r>
      <w:r w:rsidR="00084674">
        <w:rPr>
          <w:rFonts w:ascii="Times New Roman" w:hAnsi="Times New Roman" w:cs="Times New Roman"/>
          <w:sz w:val="28"/>
          <w:szCs w:val="28"/>
        </w:rPr>
        <w:t>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67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техникой</w:t>
      </w:r>
      <w:r w:rsidR="000846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84674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084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Занятие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Изонитью</w:t>
      </w:r>
      <w:proofErr w:type="spellEnd"/>
      <w:r>
        <w:rPr>
          <w:rFonts w:ascii="Times New Roman" w:hAnsi="Times New Roman" w:cs="Times New Roman"/>
          <w:sz w:val="28"/>
          <w:szCs w:val="28"/>
        </w:rPr>
        <w:t>» способствует умствен</w:t>
      </w:r>
      <w:r w:rsidR="00084674">
        <w:rPr>
          <w:rFonts w:ascii="Times New Roman" w:hAnsi="Times New Roman" w:cs="Times New Roman"/>
          <w:sz w:val="28"/>
          <w:szCs w:val="28"/>
        </w:rPr>
        <w:t>н</w:t>
      </w:r>
      <w:r w:rsidRPr="000E11DD">
        <w:rPr>
          <w:rFonts w:ascii="Times New Roman" w:hAnsi="Times New Roman" w:cs="Times New Roman"/>
          <w:sz w:val="28"/>
          <w:szCs w:val="28"/>
        </w:rPr>
        <w:t>ому и эстетическому развитию, расширяет кругозор, формирует творческое отношение к окружающей жизн</w:t>
      </w:r>
      <w:r w:rsidR="00084674">
        <w:rPr>
          <w:rFonts w:ascii="Times New Roman" w:hAnsi="Times New Roman" w:cs="Times New Roman"/>
          <w:sz w:val="28"/>
          <w:szCs w:val="28"/>
        </w:rPr>
        <w:t>и и нравственные представления.</w:t>
      </w:r>
      <w:r w:rsidRPr="000E1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1DD" w:rsidRDefault="000E1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221E7" w:rsidRDefault="000E1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084674">
        <w:rPr>
          <w:rFonts w:ascii="Times New Roman" w:hAnsi="Times New Roman" w:cs="Times New Roman"/>
          <w:sz w:val="28"/>
          <w:szCs w:val="28"/>
        </w:rPr>
        <w:t xml:space="preserve"> </w:t>
      </w:r>
      <w:r w:rsidRPr="000E11DD">
        <w:rPr>
          <w:rFonts w:ascii="Times New Roman" w:hAnsi="Times New Roman" w:cs="Times New Roman"/>
          <w:sz w:val="28"/>
          <w:szCs w:val="28"/>
        </w:rPr>
        <w:t>требует усид</w:t>
      </w:r>
      <w:r w:rsidR="00084674">
        <w:rPr>
          <w:rFonts w:ascii="Times New Roman" w:hAnsi="Times New Roman" w:cs="Times New Roman"/>
          <w:sz w:val="28"/>
          <w:szCs w:val="28"/>
        </w:rPr>
        <w:t xml:space="preserve">чивости, точности, ловкости рук. </w:t>
      </w:r>
      <w:proofErr w:type="gramStart"/>
      <w:r w:rsidR="00084674">
        <w:rPr>
          <w:rFonts w:ascii="Times New Roman" w:hAnsi="Times New Roman" w:cs="Times New Roman"/>
          <w:sz w:val="28"/>
          <w:szCs w:val="28"/>
        </w:rPr>
        <w:t>Воспитывает  художественн</w:t>
      </w:r>
      <w:r w:rsidR="00084674" w:rsidRPr="000E11DD">
        <w:rPr>
          <w:rFonts w:ascii="Times New Roman" w:hAnsi="Times New Roman" w:cs="Times New Roman"/>
          <w:sz w:val="28"/>
          <w:szCs w:val="28"/>
        </w:rPr>
        <w:t>ый</w:t>
      </w:r>
      <w:proofErr w:type="gramEnd"/>
      <w:r w:rsidR="00084674" w:rsidRPr="000E11DD">
        <w:rPr>
          <w:rFonts w:ascii="Times New Roman" w:hAnsi="Times New Roman" w:cs="Times New Roman"/>
          <w:sz w:val="28"/>
          <w:szCs w:val="28"/>
        </w:rPr>
        <w:t xml:space="preserve"> вкус, учит наблюдать.</w:t>
      </w:r>
    </w:p>
    <w:p w:rsidR="00A221E7" w:rsidRDefault="00A221E7">
      <w:pPr>
        <w:rPr>
          <w:rFonts w:ascii="Times New Roman" w:hAnsi="Times New Roman" w:cs="Times New Roman"/>
          <w:sz w:val="28"/>
          <w:szCs w:val="28"/>
        </w:rPr>
      </w:pPr>
    </w:p>
    <w:p w:rsidR="0076382E" w:rsidRDefault="00230126" w:rsidP="00230126">
      <w:r>
        <w:rPr>
          <w:noProof/>
          <w:lang w:eastAsia="ru-RU"/>
        </w:rPr>
        <w:drawing>
          <wp:inline distT="0" distB="0" distL="0" distR="0">
            <wp:extent cx="4210050" cy="2886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2157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E7" w:rsidRDefault="00A221E7">
      <w:pPr>
        <w:rPr>
          <w:rFonts w:ascii="Times New Roman" w:hAnsi="Times New Roman" w:cs="Times New Roman"/>
          <w:sz w:val="28"/>
          <w:szCs w:val="28"/>
        </w:rPr>
      </w:pPr>
    </w:p>
    <w:p w:rsidR="00A221E7" w:rsidRDefault="00A221E7">
      <w:pPr>
        <w:rPr>
          <w:rFonts w:ascii="Times New Roman" w:hAnsi="Times New Roman" w:cs="Times New Roman"/>
          <w:sz w:val="28"/>
          <w:szCs w:val="28"/>
        </w:rPr>
      </w:pPr>
    </w:p>
    <w:p w:rsidR="00A221E7" w:rsidRDefault="00A22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материалы: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 или шило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Подложка из пенопласта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Скотч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Нити разных цветов</w:t>
      </w:r>
    </w:p>
    <w:p w:rsidR="00A221E7" w:rsidRDefault="00A221E7" w:rsidP="00A221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Карандаш.</w:t>
      </w:r>
    </w:p>
    <w:p w:rsidR="00A221E7" w:rsidRPr="00A221E7" w:rsidRDefault="00A221E7" w:rsidP="00A221E7">
      <w:pPr>
        <w:rPr>
          <w:rFonts w:ascii="Times New Roman" w:hAnsi="Times New Roman" w:cs="Times New Roman"/>
          <w:sz w:val="28"/>
          <w:szCs w:val="28"/>
        </w:rPr>
      </w:pPr>
    </w:p>
    <w:p w:rsidR="00A221E7" w:rsidRDefault="00A221E7" w:rsidP="005536C9">
      <w:r>
        <w:rPr>
          <w:noProof/>
          <w:lang w:eastAsia="ru-RU"/>
        </w:rPr>
        <w:lastRenderedPageBreak/>
        <w:drawing>
          <wp:inline distT="0" distB="0" distL="0" distR="0">
            <wp:extent cx="3467100" cy="2133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172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E7" w:rsidRPr="00557F03" w:rsidRDefault="00A221E7" w:rsidP="00557F03">
      <w:pPr>
        <w:rPr>
          <w:rFonts w:ascii="Times New Roman" w:hAnsi="Times New Roman" w:cs="Times New Roman"/>
          <w:sz w:val="28"/>
          <w:szCs w:val="28"/>
        </w:rPr>
      </w:pPr>
      <w:r w:rsidRPr="00557F03">
        <w:rPr>
          <w:rFonts w:ascii="Times New Roman" w:hAnsi="Times New Roman" w:cs="Times New Roman"/>
          <w:sz w:val="28"/>
          <w:szCs w:val="28"/>
        </w:rPr>
        <w:t>Начало работы:</w:t>
      </w:r>
    </w:p>
    <w:p w:rsidR="00A221E7" w:rsidRDefault="00A221E7" w:rsidP="00A221E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Тонировать лист зелёным цветом.</w:t>
      </w:r>
    </w:p>
    <w:p w:rsidR="00A221E7" w:rsidRDefault="00A221E7" w:rsidP="005536C9">
      <w:r>
        <w:rPr>
          <w:noProof/>
          <w:lang w:eastAsia="ru-RU"/>
        </w:rPr>
        <w:drawing>
          <wp:inline distT="0" distB="0" distL="0" distR="0">
            <wp:extent cx="3571875" cy="2419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0172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C9" w:rsidRDefault="00A221E7" w:rsidP="005536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рисунок карандашом.</w:t>
      </w:r>
    </w:p>
    <w:p w:rsidR="005536C9" w:rsidRPr="00600516" w:rsidRDefault="005536C9" w:rsidP="00600516">
      <w:pPr>
        <w:rPr>
          <w:rFonts w:ascii="Times New Roman" w:hAnsi="Times New Roman" w:cs="Times New Roman"/>
          <w:sz w:val="28"/>
          <w:szCs w:val="28"/>
        </w:rPr>
      </w:pPr>
      <w:r w:rsidRPr="00600516">
        <w:rPr>
          <w:rFonts w:ascii="Times New Roman" w:hAnsi="Times New Roman" w:cs="Times New Roman"/>
          <w:sz w:val="28"/>
          <w:szCs w:val="28"/>
        </w:rPr>
        <w:t>Подложить под лист пенопласт.</w:t>
      </w:r>
    </w:p>
    <w:p w:rsidR="00DC4935" w:rsidRDefault="00C91975" w:rsidP="00DC49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Каждую деталь цветок – Мак, </w:t>
      </w:r>
      <w:r w:rsidR="005536C9" w:rsidRPr="005536C9">
        <w:rPr>
          <w:rFonts w:ascii="Times New Roman" w:hAnsi="Times New Roman" w:cs="Times New Roman"/>
          <w:sz w:val="28"/>
          <w:szCs w:val="28"/>
        </w:rPr>
        <w:t>по контуру прошить иглой.</w:t>
      </w:r>
    </w:p>
    <w:p w:rsidR="00C91975" w:rsidRDefault="005536C9" w:rsidP="00DC4935">
      <w:pPr>
        <w:pStyle w:val="a5"/>
        <w:rPr>
          <w:rFonts w:ascii="Times New Roman" w:hAnsi="Times New Roman" w:cs="Times New Roman"/>
          <w:sz w:val="28"/>
          <w:szCs w:val="28"/>
        </w:rPr>
      </w:pPr>
      <w:r w:rsidRPr="00C91975">
        <w:rPr>
          <w:rFonts w:ascii="Times New Roman" w:hAnsi="Times New Roman" w:cs="Times New Roman"/>
          <w:sz w:val="28"/>
          <w:szCs w:val="28"/>
        </w:rPr>
        <w:t>Заполнение</w:t>
      </w:r>
      <w:r w:rsidR="00C91975">
        <w:rPr>
          <w:rFonts w:ascii="Times New Roman" w:hAnsi="Times New Roman" w:cs="Times New Roman"/>
          <w:sz w:val="28"/>
          <w:szCs w:val="28"/>
        </w:rPr>
        <w:t xml:space="preserve"> красной нитью, Мака </w:t>
      </w:r>
      <w:r w:rsidR="00A400F2">
        <w:rPr>
          <w:rFonts w:ascii="Times New Roman" w:hAnsi="Times New Roman" w:cs="Times New Roman"/>
          <w:sz w:val="28"/>
          <w:szCs w:val="28"/>
        </w:rPr>
        <w:t xml:space="preserve">разными </w:t>
      </w:r>
      <w:r w:rsidR="00F67617">
        <w:rPr>
          <w:rFonts w:ascii="Times New Roman" w:hAnsi="Times New Roman" w:cs="Times New Roman"/>
          <w:sz w:val="28"/>
          <w:szCs w:val="28"/>
        </w:rPr>
        <w:t>приёмами</w:t>
      </w:r>
      <w:r w:rsidR="00C91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975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C91975">
        <w:rPr>
          <w:rFonts w:ascii="Times New Roman" w:hAnsi="Times New Roman" w:cs="Times New Roman"/>
          <w:sz w:val="28"/>
          <w:szCs w:val="28"/>
        </w:rPr>
        <w:t>.</w:t>
      </w:r>
    </w:p>
    <w:p w:rsidR="005536C9" w:rsidRDefault="005536C9" w:rsidP="00C919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22193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172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75" w:rsidRDefault="00F67617" w:rsidP="00C91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Образцы приёма</w:t>
      </w:r>
      <w:r w:rsidR="00C9197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«прошивание угла»</w:t>
      </w:r>
    </w:p>
    <w:p w:rsidR="00C91975" w:rsidRDefault="00C91975" w:rsidP="00C919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7FDD16">
            <wp:extent cx="5157470" cy="2457450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975" w:rsidRDefault="00C91975" w:rsidP="00C919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1975" w:rsidRDefault="00C91975" w:rsidP="00C919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1975" w:rsidRPr="00C91975" w:rsidRDefault="00C91975" w:rsidP="00C9197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1975">
        <w:rPr>
          <w:rFonts w:ascii="Times New Roman" w:hAnsi="Times New Roman" w:cs="Times New Roman"/>
          <w:sz w:val="28"/>
          <w:szCs w:val="28"/>
        </w:rPr>
        <w:t>Разделить угол на равное количество отрезков, на изнаночной стороне обозначьте каждую точку, присвоив ей номер.</w:t>
      </w:r>
    </w:p>
    <w:p w:rsidR="00C91975" w:rsidRPr="00C91975" w:rsidRDefault="00C91975" w:rsidP="00C919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1975">
        <w:rPr>
          <w:rFonts w:ascii="Times New Roman" w:hAnsi="Times New Roman" w:cs="Times New Roman"/>
          <w:sz w:val="28"/>
          <w:szCs w:val="28"/>
        </w:rPr>
        <w:t>На изнаночной стороне располагаются короткие стежки между соседними точками вдоль сторон угла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975" w:rsidRPr="00C91975" w:rsidRDefault="00C91975" w:rsidP="00C919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1975">
        <w:rPr>
          <w:rFonts w:ascii="Times New Roman" w:hAnsi="Times New Roman" w:cs="Times New Roman"/>
          <w:sz w:val="28"/>
          <w:szCs w:val="28"/>
        </w:rPr>
        <w:t>На лицевой стороне- длинные стежки между точками с одинаковыми номерами на разных сторонах угла.</w:t>
      </w:r>
    </w:p>
    <w:p w:rsidR="00C91975" w:rsidRDefault="00C91975" w:rsidP="00C919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1975">
        <w:rPr>
          <w:rFonts w:ascii="Times New Roman" w:hAnsi="Times New Roman" w:cs="Times New Roman"/>
          <w:sz w:val="28"/>
          <w:szCs w:val="28"/>
        </w:rPr>
        <w:t>Конец нити с изнаночной стороны, прикрепить скотчем.</w:t>
      </w:r>
    </w:p>
    <w:p w:rsidR="001001E2" w:rsidRDefault="001001E2" w:rsidP="001001E2">
      <w:pPr>
        <w:rPr>
          <w:rFonts w:ascii="Times New Roman" w:hAnsi="Times New Roman" w:cs="Times New Roman"/>
          <w:sz w:val="28"/>
          <w:szCs w:val="28"/>
        </w:rPr>
      </w:pPr>
    </w:p>
    <w:p w:rsidR="001001E2" w:rsidRDefault="001001E2" w:rsidP="001001E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Прошивание разных углов:</w:t>
      </w:r>
    </w:p>
    <w:p w:rsidR="00230126" w:rsidRDefault="00C91975" w:rsidP="00230126">
      <w:r>
        <w:rPr>
          <w:noProof/>
          <w:lang w:eastAsia="ru-RU"/>
        </w:rPr>
        <w:drawing>
          <wp:inline distT="0" distB="0" distL="0" distR="0" wp14:anchorId="42C0A4B6">
            <wp:extent cx="5686425" cy="17716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86" cy="182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1E2" w:rsidRPr="001001E2" w:rsidRDefault="001001E2" w:rsidP="00230126">
      <w:pPr>
        <w:pStyle w:val="a5"/>
        <w:numPr>
          <w:ilvl w:val="0"/>
          <w:numId w:val="9"/>
        </w:numPr>
      </w:pPr>
      <w:r w:rsidRPr="00230126">
        <w:rPr>
          <w:rFonts w:ascii="Times New Roman" w:hAnsi="Times New Roman" w:cs="Times New Roman"/>
          <w:sz w:val="28"/>
          <w:szCs w:val="28"/>
        </w:rPr>
        <w:t>Треугольника</w:t>
      </w:r>
    </w:p>
    <w:p w:rsidR="001001E2" w:rsidRPr="001001E2" w:rsidRDefault="001001E2" w:rsidP="001001E2">
      <w:pPr>
        <w:pStyle w:val="a5"/>
        <w:numPr>
          <w:ilvl w:val="0"/>
          <w:numId w:val="5"/>
        </w:numPr>
      </w:pPr>
      <w:r>
        <w:rPr>
          <w:rFonts w:ascii="Times New Roman" w:hAnsi="Times New Roman" w:cs="Times New Roman"/>
          <w:sz w:val="28"/>
          <w:szCs w:val="28"/>
        </w:rPr>
        <w:t>Квадрата</w:t>
      </w:r>
    </w:p>
    <w:p w:rsidR="001001E2" w:rsidRPr="001001E2" w:rsidRDefault="001001E2" w:rsidP="001001E2">
      <w:pPr>
        <w:pStyle w:val="a5"/>
        <w:numPr>
          <w:ilvl w:val="0"/>
          <w:numId w:val="5"/>
        </w:numPr>
      </w:pPr>
      <w:r>
        <w:rPr>
          <w:rFonts w:ascii="Times New Roman" w:hAnsi="Times New Roman" w:cs="Times New Roman"/>
          <w:sz w:val="28"/>
          <w:szCs w:val="28"/>
        </w:rPr>
        <w:t>Ромба</w:t>
      </w:r>
    </w:p>
    <w:p w:rsidR="001001E2" w:rsidRPr="00230126" w:rsidRDefault="001001E2" w:rsidP="001001E2">
      <w:pPr>
        <w:pStyle w:val="a5"/>
        <w:numPr>
          <w:ilvl w:val="0"/>
          <w:numId w:val="5"/>
        </w:numPr>
      </w:pPr>
      <w:r>
        <w:rPr>
          <w:rFonts w:ascii="Times New Roman" w:hAnsi="Times New Roman" w:cs="Times New Roman"/>
          <w:sz w:val="28"/>
          <w:szCs w:val="28"/>
        </w:rPr>
        <w:t>Звезды</w:t>
      </w:r>
    </w:p>
    <w:p w:rsidR="00AC0774" w:rsidRPr="00AC0774" w:rsidRDefault="000E11DD" w:rsidP="00DC4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</w:t>
      </w:r>
      <w:r w:rsidR="00AC0774">
        <w:rPr>
          <w:rFonts w:ascii="Times New Roman" w:hAnsi="Times New Roman" w:cs="Times New Roman"/>
          <w:sz w:val="28"/>
          <w:szCs w:val="28"/>
        </w:rPr>
        <w:t>: прошивание «Дуги» треугольниками.</w:t>
      </w:r>
    </w:p>
    <w:p w:rsidR="00AC0774" w:rsidRPr="00AC0774" w:rsidRDefault="00AC0774" w:rsidP="00AC0774">
      <w:pPr>
        <w:rPr>
          <w:rFonts w:ascii="Times New Roman" w:hAnsi="Times New Roman" w:cs="Times New Roman"/>
          <w:sz w:val="28"/>
          <w:szCs w:val="28"/>
        </w:rPr>
      </w:pPr>
    </w:p>
    <w:p w:rsidR="00AC0774" w:rsidRDefault="00AC0774" w:rsidP="00AC0774">
      <w:r>
        <w:rPr>
          <w:noProof/>
          <w:lang w:eastAsia="ru-RU"/>
        </w:rPr>
        <w:drawing>
          <wp:inline distT="0" distB="0" distL="0" distR="0" wp14:anchorId="2B697C09">
            <wp:extent cx="5351695" cy="165735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87" cy="169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1E2" w:rsidRDefault="00A17AE6" w:rsidP="00100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Серединку</w:t>
      </w:r>
      <w:r w:rsidR="000E11DD">
        <w:rPr>
          <w:rFonts w:ascii="Times New Roman" w:hAnsi="Times New Roman" w:cs="Times New Roman"/>
          <w:sz w:val="28"/>
          <w:szCs w:val="28"/>
        </w:rPr>
        <w:t xml:space="preserve"> цветка чёрным цветом, приёмом</w:t>
      </w:r>
      <w:r>
        <w:rPr>
          <w:rFonts w:ascii="Times New Roman" w:hAnsi="Times New Roman" w:cs="Times New Roman"/>
          <w:sz w:val="28"/>
          <w:szCs w:val="28"/>
        </w:rPr>
        <w:t xml:space="preserve"> «Дуга треугольниками».</w:t>
      </w:r>
    </w:p>
    <w:p w:rsidR="00AC0BF6" w:rsidRPr="00CF78DB" w:rsidRDefault="00AC0BF6" w:rsidP="00CF78DB">
      <w:pPr>
        <w:rPr>
          <w:rFonts w:ascii="Times New Roman" w:hAnsi="Times New Roman" w:cs="Times New Roman"/>
          <w:sz w:val="28"/>
          <w:szCs w:val="28"/>
        </w:rPr>
      </w:pPr>
      <w:r w:rsidRPr="00CF78DB">
        <w:rPr>
          <w:rFonts w:ascii="Times New Roman" w:hAnsi="Times New Roman" w:cs="Times New Roman"/>
          <w:sz w:val="28"/>
          <w:szCs w:val="28"/>
        </w:rPr>
        <w:t>Серединку цветка, жёлтым цв</w:t>
      </w:r>
      <w:r w:rsidR="000E11DD">
        <w:rPr>
          <w:rFonts w:ascii="Times New Roman" w:hAnsi="Times New Roman" w:cs="Times New Roman"/>
          <w:sz w:val="28"/>
          <w:szCs w:val="28"/>
        </w:rPr>
        <w:t>етом, прошить приёмом</w:t>
      </w:r>
      <w:r w:rsidR="00116E31" w:rsidRPr="00CF78DB">
        <w:rPr>
          <w:rFonts w:ascii="Times New Roman" w:hAnsi="Times New Roman" w:cs="Times New Roman"/>
          <w:sz w:val="28"/>
          <w:szCs w:val="28"/>
        </w:rPr>
        <w:t xml:space="preserve"> «</w:t>
      </w:r>
      <w:r w:rsidRPr="00CF78DB">
        <w:rPr>
          <w:rFonts w:ascii="Times New Roman" w:hAnsi="Times New Roman" w:cs="Times New Roman"/>
          <w:sz w:val="28"/>
          <w:szCs w:val="28"/>
        </w:rPr>
        <w:t>окружность</w:t>
      </w:r>
      <w:r w:rsidR="00116E31" w:rsidRPr="00CF78DB">
        <w:rPr>
          <w:rFonts w:ascii="Times New Roman" w:hAnsi="Times New Roman" w:cs="Times New Roman"/>
          <w:sz w:val="28"/>
          <w:szCs w:val="28"/>
        </w:rPr>
        <w:t>»</w:t>
      </w:r>
      <w:r w:rsidRPr="00CF78DB">
        <w:rPr>
          <w:rFonts w:ascii="Times New Roman" w:hAnsi="Times New Roman" w:cs="Times New Roman"/>
          <w:sz w:val="28"/>
          <w:szCs w:val="28"/>
        </w:rPr>
        <w:t>:</w:t>
      </w:r>
    </w:p>
    <w:p w:rsidR="00230126" w:rsidRDefault="00230126" w:rsidP="00CF78DB">
      <w:r>
        <w:rPr>
          <w:noProof/>
          <w:lang w:eastAsia="ru-RU"/>
        </w:rPr>
        <w:drawing>
          <wp:inline distT="0" distB="0" distL="0" distR="0">
            <wp:extent cx="3752850" cy="24098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02159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F6" w:rsidRPr="000E11DD" w:rsidRDefault="000E11DD" w:rsidP="000E1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</w:t>
      </w:r>
      <w:r w:rsidR="0008467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FD8" w:rsidRPr="000E11DD">
        <w:rPr>
          <w:rFonts w:ascii="Times New Roman" w:hAnsi="Times New Roman" w:cs="Times New Roman"/>
          <w:sz w:val="28"/>
          <w:szCs w:val="28"/>
        </w:rPr>
        <w:t>прошивание «окружность»</w:t>
      </w:r>
    </w:p>
    <w:p w:rsidR="001001E2" w:rsidRDefault="001001E2" w:rsidP="001001E2">
      <w:pPr>
        <w:pStyle w:val="a5"/>
      </w:pPr>
    </w:p>
    <w:p w:rsidR="001001E2" w:rsidRDefault="001001E2" w:rsidP="001001E2">
      <w:pPr>
        <w:pStyle w:val="a5"/>
      </w:pPr>
    </w:p>
    <w:p w:rsidR="001001E2" w:rsidRDefault="00AC0BF6" w:rsidP="001001E2">
      <w:pPr>
        <w:pStyle w:val="a5"/>
      </w:pPr>
      <w:r>
        <w:rPr>
          <w:noProof/>
          <w:lang w:eastAsia="ru-RU"/>
        </w:rPr>
        <w:drawing>
          <wp:inline distT="0" distB="0" distL="0" distR="0" wp14:anchorId="4F38D90F">
            <wp:extent cx="4486275" cy="15144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83" cy="151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BF6" w:rsidRDefault="00AC0BF6" w:rsidP="001001E2">
      <w:pPr>
        <w:pStyle w:val="a5"/>
      </w:pPr>
    </w:p>
    <w:p w:rsidR="00AC0BF6" w:rsidRPr="00691AE9" w:rsidRDefault="00AC0BF6" w:rsidP="00691AE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91AE9">
        <w:rPr>
          <w:rFonts w:ascii="Times New Roman" w:hAnsi="Times New Roman" w:cs="Times New Roman"/>
          <w:sz w:val="28"/>
          <w:szCs w:val="28"/>
        </w:rPr>
        <w:t>Разделите окружность на 16 равных частей.</w:t>
      </w:r>
    </w:p>
    <w:p w:rsidR="00AC0BF6" w:rsidRPr="00AC0BF6" w:rsidRDefault="00AC0BF6" w:rsidP="00AC0BF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C0BF6">
        <w:rPr>
          <w:rFonts w:ascii="Times New Roman" w:hAnsi="Times New Roman" w:cs="Times New Roman"/>
          <w:sz w:val="28"/>
          <w:szCs w:val="28"/>
        </w:rPr>
        <w:t>Стрелкой укажите направления прошивания и пронумеруйте отверстия.</w:t>
      </w:r>
    </w:p>
    <w:p w:rsidR="00DC4935" w:rsidRDefault="00AC0BF6" w:rsidP="00DC493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C0BF6">
        <w:rPr>
          <w:rFonts w:ascii="Times New Roman" w:hAnsi="Times New Roman" w:cs="Times New Roman"/>
          <w:sz w:val="28"/>
          <w:szCs w:val="28"/>
        </w:rPr>
        <w:t>Введите иглу с ниткой в точку 1 и заполните окружность по схеме.</w:t>
      </w:r>
    </w:p>
    <w:p w:rsidR="00AC0BF6" w:rsidRPr="00DC4935" w:rsidRDefault="00AC0BF6" w:rsidP="00DC493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C4935">
        <w:rPr>
          <w:rFonts w:ascii="Times New Roman" w:hAnsi="Times New Roman" w:cs="Times New Roman"/>
          <w:sz w:val="28"/>
          <w:szCs w:val="28"/>
        </w:rPr>
        <w:lastRenderedPageBreak/>
        <w:t xml:space="preserve">На изнаночной стороне, рисунок повторяет линию окружности. </w:t>
      </w:r>
    </w:p>
    <w:p w:rsidR="00691AE9" w:rsidRDefault="00691AE9" w:rsidP="00084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0002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0215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935" w:rsidRDefault="00691AE9" w:rsidP="00A17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Бутоны прошиваются приёмом «дуга треугольниками»</w:t>
      </w:r>
    </w:p>
    <w:p w:rsidR="00AC0BF6" w:rsidRPr="00A17AE6" w:rsidRDefault="00AC0BF6" w:rsidP="00A17AE6">
      <w:pPr>
        <w:rPr>
          <w:rFonts w:ascii="Times New Roman" w:hAnsi="Times New Roman" w:cs="Times New Roman"/>
          <w:sz w:val="28"/>
          <w:szCs w:val="28"/>
        </w:rPr>
      </w:pPr>
      <w:r w:rsidRPr="00A17AE6">
        <w:rPr>
          <w:rFonts w:ascii="Times New Roman" w:hAnsi="Times New Roman" w:cs="Times New Roman"/>
          <w:sz w:val="28"/>
          <w:szCs w:val="28"/>
        </w:rPr>
        <w:t>Маки готовы.</w:t>
      </w:r>
    </w:p>
    <w:p w:rsidR="00AC0BF6" w:rsidRPr="00CF78DB" w:rsidRDefault="00AC0BF6" w:rsidP="00AC0BF6">
      <w:r>
        <w:rPr>
          <w:rFonts w:ascii="Times New Roman" w:hAnsi="Times New Roman" w:cs="Times New Roman"/>
          <w:sz w:val="28"/>
          <w:szCs w:val="28"/>
        </w:rPr>
        <w:t>Изготовление ромашек:</w:t>
      </w:r>
    </w:p>
    <w:p w:rsidR="00A17AE6" w:rsidRDefault="00AC0BF6" w:rsidP="00A17AE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контуры ромашек.</w:t>
      </w:r>
    </w:p>
    <w:p w:rsidR="00AC0BF6" w:rsidRPr="00CF78DB" w:rsidRDefault="00A17AE6" w:rsidP="00AC0BF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Прошить по контуру иглой или шилом.</w:t>
      </w:r>
    </w:p>
    <w:p w:rsidR="00600516" w:rsidRDefault="00AC0BF6" w:rsidP="0011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2955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173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31" w:rsidRPr="00CF78DB" w:rsidRDefault="00116E31" w:rsidP="0011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</w:t>
      </w:r>
      <w:r w:rsidR="000E11DD">
        <w:rPr>
          <w:rFonts w:ascii="Times New Roman" w:hAnsi="Times New Roman" w:cs="Times New Roman"/>
          <w:sz w:val="28"/>
          <w:szCs w:val="28"/>
        </w:rPr>
        <w:t>единку ромашки прошить приёмом</w:t>
      </w:r>
      <w:r>
        <w:rPr>
          <w:rFonts w:ascii="Times New Roman" w:hAnsi="Times New Roman" w:cs="Times New Roman"/>
          <w:sz w:val="28"/>
          <w:szCs w:val="28"/>
        </w:rPr>
        <w:t xml:space="preserve"> «Окружность»</w:t>
      </w:r>
      <w:r>
        <w:rPr>
          <w:noProof/>
          <w:lang w:eastAsia="ru-RU"/>
        </w:rPr>
        <w:drawing>
          <wp:inline distT="0" distB="0" distL="0" distR="0">
            <wp:extent cx="3495675" cy="22193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0173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31" w:rsidRDefault="00116E31" w:rsidP="00AC0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прошить все серединки ромашек.</w:t>
      </w:r>
    </w:p>
    <w:p w:rsidR="00116E31" w:rsidRDefault="00116E31" w:rsidP="00116E31">
      <w:r>
        <w:rPr>
          <w:noProof/>
          <w:lang w:eastAsia="ru-RU"/>
        </w:rPr>
        <w:drawing>
          <wp:inline distT="0" distB="0" distL="0" distR="0">
            <wp:extent cx="3495675" cy="22479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0173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31" w:rsidRDefault="00116E31" w:rsidP="0011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</w:t>
      </w:r>
      <w:r w:rsidR="000E11DD">
        <w:rPr>
          <w:rFonts w:ascii="Times New Roman" w:hAnsi="Times New Roman" w:cs="Times New Roman"/>
          <w:sz w:val="28"/>
          <w:szCs w:val="28"/>
        </w:rPr>
        <w:t>пестки ромашек прошить приёмом</w:t>
      </w:r>
      <w:r>
        <w:rPr>
          <w:rFonts w:ascii="Times New Roman" w:hAnsi="Times New Roman" w:cs="Times New Roman"/>
          <w:sz w:val="28"/>
          <w:szCs w:val="28"/>
        </w:rPr>
        <w:t xml:space="preserve"> «неполное прошивание овала»</w:t>
      </w:r>
    </w:p>
    <w:p w:rsidR="00116E31" w:rsidRDefault="00116E31" w:rsidP="00116E31">
      <w:pPr>
        <w:rPr>
          <w:rFonts w:ascii="Times New Roman" w:hAnsi="Times New Roman" w:cs="Times New Roman"/>
          <w:sz w:val="28"/>
          <w:szCs w:val="28"/>
        </w:rPr>
      </w:pPr>
    </w:p>
    <w:p w:rsidR="00A17AE6" w:rsidRPr="00116E31" w:rsidRDefault="00A17AE6" w:rsidP="00116E31">
      <w:pPr>
        <w:rPr>
          <w:rFonts w:ascii="Times New Roman" w:hAnsi="Times New Roman" w:cs="Times New Roman"/>
          <w:sz w:val="28"/>
          <w:szCs w:val="28"/>
        </w:rPr>
      </w:pPr>
    </w:p>
    <w:p w:rsidR="001001E2" w:rsidRDefault="006D3E13" w:rsidP="00116E31">
      <w:r>
        <w:rPr>
          <w:noProof/>
          <w:lang w:eastAsia="ru-RU"/>
        </w:rPr>
        <w:drawing>
          <wp:inline distT="0" distB="0" distL="0" distR="0" wp14:anchorId="2B6E85C3">
            <wp:extent cx="4000500" cy="13620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B4E" w:rsidRDefault="00116E31" w:rsidP="00684B4E">
      <w:pPr>
        <w:rPr>
          <w:rFonts w:ascii="Times New Roman" w:hAnsi="Times New Roman" w:cs="Times New Roman"/>
          <w:sz w:val="28"/>
          <w:szCs w:val="28"/>
        </w:rPr>
      </w:pPr>
      <w:r w:rsidRPr="00684B4E">
        <w:rPr>
          <w:rFonts w:ascii="Times New Roman" w:hAnsi="Times New Roman" w:cs="Times New Roman"/>
          <w:sz w:val="28"/>
          <w:szCs w:val="28"/>
        </w:rPr>
        <w:t xml:space="preserve">Фигуру размечают как обычно. </w:t>
      </w:r>
    </w:p>
    <w:p w:rsidR="00116E31" w:rsidRPr="00684B4E" w:rsidRDefault="00116E31" w:rsidP="00684B4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84B4E">
        <w:rPr>
          <w:rFonts w:ascii="Times New Roman" w:hAnsi="Times New Roman" w:cs="Times New Roman"/>
          <w:sz w:val="28"/>
          <w:szCs w:val="28"/>
        </w:rPr>
        <w:t>Прошивание начинается в точке 1, но</w:t>
      </w:r>
    </w:p>
    <w:p w:rsidR="00230126" w:rsidRPr="00684B4E" w:rsidRDefault="00116E31" w:rsidP="00684B4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16E31">
        <w:rPr>
          <w:rFonts w:ascii="Times New Roman" w:hAnsi="Times New Roman" w:cs="Times New Roman"/>
          <w:sz w:val="28"/>
          <w:szCs w:val="28"/>
        </w:rPr>
        <w:t>края заполняют разреженно, а к середине стежки прокладывают гуще.</w:t>
      </w:r>
    </w:p>
    <w:p w:rsidR="00B83FD8" w:rsidRPr="00B83FD8" w:rsidRDefault="00B83FD8" w:rsidP="006D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делятся на две части, каждая</w:t>
      </w:r>
      <w:r w:rsidR="000E11DD">
        <w:rPr>
          <w:rFonts w:ascii="Times New Roman" w:hAnsi="Times New Roman" w:cs="Times New Roman"/>
          <w:sz w:val="28"/>
          <w:szCs w:val="28"/>
        </w:rPr>
        <w:t xml:space="preserve"> половинка прошивается приёмом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B4E">
        <w:rPr>
          <w:rFonts w:ascii="Times New Roman" w:hAnsi="Times New Roman" w:cs="Times New Roman"/>
          <w:sz w:val="28"/>
          <w:szCs w:val="28"/>
        </w:rPr>
        <w:t>«окружность»</w:t>
      </w:r>
    </w:p>
    <w:p w:rsidR="006D3E13" w:rsidRDefault="00230126" w:rsidP="006D3E13">
      <w:r>
        <w:rPr>
          <w:noProof/>
          <w:lang w:eastAsia="ru-RU"/>
        </w:rPr>
        <w:drawing>
          <wp:inline distT="0" distB="0" distL="0" distR="0">
            <wp:extent cx="3238500" cy="2019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0215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13" w:rsidRDefault="006D3E13" w:rsidP="006D3E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Рисуем листья, траву:</w:t>
      </w:r>
    </w:p>
    <w:p w:rsidR="006D3E13" w:rsidRDefault="006D3E13" w:rsidP="006D3E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Зелёным цветом</w:t>
      </w:r>
      <w:r w:rsidR="00230126">
        <w:rPr>
          <w:rFonts w:ascii="Times New Roman" w:hAnsi="Times New Roman" w:cs="Times New Roman"/>
          <w:noProof/>
          <w:sz w:val="28"/>
          <w:szCs w:val="28"/>
          <w:lang w:eastAsia="ru-RU"/>
        </w:rPr>
        <w:t>, разных оттенков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ниток</w:t>
      </w:r>
      <w:r w:rsidR="0023012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прошиваем пространство</w:t>
      </w:r>
      <w:r w:rsidR="000E11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вокруг цветов разными приёмами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изонить:</w:t>
      </w:r>
    </w:p>
    <w:p w:rsidR="006D3E13" w:rsidRPr="00D05ACF" w:rsidRDefault="000E11DD" w:rsidP="006D3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-</w:t>
      </w:r>
      <w:r w:rsidR="00CF78DB">
        <w:rPr>
          <w:rFonts w:ascii="Times New Roman" w:hAnsi="Times New Roman" w:cs="Times New Roman"/>
          <w:sz w:val="28"/>
          <w:szCs w:val="28"/>
        </w:rPr>
        <w:t xml:space="preserve"> «спир</w:t>
      </w:r>
      <w:r w:rsidR="00D05ACF">
        <w:rPr>
          <w:rFonts w:ascii="Times New Roman" w:hAnsi="Times New Roman" w:cs="Times New Roman"/>
          <w:sz w:val="28"/>
          <w:szCs w:val="28"/>
        </w:rPr>
        <w:t>аль»</w:t>
      </w:r>
    </w:p>
    <w:p w:rsidR="00116E31" w:rsidRDefault="00116E31" w:rsidP="001001E2">
      <w:pPr>
        <w:pStyle w:val="a5"/>
      </w:pPr>
    </w:p>
    <w:p w:rsidR="00116E31" w:rsidRDefault="00116E31" w:rsidP="001001E2">
      <w:pPr>
        <w:pStyle w:val="a5"/>
      </w:pPr>
    </w:p>
    <w:p w:rsidR="00F67617" w:rsidRDefault="006D3E13" w:rsidP="00F6761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DC511B">
            <wp:extent cx="4171950" cy="1371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16" cy="137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17" w:rsidRDefault="00F67617" w:rsidP="00F6761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8DB" w:rsidRPr="00F67617" w:rsidRDefault="000E11DD" w:rsidP="00F67617">
      <w:pPr>
        <w:pStyle w:val="a5"/>
      </w:pPr>
      <w:r>
        <w:rPr>
          <w:rFonts w:ascii="Times New Roman" w:hAnsi="Times New Roman" w:cs="Times New Roman"/>
          <w:sz w:val="28"/>
          <w:szCs w:val="28"/>
        </w:rPr>
        <w:t xml:space="preserve">Приём - </w:t>
      </w:r>
      <w:r w:rsidR="00CF78DB" w:rsidRPr="00F67617">
        <w:rPr>
          <w:rFonts w:ascii="Times New Roman" w:hAnsi="Times New Roman" w:cs="Times New Roman"/>
          <w:sz w:val="28"/>
          <w:szCs w:val="28"/>
        </w:rPr>
        <w:t>«дуга»</w:t>
      </w:r>
    </w:p>
    <w:p w:rsidR="00116E31" w:rsidRDefault="00116E31" w:rsidP="001001E2">
      <w:pPr>
        <w:pStyle w:val="a5"/>
      </w:pPr>
    </w:p>
    <w:p w:rsidR="00116E31" w:rsidRDefault="00CF78DB" w:rsidP="00CF78DB">
      <w:r>
        <w:rPr>
          <w:noProof/>
          <w:lang w:eastAsia="ru-RU"/>
        </w:rPr>
        <w:drawing>
          <wp:inline distT="0" distB="0" distL="0" distR="0" wp14:anchorId="540935EF">
            <wp:extent cx="5095875" cy="14287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96" cy="143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E31" w:rsidRDefault="00116E31" w:rsidP="00CF78DB">
      <w:pPr>
        <w:pStyle w:val="a5"/>
        <w:ind w:left="1440"/>
      </w:pPr>
    </w:p>
    <w:p w:rsidR="00CF78DB" w:rsidRPr="00557F03" w:rsidRDefault="00CF78DB" w:rsidP="00557F03">
      <w:pPr>
        <w:rPr>
          <w:rFonts w:ascii="Times New Roman" w:hAnsi="Times New Roman" w:cs="Times New Roman"/>
          <w:sz w:val="28"/>
          <w:szCs w:val="28"/>
        </w:rPr>
      </w:pPr>
      <w:r w:rsidRPr="00557F03">
        <w:rPr>
          <w:rFonts w:ascii="Times New Roman" w:hAnsi="Times New Roman" w:cs="Times New Roman"/>
          <w:sz w:val="28"/>
          <w:szCs w:val="28"/>
        </w:rPr>
        <w:t>Разделите дугу на равные отрезки.</w:t>
      </w:r>
    </w:p>
    <w:p w:rsidR="00116E31" w:rsidRDefault="00CF78DB" w:rsidP="00CF78DB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F78DB">
        <w:rPr>
          <w:rFonts w:ascii="Times New Roman" w:hAnsi="Times New Roman" w:cs="Times New Roman"/>
          <w:sz w:val="28"/>
          <w:szCs w:val="28"/>
        </w:rPr>
        <w:t>Длинна стежков, которыми прошивается дуга, должна быть меньше половины дуги.</w:t>
      </w:r>
    </w:p>
    <w:p w:rsidR="00F67617" w:rsidRDefault="000E11DD" w:rsidP="00F6761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Пшеница прошивается приёмом</w:t>
      </w:r>
      <w:r w:rsidR="00F67617">
        <w:rPr>
          <w:rFonts w:ascii="Times New Roman" w:hAnsi="Times New Roman" w:cs="Times New Roman"/>
          <w:sz w:val="28"/>
          <w:szCs w:val="28"/>
        </w:rPr>
        <w:t xml:space="preserve"> «окружность»</w:t>
      </w:r>
    </w:p>
    <w:p w:rsidR="00CF78DB" w:rsidRPr="00DC4935" w:rsidRDefault="00B83FD8" w:rsidP="00DC4935">
      <w:bookmarkStart w:id="0" w:name="_GoBack"/>
      <w:r>
        <w:rPr>
          <w:noProof/>
          <w:lang w:eastAsia="ru-RU"/>
        </w:rPr>
        <w:drawing>
          <wp:inline distT="0" distB="0" distL="0" distR="0">
            <wp:extent cx="3476625" cy="22002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2155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78DB" w:rsidRPr="00DC4935" w:rsidSect="0076382E">
      <w:footerReference w:type="default" r:id="rId2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54F" w:rsidRDefault="00DB654F" w:rsidP="005536C9">
      <w:pPr>
        <w:spacing w:after="0" w:line="240" w:lineRule="auto"/>
      </w:pPr>
      <w:r>
        <w:separator/>
      </w:r>
    </w:p>
  </w:endnote>
  <w:endnote w:type="continuationSeparator" w:id="0">
    <w:p w:rsidR="00DB654F" w:rsidRDefault="00DB654F" w:rsidP="00553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B4E" w:rsidRDefault="00684B4E">
    <w:pPr>
      <w:pStyle w:val="a8"/>
    </w:pPr>
  </w:p>
  <w:p w:rsidR="00684B4E" w:rsidRDefault="00684B4E">
    <w:pPr>
      <w:pStyle w:val="a8"/>
    </w:pPr>
  </w:p>
  <w:p w:rsidR="00684B4E" w:rsidRDefault="00684B4E">
    <w:pPr>
      <w:pStyle w:val="a8"/>
    </w:pPr>
  </w:p>
  <w:p w:rsidR="00684B4E" w:rsidRDefault="00684B4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54F" w:rsidRDefault="00DB654F" w:rsidP="005536C9">
      <w:pPr>
        <w:spacing w:after="0" w:line="240" w:lineRule="auto"/>
      </w:pPr>
      <w:r>
        <w:separator/>
      </w:r>
    </w:p>
  </w:footnote>
  <w:footnote w:type="continuationSeparator" w:id="0">
    <w:p w:rsidR="00DB654F" w:rsidRDefault="00DB654F" w:rsidP="00553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744B1"/>
    <w:multiLevelType w:val="hybridMultilevel"/>
    <w:tmpl w:val="340CFAD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8A84704"/>
    <w:multiLevelType w:val="hybridMultilevel"/>
    <w:tmpl w:val="37E843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353BEC"/>
    <w:multiLevelType w:val="hybridMultilevel"/>
    <w:tmpl w:val="2A80D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C09E1"/>
    <w:multiLevelType w:val="hybridMultilevel"/>
    <w:tmpl w:val="358C92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DD17B8"/>
    <w:multiLevelType w:val="hybridMultilevel"/>
    <w:tmpl w:val="5DE0EF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242881"/>
    <w:multiLevelType w:val="hybridMultilevel"/>
    <w:tmpl w:val="28CA1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62469"/>
    <w:multiLevelType w:val="hybridMultilevel"/>
    <w:tmpl w:val="8F867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F274FC"/>
    <w:multiLevelType w:val="hybridMultilevel"/>
    <w:tmpl w:val="782A5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76B27"/>
    <w:multiLevelType w:val="hybridMultilevel"/>
    <w:tmpl w:val="58449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A520C"/>
    <w:multiLevelType w:val="hybridMultilevel"/>
    <w:tmpl w:val="CD8CE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D0D69"/>
    <w:multiLevelType w:val="hybridMultilevel"/>
    <w:tmpl w:val="4D400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67AFB"/>
    <w:multiLevelType w:val="hybridMultilevel"/>
    <w:tmpl w:val="9D1A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2"/>
  </w:num>
  <w:num w:numId="5">
    <w:abstractNumId w:val="11"/>
  </w:num>
  <w:num w:numId="6">
    <w:abstractNumId w:val="4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2E"/>
    <w:rsid w:val="00015D9E"/>
    <w:rsid w:val="00084674"/>
    <w:rsid w:val="000E11DD"/>
    <w:rsid w:val="001001E2"/>
    <w:rsid w:val="00112DCA"/>
    <w:rsid w:val="00116E31"/>
    <w:rsid w:val="00230126"/>
    <w:rsid w:val="005536C9"/>
    <w:rsid w:val="00557F03"/>
    <w:rsid w:val="005A5ACF"/>
    <w:rsid w:val="005D6B4E"/>
    <w:rsid w:val="00600516"/>
    <w:rsid w:val="00684B4E"/>
    <w:rsid w:val="00686E6D"/>
    <w:rsid w:val="00691AE9"/>
    <w:rsid w:val="006D3E13"/>
    <w:rsid w:val="00702622"/>
    <w:rsid w:val="0076382E"/>
    <w:rsid w:val="00821425"/>
    <w:rsid w:val="00825A69"/>
    <w:rsid w:val="008A19FD"/>
    <w:rsid w:val="00A17AE6"/>
    <w:rsid w:val="00A221E7"/>
    <w:rsid w:val="00A400F2"/>
    <w:rsid w:val="00AC0774"/>
    <w:rsid w:val="00AC0BF6"/>
    <w:rsid w:val="00B22DE1"/>
    <w:rsid w:val="00B83FD8"/>
    <w:rsid w:val="00C91975"/>
    <w:rsid w:val="00CF78DB"/>
    <w:rsid w:val="00D05ACF"/>
    <w:rsid w:val="00DB654F"/>
    <w:rsid w:val="00DC4935"/>
    <w:rsid w:val="00EB159F"/>
    <w:rsid w:val="00EF3265"/>
    <w:rsid w:val="00F6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E0D8B-AB6A-4734-9763-067D9983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6382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6382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A221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3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6C9"/>
  </w:style>
  <w:style w:type="paragraph" w:styleId="a8">
    <w:name w:val="footer"/>
    <w:basedOn w:val="a"/>
    <w:link w:val="a9"/>
    <w:uiPriority w:val="99"/>
    <w:unhideWhenUsed/>
    <w:rsid w:val="00553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F27928-E698-45A4-8660-0B264783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 - класс в технике изонить:</vt:lpstr>
    </vt:vector>
  </TitlesOfParts>
  <Company>Кучешева Юлия Ивановна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- класс в «технике изонить»:</dc:title>
  <dc:subject>«Полевые цветы»</dc:subject>
  <dc:creator>Воспитатель:</dc:creator>
  <cp:keywords/>
  <dc:description/>
  <cp:lastModifiedBy>Юля</cp:lastModifiedBy>
  <cp:revision>18</cp:revision>
  <dcterms:created xsi:type="dcterms:W3CDTF">2015-05-29T06:05:00Z</dcterms:created>
  <dcterms:modified xsi:type="dcterms:W3CDTF">2016-01-30T03:46:00Z</dcterms:modified>
</cp:coreProperties>
</file>