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DB" w:rsidRPr="00C15AFC" w:rsidRDefault="00E30E2E" w:rsidP="00C15A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5AFC">
        <w:rPr>
          <w:rFonts w:ascii="Times New Roman" w:hAnsi="Times New Roman" w:cs="Times New Roman"/>
          <w:b/>
          <w:sz w:val="24"/>
          <w:szCs w:val="24"/>
        </w:rPr>
        <w:t>АКТУАЛЬНОСТЬ ПРИМЕНЕНИЯ МЕТОДА РЕШЕНИЯ ПРОБЛЕМНЫХ СИТУАЦИЙ ПО СОЦИАЛЬНО-КОММУНИКАТИВНОМУ РАЗВИТИЮ СТАРШИХ ДОШКОЛЬНИКОВ</w:t>
      </w:r>
    </w:p>
    <w:p w:rsidR="00E30E2E" w:rsidRPr="00C15AFC" w:rsidRDefault="00E30E2E" w:rsidP="00C15A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78A" w:rsidRPr="00C15AFC" w:rsidRDefault="00D1278A" w:rsidP="00C15A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5AFC">
        <w:rPr>
          <w:rFonts w:ascii="Times New Roman" w:hAnsi="Times New Roman" w:cs="Times New Roman"/>
          <w:sz w:val="24"/>
          <w:szCs w:val="24"/>
        </w:rPr>
        <w:t>О. И. Елисеева</w:t>
      </w:r>
      <w:r w:rsidR="00E30E2E" w:rsidRPr="00C15AFC">
        <w:rPr>
          <w:rFonts w:ascii="Times New Roman" w:hAnsi="Times New Roman" w:cs="Times New Roman"/>
          <w:sz w:val="24"/>
          <w:szCs w:val="24"/>
        </w:rPr>
        <w:t>,</w:t>
      </w:r>
      <w:r w:rsidRPr="00C15AFC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E30E2E" w:rsidRPr="00C15AFC" w:rsidRDefault="00E30E2E" w:rsidP="00C15A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78A" w:rsidRPr="00C15AFC" w:rsidRDefault="00D1278A" w:rsidP="00C15AF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5AFC">
        <w:rPr>
          <w:rFonts w:ascii="Times New Roman" w:hAnsi="Times New Roman" w:cs="Times New Roman"/>
          <w:i/>
          <w:sz w:val="24"/>
          <w:szCs w:val="24"/>
        </w:rPr>
        <w:t>М</w:t>
      </w:r>
      <w:r w:rsidR="00E30E2E" w:rsidRPr="00C15AFC">
        <w:rPr>
          <w:rFonts w:ascii="Times New Roman" w:hAnsi="Times New Roman" w:cs="Times New Roman"/>
          <w:i/>
          <w:sz w:val="24"/>
          <w:szCs w:val="24"/>
        </w:rPr>
        <w:t xml:space="preserve">униципальное дошкольное образовательное учреждение </w:t>
      </w:r>
      <w:r w:rsidRPr="00C15AFC">
        <w:rPr>
          <w:rFonts w:ascii="Times New Roman" w:hAnsi="Times New Roman" w:cs="Times New Roman"/>
          <w:i/>
          <w:sz w:val="24"/>
          <w:szCs w:val="24"/>
        </w:rPr>
        <w:t xml:space="preserve">детский сад комбинированного вида № 3 "Ромашка" </w:t>
      </w:r>
      <w:proofErr w:type="gramStart"/>
      <w:r w:rsidRPr="00C15AFC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C15AFC">
        <w:rPr>
          <w:rFonts w:ascii="Times New Roman" w:hAnsi="Times New Roman" w:cs="Times New Roman"/>
          <w:i/>
          <w:sz w:val="24"/>
          <w:szCs w:val="24"/>
        </w:rPr>
        <w:t>. Серпухов</w:t>
      </w:r>
    </w:p>
    <w:p w:rsidR="00157CB5" w:rsidRPr="00C15AFC" w:rsidRDefault="00157CB5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0B4" w:rsidRPr="00C15AFC" w:rsidRDefault="006B43B1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сложное противоречивое время особенно остро стоит вопрос: «Как сегодня воспитывать ребенка человеком завтрашнего дня? Какие знания ему дать в дорогу?» Осмысление этого вопроса должно происходить через осознание резко измененного социального заказа: вчера нужен был исполнитель, а сегодня – творческая личность с активной жизненной позицией, с собственным логическим мышлением. </w:t>
      </w:r>
      <w:r w:rsidR="000B543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</w:t>
      </w:r>
      <w:r w:rsidR="000F69A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90313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воспитание свободного уверенного в себе человека, стремящегося  творчески подходить к решению различных сложных ситуаций, имеющего свое мнение и умеющего отстаивать его</w:t>
      </w:r>
      <w:r w:rsidR="000F69A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D3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9A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13C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этим,</w:t>
      </w:r>
      <w:r w:rsidR="00B66D3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современном этапе </w:t>
      </w:r>
      <w:r w:rsidR="002828FE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="00B66D3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828FE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обучения является наиболее  эффективн</w:t>
      </w:r>
      <w:r w:rsidR="00B66D3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 и актуальной.</w:t>
      </w:r>
      <w:r w:rsidR="002828FE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0B4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823" w:rsidRPr="00C15AFC" w:rsidRDefault="00B065D5" w:rsidP="00C15A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282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сновател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технологии  проблемного обучения американский философ, психолог и педагог  </w:t>
      </w:r>
      <w:proofErr w:type="gramStart"/>
      <w:r w:rsidR="0005282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="0005282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Дьюи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(1859-1952гг.) </w:t>
      </w:r>
      <w:r w:rsidR="0005282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считал, что ребенок усваивает материал, не просто слушая или воспринимая органами чувств, а удовлетворяя свои потребности в знаниях, являясь активным субъектом своего обучения. Таким образом, в нашем понимании, </w:t>
      </w:r>
      <w:r w:rsidR="00052823" w:rsidRPr="00C15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проблемное обучение</w:t>
      </w:r>
      <w:r w:rsidR="0005282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такая организация непосредственной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детей по их разрешению.</w:t>
      </w:r>
    </w:p>
    <w:p w:rsidR="003540B4" w:rsidRPr="00C15AFC" w:rsidRDefault="003540B4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 сопряжена с состоянием умственного затруднения детей,</w:t>
      </w:r>
      <w:r w:rsidR="00B065D5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65D5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вызванное</w:t>
      </w:r>
      <w:proofErr w:type="gramEnd"/>
      <w:r w:rsidR="00B065D5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недостаточностью ран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усвоенных ими знаний и способов деятельности для решения познавательной задачи, задания или учебной проблемы. Такие ситуации создаются воспитателем с помощью определенных приемов, методов и средств</w:t>
      </w:r>
      <w:r w:rsidR="000349FD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0B4" w:rsidRPr="00C15AFC" w:rsidRDefault="003540B4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подводим детей к противоречию и предлагаем им самим найти способ его разрешения;</w:t>
      </w:r>
    </w:p>
    <w:p w:rsidR="003540B4" w:rsidRPr="00C15AFC" w:rsidRDefault="003540B4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излагаем различные точки зрения на один и тот же вопрос;</w:t>
      </w:r>
    </w:p>
    <w:p w:rsidR="003540B4" w:rsidRPr="00C15AFC" w:rsidRDefault="003540B4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побуждаем детей делать сравнения, обобщения, выводы из ситуации, сопоставлять факты;</w:t>
      </w:r>
    </w:p>
    <w:p w:rsidR="003540B4" w:rsidRPr="00C15AFC" w:rsidRDefault="00AF5D9C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40B4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 конкретные вопросы (на обобщение, обоснование, конкретизацию, логику рассуждения</w:t>
      </w:r>
      <w:r w:rsidR="00030A6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эвристические вопросы;</w:t>
      </w:r>
    </w:p>
    <w:p w:rsidR="00030A69" w:rsidRPr="00C15AFC" w:rsidRDefault="00030A69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определяем проблемные теоретические и практические задания (исследовательские);</w:t>
      </w:r>
    </w:p>
    <w:p w:rsidR="00030A69" w:rsidRPr="00C15AFC" w:rsidRDefault="00030A69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ставим проблемные задачи.</w:t>
      </w:r>
    </w:p>
    <w:p w:rsidR="00030A69" w:rsidRPr="00C15AFC" w:rsidRDefault="00030A69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Неожиданные занимательные прие</w:t>
      </w:r>
      <w:r w:rsidR="00AF5D9C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обуждают </w:t>
      </w:r>
      <w:r w:rsidR="00AF5D9C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размышлению, мобилизуют внимание и волевые усилия.</w:t>
      </w:r>
    </w:p>
    <w:p w:rsidR="00030A69" w:rsidRPr="00C15AFC" w:rsidRDefault="00030A69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этапом процесса решения проблемы считается </w:t>
      </w:r>
      <w:r w:rsidR="00DD359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DD359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действий ее решения, опираясь на опыт и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DD359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9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 Э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этап характеризует</w:t>
      </w:r>
      <w:r w:rsidR="000F69A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325C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растерянностью ребенка, исчерпавшего все известные ем</w:t>
      </w:r>
      <w:r w:rsidR="00BC7BB7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способы решения проблемы и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нашедшего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нужного способа. Наступает отказ от известных способов решения.</w:t>
      </w:r>
    </w:p>
    <w:p w:rsidR="00030A69" w:rsidRPr="00C15AFC" w:rsidRDefault="00030A69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происходит процесс решения проблемы. Он состоит в открытии новых, ранее неизвестных связей</w:t>
      </w:r>
      <w:r w:rsidR="00860E34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отношений элементов проблемы, т.е. выдвижение гипотез, поиск «ключа»</w:t>
      </w:r>
      <w:r w:rsidR="00A76DF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="00860E34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A76DF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E7791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проблемной ситуации</w:t>
      </w:r>
      <w:proofErr w:type="gramEnd"/>
      <w:r w:rsidR="00A76DF3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E34" w:rsidRPr="00C15AFC" w:rsidRDefault="00860E34" w:rsidP="00C15AF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решения проблемы – доказательство и проверка гипотезы</w:t>
      </w:r>
      <w:r w:rsidR="000E735C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реализация найденного решения. Это означает выполнение некоторых операций, связанных с практической деятельностью, с построением системы доказательств, обосновывающих </w:t>
      </w:r>
      <w:r w:rsidR="000E735C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решение. Проблемный метод может быть использован в начале занятия в виде постановки вопроса или в середине его</w:t>
      </w:r>
      <w:r w:rsidR="00670A1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8EF" w:rsidRPr="00C15AFC" w:rsidRDefault="00B66D38" w:rsidP="00C15A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решения проблемных задач позволяет дошкольникам проникнуться  сложившейся ситуацией, найти пути ее решения. Ребенок стремится к знаниям, а само усвоение  знаний происходит через </w:t>
      </w:r>
      <w:proofErr w:type="gram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</w:t>
      </w:r>
      <w:proofErr w:type="gram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«зачем?», «почему?», «как?». Он вынужден оперировать знаниями, представлять ситуации и пытаться найти возможный путь для ответа на вопрос. Постановка проблемной задачи и процесс ее решения происходит в совместной деятельности воспитателя и детей, а значит, </w:t>
      </w:r>
      <w:r w:rsidR="000B543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439" w:rsidRPr="00C15AFC">
        <w:rPr>
          <w:rFonts w:ascii="Times New Roman" w:hAnsi="Times New Roman" w:cs="Times New Roman"/>
          <w:sz w:val="24"/>
          <w:szCs w:val="24"/>
        </w:rPr>
        <w:t>с</w:t>
      </w:r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оциально-коммуникативное развитие</w:t>
      </w:r>
      <w:r w:rsidR="000B5439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0B5439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B5439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усвоение норм и ценностей, принятых в обществе, развитие общения и взаимодействия ребенка </w:t>
      </w:r>
      <w:proofErr w:type="gramStart"/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="0063404B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  <w:r w:rsidR="00D618EF" w:rsidRPr="00C15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18EF" w:rsidRPr="00C15AFC" w:rsidRDefault="00D618EF" w:rsidP="00C15A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проблемного обучения (ТПО) обеспечивает реализацию задач оптимизации социального взаимодействия в системах «взрослый-ребенок», «ребенок-другой ребенок» на основе партнерства и сотрудничества, а также успешной адаптации ребенка к предстоящему школьному обучению. </w:t>
      </w:r>
    </w:p>
    <w:p w:rsidR="00D618EF" w:rsidRPr="00C15AFC" w:rsidRDefault="0063404B" w:rsidP="00C15A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Работу по социально-коммуникативному развитию следует начинать как можно раньше, так как качества, привитые с детства, всегда оказываются очень прочными и активно воздействуют на весь процес</w:t>
      </w:r>
      <w:r w:rsidR="00B513C8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с дальнейшего развития личности</w:t>
      </w: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C586F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705041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юбознательность</w:t>
      </w:r>
      <w:r w:rsidR="00C00F1A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ребенка</w:t>
      </w:r>
      <w:r w:rsidR="00705041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, его активность в вопросах познания окружающего</w:t>
      </w:r>
      <w:r w:rsidR="00C00F1A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поощряемая взрослым, порой становится небезопасным для него. </w:t>
      </w:r>
      <w:r w:rsidR="00FF66D8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04E55" w:rsidRPr="00C15AFC" w:rsidRDefault="00C00F1A" w:rsidP="00C15A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Наше</w:t>
      </w:r>
      <w:proofErr w:type="gramEnd"/>
      <w:r w:rsidR="00AD480B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ДОУ работало над проектом по формированию основ безопасности жизнедеятельности у детей дошкольного возраста.</w:t>
      </w:r>
      <w:r w:rsidR="00304E55" w:rsidRPr="00C15A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4E55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 направили   усилия на  развитие у детей старшего дошкольного возраста самостоятельности целеполагания и мотивации деятельности, нахождения путей и способов ее осуществления, самоконтроля и самооценки, способности получить результат.</w:t>
      </w:r>
      <w:r w:rsidR="00304E55" w:rsidRPr="00C15A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2133E" w:rsidRPr="00C15AFC" w:rsidRDefault="00C00F1A" w:rsidP="00C15AF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4B62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проекта </w:t>
      </w:r>
      <w:r w:rsidR="000517D4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детьми старшего дошкольного возраста </w:t>
      </w:r>
      <w:r w:rsidR="00C04B62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ыли </w:t>
      </w:r>
      <w:r w:rsidR="00C04B62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реализованы такие</w:t>
      </w: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</w:t>
      </w:r>
      <w:r w:rsidR="00C04B62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82133E" w:rsidRPr="00C15AFC" w:rsidRDefault="00C00F1A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беседы</w:t>
      </w:r>
      <w:r w:rsidR="00CA5D4F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детьми по темам: «Правила поведения при общении с животными»,</w:t>
      </w:r>
      <w:r w:rsidR="00913B21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«Правила поведения ребенка на детской площадке», «Если ребенок потерялся?», «Опасные ситуации дома»</w:t>
      </w:r>
      <w:r w:rsidR="0082133E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2133E" w:rsidRPr="00C15AFC" w:rsidRDefault="00EC55BF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музыкальный досуг </w:t>
      </w:r>
      <w:r w:rsidR="00780393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«Опасение – половина спасения» с использованием пословиц, частушек</w:t>
      </w:r>
      <w:r w:rsidR="00745BF2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безопасности; </w:t>
      </w:r>
    </w:p>
    <w:p w:rsidR="0082133E" w:rsidRPr="00C15AFC" w:rsidRDefault="00913B21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встреча с интересными людьми – пожарным, медсестрой учреждения, родителями;</w:t>
      </w:r>
      <w:r w:rsidR="00C50615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2133E" w:rsidRPr="00C15AFC" w:rsidRDefault="00C50615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логопедические игры по теме «Безопасность»; </w:t>
      </w:r>
    </w:p>
    <w:p w:rsidR="0082133E" w:rsidRPr="00C15AFC" w:rsidRDefault="00C04B62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организованная</w:t>
      </w:r>
      <w:r w:rsidR="00CA5D4F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образовательная деятельность</w:t>
      </w:r>
      <w:r w:rsidR="000517D4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теме</w:t>
      </w:r>
      <w:r w:rsidR="00CA5D4F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«Волшебное электричество» с использованием метода решения проблемных ситуаций, </w:t>
      </w:r>
      <w:r w:rsidR="00EC55BF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экспериментированием, в результате чего дети усвоили знания об электричестве, электроприборах</w:t>
      </w:r>
      <w:r w:rsidR="00913B21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безопасного обраще</w:t>
      </w:r>
      <w:r w:rsidR="0082133E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ния с ними;</w:t>
      </w:r>
    </w:p>
    <w:p w:rsidR="0082133E" w:rsidRPr="00C15AFC" w:rsidRDefault="0082133E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сообщение </w:t>
      </w:r>
      <w:r w:rsidR="002D5A4E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педагогов </w:t>
      </w: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опыта работы «Развитие навыков безопасного поведения дошкольников посредством художественной литературы»; </w:t>
      </w:r>
    </w:p>
    <w:p w:rsidR="0063404B" w:rsidRPr="00C15AFC" w:rsidRDefault="008658FF" w:rsidP="00C15AF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</w:t>
      </w:r>
      <w:r w:rsidR="0082133E" w:rsidRPr="00C1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мастер-класс «Современные формы взаимодействия ДОУ и семьи по основам безопасности жизнедеятельности детей».</w:t>
      </w:r>
    </w:p>
    <w:p w:rsidR="00B53C6E" w:rsidRPr="00C15AFC" w:rsidRDefault="0063404B" w:rsidP="00C15A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Работая с детьми,  мы пришли к выводу, что дошкольники - прирожденные исследователи,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тому - их любознательность, постоянное стремление к эксперименту, желание самостоятельно находить решение в проблемной ситуации. Наша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- активно помогать в этой деятельности, поощрять ее</w:t>
      </w:r>
      <w:r w:rsidR="00304E55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 занятиях, но и в </w:t>
      </w:r>
      <w:r w:rsidR="00B53C6E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педагога с детьми в режимных моментах.</w:t>
      </w:r>
    </w:p>
    <w:p w:rsidR="006F2887" w:rsidRPr="00C15AFC" w:rsidRDefault="006F2887" w:rsidP="00C15A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проектом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реализация ТПО обеспечивает развитие ребенка не только через накопление количественных изменений, но и, через изменение своей жизненной позиции, его переход в новое</w:t>
      </w:r>
      <w:r w:rsidRPr="00C15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качество.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нашему мнению, данная технология позволяет воспитаннику детского сада освоить позиции исследователя, экспериментатора и научиться применять добытые знания в жизни</w:t>
      </w:r>
      <w:r w:rsidR="00157CB5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5E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беседы, </w:t>
      </w:r>
      <w:proofErr w:type="spellStart"/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</w:t>
      </w:r>
      <w:proofErr w:type="spellEnd"/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досуги, игровая деятельность,  экспериментирование с 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включением </w:t>
      </w:r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 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проблемных ситуаций станов</w:t>
      </w:r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увлекательными, развивающими, помогают</w:t>
      </w:r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творческой личности, 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ребёнок пользу</w:t>
      </w:r>
      <w:r w:rsidR="00E025E8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наиболее совершенными методами самостоятельного добывания знаний</w:t>
      </w:r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повышая свою самооценку</w:t>
      </w:r>
      <w:r w:rsidR="00167B2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7B29" w:rsidRPr="00C15A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B128B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проблемного обучения можно использовать,</w:t>
      </w:r>
      <w:r w:rsidR="00167B2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AB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средней группы.</w:t>
      </w:r>
    </w:p>
    <w:p w:rsidR="006F2887" w:rsidRPr="00C15AFC" w:rsidRDefault="006F2887" w:rsidP="00C15A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применение в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процессе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 решения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помогает воспитателю выполнить одну из важных задач, поставленных реформой д</w:t>
      </w:r>
      <w:r w:rsidR="00167B29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 образования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формировать у </w:t>
      </w:r>
      <w:r w:rsidR="00816056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самостоятельное, активное, творческое мышление. </w:t>
      </w:r>
    </w:p>
    <w:p w:rsidR="00D37BF7" w:rsidRPr="00C15AFC" w:rsidRDefault="005A032B" w:rsidP="00C15AFC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C15A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</w:p>
    <w:p w:rsidR="00792612" w:rsidRPr="00C15AFC" w:rsidRDefault="005A032B" w:rsidP="00C15AFC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 </w:t>
      </w:r>
      <w:r w:rsidR="00792612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792612" w:rsidRPr="00C15AFC" w:rsidRDefault="00792612" w:rsidP="00C15AFC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Брушлинский</w:t>
      </w:r>
      <w:proofErr w:type="spell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Психология мышления и проблемное обучение. – М.: «Знание», 1983. – 96 </w:t>
      </w:r>
      <w:proofErr w:type="gram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056" w:rsidRPr="00C15AFC" w:rsidRDefault="00816056" w:rsidP="00C15AFC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Лобанова Е.А. Дошкольная педагогика: учебно-методическое пособие/ Е.А. Лобанова – Балашов: Издательство «Николаев», 2005 – 76 </w:t>
      </w:r>
      <w:proofErr w:type="gram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E2E" w:rsidRPr="00C15AFC" w:rsidRDefault="003745D3" w:rsidP="00C15AFC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 А.М. Проблемные ситуации в мышлении и обучении. – М.: Педагогика 1972.</w:t>
      </w:r>
    </w:p>
    <w:p w:rsidR="00816056" w:rsidRPr="00C15AFC" w:rsidRDefault="00816056" w:rsidP="00C15AFC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Е.В.</w:t>
      </w:r>
      <w:r w:rsidRPr="00C15AFC">
        <w:rPr>
          <w:sz w:val="24"/>
          <w:szCs w:val="24"/>
        </w:rPr>
        <w:t xml:space="preserve"> </w:t>
      </w:r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обучения дошкольников:- М.: Учитель, 2014. – 223 </w:t>
      </w:r>
      <w:proofErr w:type="gram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32B" w:rsidRPr="00C15AFC" w:rsidRDefault="00792612" w:rsidP="00C15AFC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технологии: Учеб</w:t>
      </w:r>
      <w:proofErr w:type="gram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E2E"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5A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М., 1998. – 185 с.</w:t>
      </w:r>
      <w:bookmarkStart w:id="0" w:name="_GoBack"/>
      <w:bookmarkEnd w:id="0"/>
    </w:p>
    <w:p w:rsidR="00792612" w:rsidRPr="00C15AFC" w:rsidRDefault="00792612" w:rsidP="00C15AFC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92612" w:rsidRPr="00C15AFC" w:rsidSect="006F28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26"/>
    <w:multiLevelType w:val="hybridMultilevel"/>
    <w:tmpl w:val="29BEE866"/>
    <w:lvl w:ilvl="0" w:tplc="0EAADC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91F"/>
    <w:multiLevelType w:val="multilevel"/>
    <w:tmpl w:val="012A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65691"/>
    <w:multiLevelType w:val="hybridMultilevel"/>
    <w:tmpl w:val="5F522E1E"/>
    <w:lvl w:ilvl="0" w:tplc="0EAADC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3B5F"/>
    <w:multiLevelType w:val="hybridMultilevel"/>
    <w:tmpl w:val="EF981C88"/>
    <w:lvl w:ilvl="0" w:tplc="C12E8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E0966"/>
    <w:multiLevelType w:val="hybridMultilevel"/>
    <w:tmpl w:val="A3CC6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2F04"/>
    <w:multiLevelType w:val="hybridMultilevel"/>
    <w:tmpl w:val="DBCCD43C"/>
    <w:lvl w:ilvl="0" w:tplc="0EAAD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7B"/>
    <w:multiLevelType w:val="multilevel"/>
    <w:tmpl w:val="A9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E2655"/>
    <w:multiLevelType w:val="hybridMultilevel"/>
    <w:tmpl w:val="891E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688"/>
    <w:rsid w:val="00030A69"/>
    <w:rsid w:val="000349FD"/>
    <w:rsid w:val="00050554"/>
    <w:rsid w:val="000517D4"/>
    <w:rsid w:val="00052823"/>
    <w:rsid w:val="000B5439"/>
    <w:rsid w:val="000B638F"/>
    <w:rsid w:val="000E735C"/>
    <w:rsid w:val="000F69A9"/>
    <w:rsid w:val="00157CB5"/>
    <w:rsid w:val="00167B29"/>
    <w:rsid w:val="00181F19"/>
    <w:rsid w:val="001B5293"/>
    <w:rsid w:val="002828FE"/>
    <w:rsid w:val="002C586F"/>
    <w:rsid w:val="002D40D8"/>
    <w:rsid w:val="002D5A4E"/>
    <w:rsid w:val="002E4920"/>
    <w:rsid w:val="00304E55"/>
    <w:rsid w:val="003540B4"/>
    <w:rsid w:val="003745D3"/>
    <w:rsid w:val="0038232D"/>
    <w:rsid w:val="003F5886"/>
    <w:rsid w:val="00494599"/>
    <w:rsid w:val="00526AB6"/>
    <w:rsid w:val="0055260C"/>
    <w:rsid w:val="005A032B"/>
    <w:rsid w:val="005B128B"/>
    <w:rsid w:val="005C3EEE"/>
    <w:rsid w:val="0060325C"/>
    <w:rsid w:val="0063404B"/>
    <w:rsid w:val="00670A18"/>
    <w:rsid w:val="00675C58"/>
    <w:rsid w:val="006B43B1"/>
    <w:rsid w:val="006F2887"/>
    <w:rsid w:val="00705041"/>
    <w:rsid w:val="007418B2"/>
    <w:rsid w:val="00745BF2"/>
    <w:rsid w:val="0075584F"/>
    <w:rsid w:val="00780393"/>
    <w:rsid w:val="00792612"/>
    <w:rsid w:val="007D1C4C"/>
    <w:rsid w:val="00816056"/>
    <w:rsid w:val="0082133E"/>
    <w:rsid w:val="00860E34"/>
    <w:rsid w:val="008658FF"/>
    <w:rsid w:val="00903136"/>
    <w:rsid w:val="00912688"/>
    <w:rsid w:val="00913B21"/>
    <w:rsid w:val="009C1521"/>
    <w:rsid w:val="00A03015"/>
    <w:rsid w:val="00A76DF3"/>
    <w:rsid w:val="00AD480B"/>
    <w:rsid w:val="00AF5D9C"/>
    <w:rsid w:val="00B065D5"/>
    <w:rsid w:val="00B513C8"/>
    <w:rsid w:val="00B53C6E"/>
    <w:rsid w:val="00B66D38"/>
    <w:rsid w:val="00BA460E"/>
    <w:rsid w:val="00BC7BB7"/>
    <w:rsid w:val="00C00F1A"/>
    <w:rsid w:val="00C04B62"/>
    <w:rsid w:val="00C15AFC"/>
    <w:rsid w:val="00C50615"/>
    <w:rsid w:val="00C731F4"/>
    <w:rsid w:val="00CA4D38"/>
    <w:rsid w:val="00CA5D4F"/>
    <w:rsid w:val="00D1278A"/>
    <w:rsid w:val="00D37BF7"/>
    <w:rsid w:val="00D618EF"/>
    <w:rsid w:val="00DD3596"/>
    <w:rsid w:val="00DE7791"/>
    <w:rsid w:val="00E025E8"/>
    <w:rsid w:val="00E30E2E"/>
    <w:rsid w:val="00EC55BF"/>
    <w:rsid w:val="00F454DB"/>
    <w:rsid w:val="00F818F9"/>
    <w:rsid w:val="00FB4666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B"/>
  </w:style>
  <w:style w:type="paragraph" w:styleId="1">
    <w:name w:val="heading 1"/>
    <w:basedOn w:val="a"/>
    <w:link w:val="10"/>
    <w:uiPriority w:val="9"/>
    <w:qFormat/>
    <w:rsid w:val="0052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6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A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032B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28</cp:revision>
  <cp:lastPrinted>2014-11-24T05:06:00Z</cp:lastPrinted>
  <dcterms:created xsi:type="dcterms:W3CDTF">2014-11-19T12:56:00Z</dcterms:created>
  <dcterms:modified xsi:type="dcterms:W3CDTF">2016-02-01T13:06:00Z</dcterms:modified>
</cp:coreProperties>
</file>