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4F4" w:rsidRPr="000D5FA8" w:rsidRDefault="000D5FA8">
      <w:pPr>
        <w:rPr>
          <w:rFonts w:ascii="Times New Roman" w:hAnsi="Times New Roman" w:cs="Times New Roman"/>
          <w:sz w:val="32"/>
          <w:szCs w:val="32"/>
        </w:rPr>
      </w:pPr>
      <w:r w:rsidRPr="000D5FA8">
        <w:rPr>
          <w:rFonts w:ascii="Times New Roman" w:hAnsi="Times New Roman" w:cs="Times New Roman"/>
          <w:sz w:val="32"/>
          <w:szCs w:val="32"/>
        </w:rPr>
        <w:t xml:space="preserve">             </w:t>
      </w:r>
      <w:r w:rsidR="009F54F4" w:rsidRPr="000D5FA8">
        <w:rPr>
          <w:rFonts w:ascii="Times New Roman" w:hAnsi="Times New Roman" w:cs="Times New Roman"/>
          <w:i/>
          <w:color w:val="FF0000"/>
          <w:sz w:val="32"/>
          <w:szCs w:val="32"/>
        </w:rPr>
        <w:t>Сформировать орфографическую зоркость</w:t>
      </w:r>
      <w:r w:rsidR="009F54F4" w:rsidRPr="000D5FA8">
        <w:rPr>
          <w:rFonts w:ascii="Times New Roman" w:hAnsi="Times New Roman" w:cs="Times New Roman"/>
          <w:color w:val="FF0000"/>
          <w:sz w:val="32"/>
          <w:szCs w:val="32"/>
        </w:rPr>
        <w:t xml:space="preserve"> </w:t>
      </w:r>
      <w:r w:rsidR="009F54F4" w:rsidRPr="000D5FA8">
        <w:rPr>
          <w:rFonts w:ascii="Times New Roman" w:hAnsi="Times New Roman" w:cs="Times New Roman"/>
          <w:sz w:val="32"/>
          <w:szCs w:val="32"/>
        </w:rPr>
        <w:t>– значит научить детей видеть орфограммы. </w:t>
      </w:r>
    </w:p>
    <w:p w:rsidR="009F54F4" w:rsidRPr="000D5FA8" w:rsidRDefault="000D5FA8">
      <w:pPr>
        <w:rPr>
          <w:rFonts w:ascii="Times New Roman" w:hAnsi="Times New Roman" w:cs="Times New Roman"/>
          <w:sz w:val="32"/>
          <w:szCs w:val="32"/>
        </w:rPr>
      </w:pPr>
      <w:r w:rsidRPr="000D5FA8">
        <w:rPr>
          <w:rFonts w:ascii="Times New Roman" w:hAnsi="Times New Roman" w:cs="Times New Roman"/>
          <w:sz w:val="32"/>
          <w:szCs w:val="32"/>
        </w:rPr>
        <w:t xml:space="preserve">            </w:t>
      </w:r>
      <w:r w:rsidR="009F54F4" w:rsidRPr="000D5FA8">
        <w:rPr>
          <w:rFonts w:ascii="Times New Roman" w:hAnsi="Times New Roman" w:cs="Times New Roman"/>
          <w:sz w:val="32"/>
          <w:szCs w:val="32"/>
        </w:rPr>
        <w:t>Практики хорошо знают, что учащиеся не одинаково усваивают правописание: одни - с необыкновенной легкостью, другие – с трудом. Немало учащихся, которые не нуждаются в правилах правописания, пишут на основании языкового чувства и памяти, а правила учат лишь потому, что задают, и используют их лишь в орфографическом разборе и в самопроверке. Немало и таких школьников, которые добросовестно выучивают весь материал по грамматике и правописанию, хорошо знают правила и в основном умеют применять их, когда спрашивает учитель, но в условиях самостоятельного письма допускают много ошибок. Сведения о том, как у того или иного учащегося происходит усвоение правописания, учитель получает слишком поздно, когда уже невозможно изменить методику обучения, попытки же изменить её не приводят к положительному результату.</w:t>
      </w:r>
    </w:p>
    <w:p w:rsidR="009F54F4" w:rsidRPr="000D5FA8" w:rsidRDefault="000D5FA8">
      <w:pPr>
        <w:rPr>
          <w:rFonts w:ascii="Times New Roman" w:hAnsi="Times New Roman" w:cs="Times New Roman"/>
          <w:sz w:val="32"/>
          <w:szCs w:val="32"/>
        </w:rPr>
      </w:pPr>
      <w:r w:rsidRPr="000D5FA8">
        <w:rPr>
          <w:rFonts w:ascii="Times New Roman" w:hAnsi="Times New Roman" w:cs="Times New Roman"/>
          <w:sz w:val="32"/>
          <w:szCs w:val="32"/>
        </w:rPr>
        <w:t xml:space="preserve">          </w:t>
      </w:r>
      <w:r w:rsidR="009F54F4" w:rsidRPr="000D5FA8">
        <w:rPr>
          <w:rFonts w:ascii="Times New Roman" w:hAnsi="Times New Roman" w:cs="Times New Roman"/>
          <w:sz w:val="32"/>
          <w:szCs w:val="32"/>
        </w:rPr>
        <w:t>В основе грамотного письма лежит аналитико-</w:t>
      </w:r>
      <w:proofErr w:type="spellStart"/>
      <w:r w:rsidR="009F54F4" w:rsidRPr="000D5FA8">
        <w:rPr>
          <w:rFonts w:ascii="Times New Roman" w:hAnsi="Times New Roman" w:cs="Times New Roman"/>
          <w:sz w:val="32"/>
          <w:szCs w:val="32"/>
        </w:rPr>
        <w:t>систетическая</w:t>
      </w:r>
      <w:proofErr w:type="spellEnd"/>
      <w:r w:rsidR="009F54F4" w:rsidRPr="000D5FA8">
        <w:rPr>
          <w:rFonts w:ascii="Times New Roman" w:hAnsi="Times New Roman" w:cs="Times New Roman"/>
          <w:sz w:val="32"/>
          <w:szCs w:val="32"/>
        </w:rPr>
        <w:t xml:space="preserve"> работа над слогом и словом, развитие фонематического слуха и умения заменять орфограммы соответствующими буквами.</w:t>
      </w:r>
      <w:r w:rsidR="009F54F4" w:rsidRPr="000D5FA8">
        <w:rPr>
          <w:rFonts w:ascii="Times New Roman" w:hAnsi="Times New Roman" w:cs="Times New Roman"/>
          <w:color w:val="000000"/>
          <w:sz w:val="32"/>
          <w:szCs w:val="32"/>
          <w:shd w:val="clear" w:color="auto" w:fill="FFFFFF"/>
        </w:rPr>
        <w:t xml:space="preserve"> </w:t>
      </w:r>
      <w:r w:rsidRPr="000D5FA8">
        <w:rPr>
          <w:rFonts w:ascii="Times New Roman" w:hAnsi="Times New Roman" w:cs="Times New Roman"/>
          <w:sz w:val="32"/>
          <w:szCs w:val="32"/>
        </w:rPr>
        <w:t>Зна</w:t>
      </w:r>
      <w:r w:rsidR="009F54F4" w:rsidRPr="000D5FA8">
        <w:rPr>
          <w:rFonts w:ascii="Times New Roman" w:hAnsi="Times New Roman" w:cs="Times New Roman"/>
          <w:sz w:val="32"/>
          <w:szCs w:val="32"/>
        </w:rPr>
        <w:t>чит задача учителя начальных классов – формировать орфографическую зоркость учащихся. </w:t>
      </w:r>
    </w:p>
    <w:p w:rsidR="009F54F4" w:rsidRPr="000D5FA8" w:rsidRDefault="000D5FA8">
      <w:pPr>
        <w:rPr>
          <w:rFonts w:ascii="Times New Roman" w:hAnsi="Times New Roman" w:cs="Times New Roman"/>
          <w:sz w:val="32"/>
          <w:szCs w:val="32"/>
        </w:rPr>
      </w:pPr>
      <w:r w:rsidRPr="000D5FA8">
        <w:rPr>
          <w:rFonts w:ascii="Times New Roman" w:hAnsi="Times New Roman" w:cs="Times New Roman"/>
          <w:sz w:val="32"/>
          <w:szCs w:val="32"/>
        </w:rPr>
        <w:t xml:space="preserve">           </w:t>
      </w:r>
      <w:r w:rsidR="009F54F4" w:rsidRPr="000D5FA8">
        <w:rPr>
          <w:rFonts w:ascii="Times New Roman" w:hAnsi="Times New Roman" w:cs="Times New Roman"/>
          <w:i/>
          <w:sz w:val="32"/>
          <w:szCs w:val="32"/>
        </w:rPr>
        <w:t>Главным в обучении правописанию</w:t>
      </w:r>
      <w:r w:rsidR="009F54F4" w:rsidRPr="000D5FA8">
        <w:rPr>
          <w:rFonts w:ascii="Times New Roman" w:hAnsi="Times New Roman" w:cs="Times New Roman"/>
          <w:sz w:val="32"/>
          <w:szCs w:val="32"/>
        </w:rPr>
        <w:t xml:space="preserve"> является орфографическое правило, его применение, то есть решение орфографической задачи. Однако решение орфографической задачи возможно при условии, если ученик видит объект применения правила – орфограмму. Значит, умение обнаруживать орфограммы, выступает базовым орфографическим умением, залогом грамотного письма. Неумение выделять орфограммы при письме – одно из главных причин, тормозящих развитие орфографического навыка. </w:t>
      </w:r>
    </w:p>
    <w:p w:rsidR="009F54F4" w:rsidRPr="000D5FA8" w:rsidRDefault="000D5FA8">
      <w:pPr>
        <w:rPr>
          <w:rFonts w:ascii="Times New Roman" w:hAnsi="Times New Roman" w:cs="Times New Roman"/>
          <w:sz w:val="32"/>
          <w:szCs w:val="32"/>
        </w:rPr>
      </w:pPr>
      <w:r w:rsidRPr="000D5FA8">
        <w:rPr>
          <w:rFonts w:ascii="Times New Roman" w:hAnsi="Times New Roman" w:cs="Times New Roman"/>
          <w:sz w:val="32"/>
          <w:szCs w:val="32"/>
        </w:rPr>
        <w:t xml:space="preserve">          </w:t>
      </w:r>
      <w:r w:rsidR="009F54F4" w:rsidRPr="000D5FA8">
        <w:rPr>
          <w:rFonts w:ascii="Times New Roman" w:hAnsi="Times New Roman" w:cs="Times New Roman"/>
          <w:sz w:val="32"/>
          <w:szCs w:val="32"/>
        </w:rPr>
        <w:t>Целенап</w:t>
      </w:r>
      <w:r w:rsidR="00401463" w:rsidRPr="000D5FA8">
        <w:rPr>
          <w:rFonts w:ascii="Times New Roman" w:hAnsi="Times New Roman" w:cs="Times New Roman"/>
          <w:sz w:val="32"/>
          <w:szCs w:val="32"/>
        </w:rPr>
        <w:t xml:space="preserve">равленное обучение нахождению </w:t>
      </w:r>
      <w:r w:rsidR="009F54F4" w:rsidRPr="000D5FA8">
        <w:rPr>
          <w:rFonts w:ascii="Times New Roman" w:hAnsi="Times New Roman" w:cs="Times New Roman"/>
          <w:sz w:val="32"/>
          <w:szCs w:val="32"/>
        </w:rPr>
        <w:t xml:space="preserve"> орфограмм должно начинаться с первого года обучения, главным образом, в процессе </w:t>
      </w:r>
      <w:proofErr w:type="spellStart"/>
      <w:proofErr w:type="gramStart"/>
      <w:r w:rsidR="009F54F4" w:rsidRPr="000D5FA8">
        <w:rPr>
          <w:rFonts w:ascii="Times New Roman" w:hAnsi="Times New Roman" w:cs="Times New Roman"/>
          <w:sz w:val="32"/>
          <w:szCs w:val="32"/>
        </w:rPr>
        <w:t>звуко</w:t>
      </w:r>
      <w:proofErr w:type="spellEnd"/>
      <w:r w:rsidR="00401463" w:rsidRPr="000D5FA8">
        <w:rPr>
          <w:rFonts w:ascii="Times New Roman" w:hAnsi="Times New Roman" w:cs="Times New Roman"/>
          <w:sz w:val="32"/>
          <w:szCs w:val="32"/>
        </w:rPr>
        <w:t xml:space="preserve"> </w:t>
      </w:r>
      <w:r w:rsidR="009F54F4" w:rsidRPr="000D5FA8">
        <w:rPr>
          <w:rFonts w:ascii="Times New Roman" w:hAnsi="Times New Roman" w:cs="Times New Roman"/>
          <w:sz w:val="32"/>
          <w:szCs w:val="32"/>
        </w:rPr>
        <w:t xml:space="preserve"> – </w:t>
      </w:r>
      <w:r w:rsidR="00401463" w:rsidRPr="000D5FA8">
        <w:rPr>
          <w:rFonts w:ascii="Times New Roman" w:hAnsi="Times New Roman" w:cs="Times New Roman"/>
          <w:sz w:val="32"/>
          <w:szCs w:val="32"/>
        </w:rPr>
        <w:t xml:space="preserve"> </w:t>
      </w:r>
      <w:r w:rsidR="009F54F4" w:rsidRPr="000D5FA8">
        <w:rPr>
          <w:rFonts w:ascii="Times New Roman" w:hAnsi="Times New Roman" w:cs="Times New Roman"/>
          <w:sz w:val="32"/>
          <w:szCs w:val="32"/>
        </w:rPr>
        <w:t>буквенного</w:t>
      </w:r>
      <w:proofErr w:type="gramEnd"/>
      <w:r w:rsidR="009F54F4" w:rsidRPr="000D5FA8">
        <w:rPr>
          <w:rFonts w:ascii="Times New Roman" w:hAnsi="Times New Roman" w:cs="Times New Roman"/>
          <w:sz w:val="32"/>
          <w:szCs w:val="32"/>
        </w:rPr>
        <w:t xml:space="preserve"> анализа слов. </w:t>
      </w:r>
    </w:p>
    <w:p w:rsidR="00401463" w:rsidRPr="000D5FA8" w:rsidRDefault="000D5FA8" w:rsidP="00401463">
      <w:pPr>
        <w:rPr>
          <w:rFonts w:ascii="Times New Roman" w:hAnsi="Times New Roman" w:cs="Times New Roman"/>
          <w:sz w:val="32"/>
          <w:szCs w:val="32"/>
        </w:rPr>
      </w:pPr>
      <w:r w:rsidRPr="000D5FA8">
        <w:rPr>
          <w:rFonts w:ascii="Times New Roman" w:hAnsi="Times New Roman" w:cs="Times New Roman"/>
          <w:sz w:val="32"/>
          <w:szCs w:val="32"/>
        </w:rPr>
        <w:lastRenderedPageBreak/>
        <w:t xml:space="preserve">          </w:t>
      </w:r>
      <w:r w:rsidR="00401463" w:rsidRPr="000D5FA8">
        <w:rPr>
          <w:rFonts w:ascii="Times New Roman" w:hAnsi="Times New Roman" w:cs="Times New Roman"/>
          <w:sz w:val="32"/>
          <w:szCs w:val="32"/>
        </w:rPr>
        <w:t xml:space="preserve">В программе под редакцией Н. Ф. Виноградовой цель формирования умений и навыков грамотного и безошибочного письма реализуется </w:t>
      </w:r>
      <w:proofErr w:type="gramStart"/>
      <w:r w:rsidR="00401463" w:rsidRPr="000D5FA8">
        <w:rPr>
          <w:rFonts w:ascii="Times New Roman" w:hAnsi="Times New Roman" w:cs="Times New Roman"/>
          <w:sz w:val="32"/>
          <w:szCs w:val="32"/>
        </w:rPr>
        <w:t>через</w:t>
      </w:r>
      <w:proofErr w:type="gramEnd"/>
      <w:r w:rsidR="00401463" w:rsidRPr="000D5FA8">
        <w:rPr>
          <w:rFonts w:ascii="Times New Roman" w:hAnsi="Times New Roman" w:cs="Times New Roman"/>
          <w:sz w:val="32"/>
          <w:szCs w:val="32"/>
        </w:rPr>
        <w:t>:</w:t>
      </w:r>
    </w:p>
    <w:p w:rsidR="00401463" w:rsidRPr="000D5FA8" w:rsidRDefault="00401463" w:rsidP="00401463">
      <w:pPr>
        <w:numPr>
          <w:ilvl w:val="0"/>
          <w:numId w:val="1"/>
        </w:numPr>
        <w:rPr>
          <w:rFonts w:ascii="Times New Roman" w:hAnsi="Times New Roman" w:cs="Times New Roman"/>
          <w:i/>
          <w:sz w:val="32"/>
          <w:szCs w:val="32"/>
        </w:rPr>
      </w:pPr>
      <w:r w:rsidRPr="000D5FA8">
        <w:rPr>
          <w:rFonts w:ascii="Times New Roman" w:hAnsi="Times New Roman" w:cs="Times New Roman"/>
          <w:i/>
          <w:sz w:val="32"/>
          <w:szCs w:val="32"/>
        </w:rPr>
        <w:t>осознанный подход со стороны учащихся к правилам русской орфографии, о навык грамотного письма может быть сформирован только при организации системы у</w:t>
      </w:r>
      <w:r w:rsidR="000D5FA8" w:rsidRPr="000D5FA8">
        <w:rPr>
          <w:rFonts w:ascii="Times New Roman" w:hAnsi="Times New Roman" w:cs="Times New Roman"/>
          <w:i/>
          <w:sz w:val="32"/>
          <w:szCs w:val="32"/>
        </w:rPr>
        <w:t>пражнений (регулярном тренинге);</w:t>
      </w:r>
    </w:p>
    <w:p w:rsidR="00401463" w:rsidRPr="000D5FA8" w:rsidRDefault="00401463" w:rsidP="00401463">
      <w:pPr>
        <w:numPr>
          <w:ilvl w:val="0"/>
          <w:numId w:val="1"/>
        </w:numPr>
        <w:rPr>
          <w:rFonts w:ascii="Times New Roman" w:hAnsi="Times New Roman" w:cs="Times New Roman"/>
          <w:i/>
          <w:sz w:val="32"/>
          <w:szCs w:val="32"/>
        </w:rPr>
      </w:pPr>
      <w:r w:rsidRPr="000D5FA8">
        <w:rPr>
          <w:rFonts w:ascii="Times New Roman" w:hAnsi="Times New Roman" w:cs="Times New Roman"/>
          <w:i/>
          <w:sz w:val="32"/>
          <w:szCs w:val="32"/>
        </w:rPr>
        <w:t>разнообразные виды деятельности при обучении грамотному письму должны</w:t>
      </w:r>
      <w:r w:rsidR="000D5FA8" w:rsidRPr="000D5FA8">
        <w:rPr>
          <w:rFonts w:ascii="Times New Roman" w:hAnsi="Times New Roman" w:cs="Times New Roman"/>
          <w:i/>
          <w:sz w:val="32"/>
          <w:szCs w:val="32"/>
        </w:rPr>
        <w:t>;</w:t>
      </w:r>
    </w:p>
    <w:p w:rsidR="00401463" w:rsidRPr="000D5FA8" w:rsidRDefault="00401463" w:rsidP="00401463">
      <w:pPr>
        <w:numPr>
          <w:ilvl w:val="0"/>
          <w:numId w:val="1"/>
        </w:numPr>
        <w:rPr>
          <w:rFonts w:ascii="Times New Roman" w:hAnsi="Times New Roman" w:cs="Times New Roman"/>
          <w:i/>
          <w:sz w:val="32"/>
          <w:szCs w:val="32"/>
        </w:rPr>
      </w:pPr>
      <w:r w:rsidRPr="000D5FA8">
        <w:rPr>
          <w:rFonts w:ascii="Times New Roman" w:hAnsi="Times New Roman" w:cs="Times New Roman"/>
          <w:i/>
          <w:sz w:val="32"/>
          <w:szCs w:val="32"/>
        </w:rPr>
        <w:t>опираться не только на контроль со стороны учител</w:t>
      </w:r>
      <w:r w:rsidR="000D5FA8" w:rsidRPr="000D5FA8">
        <w:rPr>
          <w:rFonts w:ascii="Times New Roman" w:hAnsi="Times New Roman" w:cs="Times New Roman"/>
          <w:i/>
          <w:sz w:val="32"/>
          <w:szCs w:val="32"/>
        </w:rPr>
        <w:t>я, но и на самоконтроль ученика;</w:t>
      </w:r>
    </w:p>
    <w:p w:rsidR="00401463" w:rsidRPr="000D5FA8" w:rsidRDefault="00401463" w:rsidP="00401463">
      <w:pPr>
        <w:numPr>
          <w:ilvl w:val="0"/>
          <w:numId w:val="1"/>
        </w:numPr>
        <w:rPr>
          <w:rFonts w:ascii="Times New Roman" w:hAnsi="Times New Roman" w:cs="Times New Roman"/>
          <w:i/>
          <w:sz w:val="32"/>
          <w:szCs w:val="32"/>
        </w:rPr>
      </w:pPr>
      <w:r w:rsidRPr="000D5FA8">
        <w:rPr>
          <w:rFonts w:ascii="Times New Roman" w:hAnsi="Times New Roman" w:cs="Times New Roman"/>
          <w:i/>
          <w:sz w:val="32"/>
          <w:szCs w:val="32"/>
        </w:rPr>
        <w:t xml:space="preserve">В программе “Начальная школа 21 века” под редакцией Н.Ф. Виноградовой выделяются 3 блока, каждый из </w:t>
      </w:r>
      <w:proofErr w:type="gramStart"/>
      <w:r w:rsidRPr="000D5FA8">
        <w:rPr>
          <w:rFonts w:ascii="Times New Roman" w:hAnsi="Times New Roman" w:cs="Times New Roman"/>
          <w:i/>
          <w:sz w:val="32"/>
          <w:szCs w:val="32"/>
        </w:rPr>
        <w:t>которых</w:t>
      </w:r>
      <w:proofErr w:type="gramEnd"/>
      <w:r w:rsidRPr="000D5FA8">
        <w:rPr>
          <w:rFonts w:ascii="Times New Roman" w:hAnsi="Times New Roman" w:cs="Times New Roman"/>
          <w:i/>
          <w:sz w:val="32"/>
          <w:szCs w:val="32"/>
        </w:rPr>
        <w:t xml:space="preserve"> соответствует целям обучения русскому языку:</w:t>
      </w:r>
    </w:p>
    <w:p w:rsidR="00401463" w:rsidRPr="000D5FA8" w:rsidRDefault="000D5FA8" w:rsidP="00401463">
      <w:pPr>
        <w:numPr>
          <w:ilvl w:val="0"/>
          <w:numId w:val="1"/>
        </w:numPr>
        <w:rPr>
          <w:rFonts w:ascii="Times New Roman" w:hAnsi="Times New Roman" w:cs="Times New Roman"/>
          <w:i/>
          <w:sz w:val="32"/>
          <w:szCs w:val="32"/>
        </w:rPr>
      </w:pPr>
      <w:r w:rsidRPr="000D5FA8">
        <w:rPr>
          <w:rFonts w:ascii="Times New Roman" w:hAnsi="Times New Roman" w:cs="Times New Roman"/>
          <w:i/>
          <w:sz w:val="32"/>
          <w:szCs w:val="32"/>
        </w:rPr>
        <w:t>как устроен наш язык;</w:t>
      </w:r>
    </w:p>
    <w:p w:rsidR="00401463" w:rsidRPr="000D5FA8" w:rsidRDefault="000D5FA8" w:rsidP="00401463">
      <w:pPr>
        <w:numPr>
          <w:ilvl w:val="0"/>
          <w:numId w:val="1"/>
        </w:numPr>
        <w:rPr>
          <w:rFonts w:ascii="Times New Roman" w:hAnsi="Times New Roman" w:cs="Times New Roman"/>
          <w:i/>
          <w:sz w:val="32"/>
          <w:szCs w:val="32"/>
        </w:rPr>
      </w:pPr>
      <w:r w:rsidRPr="000D5FA8">
        <w:rPr>
          <w:rFonts w:ascii="Times New Roman" w:hAnsi="Times New Roman" w:cs="Times New Roman"/>
          <w:i/>
          <w:sz w:val="32"/>
          <w:szCs w:val="32"/>
        </w:rPr>
        <w:t>правописание;</w:t>
      </w:r>
    </w:p>
    <w:p w:rsidR="00401463" w:rsidRPr="000D5FA8" w:rsidRDefault="00401463" w:rsidP="00401463">
      <w:pPr>
        <w:numPr>
          <w:ilvl w:val="0"/>
          <w:numId w:val="1"/>
        </w:numPr>
        <w:rPr>
          <w:rFonts w:ascii="Times New Roman" w:hAnsi="Times New Roman" w:cs="Times New Roman"/>
          <w:i/>
          <w:sz w:val="32"/>
          <w:szCs w:val="32"/>
        </w:rPr>
      </w:pPr>
      <w:r w:rsidRPr="000D5FA8">
        <w:rPr>
          <w:rFonts w:ascii="Times New Roman" w:hAnsi="Times New Roman" w:cs="Times New Roman"/>
          <w:i/>
          <w:sz w:val="32"/>
          <w:szCs w:val="32"/>
        </w:rPr>
        <w:t>развитие речи.</w:t>
      </w:r>
    </w:p>
    <w:p w:rsidR="000D5FA8" w:rsidRPr="000D5FA8" w:rsidRDefault="00401463" w:rsidP="000D5FA8">
      <w:pPr>
        <w:numPr>
          <w:ilvl w:val="0"/>
          <w:numId w:val="1"/>
        </w:numPr>
        <w:rPr>
          <w:rFonts w:ascii="Times New Roman" w:hAnsi="Times New Roman" w:cs="Times New Roman"/>
          <w:i/>
          <w:sz w:val="32"/>
          <w:szCs w:val="32"/>
        </w:rPr>
      </w:pPr>
      <w:r w:rsidRPr="000D5FA8">
        <w:rPr>
          <w:rFonts w:ascii="Times New Roman" w:hAnsi="Times New Roman" w:cs="Times New Roman"/>
          <w:i/>
          <w:sz w:val="32"/>
          <w:szCs w:val="32"/>
        </w:rPr>
        <w:t>При этом в рамках уроков одного блока реализуется только одна цель. Авторы учебников считают, что смешение упражнений по выделению и характеристике языковых единиц, орфографических заданий и речевых умений не позволяет ученику сосредоточиться на выполнении и отработке определенного учебного действия.</w:t>
      </w:r>
    </w:p>
    <w:p w:rsidR="009F54F4" w:rsidRPr="000D5FA8" w:rsidRDefault="000D5FA8" w:rsidP="000D5FA8">
      <w:pPr>
        <w:numPr>
          <w:ilvl w:val="0"/>
          <w:numId w:val="1"/>
        </w:numPr>
        <w:rPr>
          <w:rFonts w:ascii="Times New Roman" w:hAnsi="Times New Roman" w:cs="Times New Roman"/>
          <w:sz w:val="32"/>
          <w:szCs w:val="32"/>
        </w:rPr>
      </w:pPr>
      <w:r w:rsidRPr="000D5FA8">
        <w:rPr>
          <w:rFonts w:ascii="Times New Roman" w:hAnsi="Times New Roman" w:cs="Times New Roman"/>
          <w:i/>
          <w:sz w:val="32"/>
          <w:szCs w:val="32"/>
        </w:rPr>
        <w:t xml:space="preserve">          </w:t>
      </w:r>
      <w:r w:rsidR="00401463" w:rsidRPr="000D5FA8">
        <w:rPr>
          <w:rFonts w:ascii="Times New Roman" w:hAnsi="Times New Roman" w:cs="Times New Roman"/>
          <w:i/>
          <w:sz w:val="32"/>
          <w:szCs w:val="32"/>
        </w:rPr>
        <w:t>Важно все изученные ребенком орфографические правила объединить в его сознании более или менее определенные группы, в соответствии с логикой языка, с законами самой русской орфографии.</w:t>
      </w:r>
      <w:r w:rsidR="000F3DE9" w:rsidRPr="000D5FA8">
        <w:rPr>
          <w:rFonts w:ascii="Times New Roman" w:hAnsi="Times New Roman" w:cs="Times New Roman"/>
          <w:i/>
          <w:color w:val="000000"/>
          <w:sz w:val="32"/>
          <w:szCs w:val="32"/>
          <w:shd w:val="clear" w:color="auto" w:fill="FFFFFF"/>
        </w:rPr>
        <w:t xml:space="preserve"> </w:t>
      </w:r>
      <w:r w:rsidRPr="000D5FA8">
        <w:rPr>
          <w:rFonts w:ascii="Times New Roman" w:hAnsi="Times New Roman" w:cs="Times New Roman"/>
          <w:i/>
          <w:color w:val="000000"/>
          <w:sz w:val="32"/>
          <w:szCs w:val="32"/>
          <w:shd w:val="clear" w:color="auto" w:fill="FFFFFF"/>
        </w:rPr>
        <w:t xml:space="preserve">      </w:t>
      </w:r>
      <w:r w:rsidR="000F3DE9" w:rsidRPr="000D5FA8">
        <w:rPr>
          <w:rFonts w:ascii="Times New Roman" w:hAnsi="Times New Roman" w:cs="Times New Roman"/>
          <w:i/>
          <w:color w:val="000000"/>
          <w:sz w:val="32"/>
          <w:szCs w:val="32"/>
          <w:shd w:val="clear" w:color="auto" w:fill="FFFFFF"/>
        </w:rPr>
        <w:t>Способность видеть орфограммы – необходимое условие для овладения орфографическими нормами, для успешного применения правил. Значит, этой способности у учащихся надо учить.</w:t>
      </w:r>
      <w:r w:rsidR="000F3DE9" w:rsidRPr="000D5FA8">
        <w:rPr>
          <w:rFonts w:ascii="Times New Roman" w:hAnsi="Times New Roman" w:cs="Times New Roman"/>
          <w:color w:val="000000"/>
          <w:sz w:val="32"/>
          <w:szCs w:val="32"/>
          <w:shd w:val="clear" w:color="auto" w:fill="FFFFFF"/>
        </w:rPr>
        <w:t xml:space="preserve"> </w:t>
      </w:r>
      <w:r w:rsidR="000F3DE9" w:rsidRPr="000D5FA8">
        <w:rPr>
          <w:rFonts w:ascii="Times New Roman" w:hAnsi="Times New Roman" w:cs="Times New Roman"/>
          <w:color w:val="000000"/>
          <w:sz w:val="32"/>
          <w:szCs w:val="32"/>
          <w:shd w:val="clear" w:color="auto" w:fill="FFFFFF"/>
        </w:rPr>
        <w:lastRenderedPageBreak/>
        <w:t xml:space="preserve">Слабая развитость или отсутствие орфографической зоркости являются одной из причин допускаемых ошибок. Конечно, есть психологические причины неразвитости орфографической зоркости: низкий уровень произвольного внимания, </w:t>
      </w:r>
      <w:proofErr w:type="spellStart"/>
      <w:r w:rsidR="000F3DE9" w:rsidRPr="000D5FA8">
        <w:rPr>
          <w:rFonts w:ascii="Times New Roman" w:hAnsi="Times New Roman" w:cs="Times New Roman"/>
          <w:color w:val="000000"/>
          <w:sz w:val="32"/>
          <w:szCs w:val="32"/>
          <w:shd w:val="clear" w:color="auto" w:fill="FFFFFF"/>
        </w:rPr>
        <w:t>несформированность</w:t>
      </w:r>
      <w:proofErr w:type="spellEnd"/>
      <w:r w:rsidR="000F3DE9" w:rsidRPr="000D5FA8">
        <w:rPr>
          <w:rFonts w:ascii="Times New Roman" w:hAnsi="Times New Roman" w:cs="Times New Roman"/>
          <w:color w:val="000000"/>
          <w:sz w:val="32"/>
          <w:szCs w:val="32"/>
          <w:shd w:val="clear" w:color="auto" w:fill="FFFFFF"/>
        </w:rPr>
        <w:t xml:space="preserve"> приемов учебной деятельности, низкий уровень объема и распределения внимания, низкий уровень памяти.</w:t>
      </w:r>
    </w:p>
    <w:p w:rsidR="004F7CF0" w:rsidRPr="004F7CF0" w:rsidRDefault="000D5FA8" w:rsidP="000D5FA8">
      <w:pPr>
        <w:spacing w:after="0" w:line="240" w:lineRule="auto"/>
        <w:rPr>
          <w:rFonts w:ascii="Times New Roman" w:eastAsia="Times New Roman" w:hAnsi="Times New Roman" w:cs="Times New Roman"/>
          <w:sz w:val="32"/>
          <w:szCs w:val="32"/>
          <w:lang w:eastAsia="ru-RU"/>
        </w:rPr>
      </w:pPr>
      <w:r w:rsidRPr="000D5FA8">
        <w:rPr>
          <w:rFonts w:ascii="Times New Roman" w:hAnsi="Times New Roman" w:cs="Times New Roman"/>
          <w:sz w:val="32"/>
          <w:szCs w:val="32"/>
        </w:rPr>
        <w:t xml:space="preserve">        </w:t>
      </w:r>
      <w:r w:rsidR="004F7CF0" w:rsidRPr="004F7CF0">
        <w:rPr>
          <w:rFonts w:ascii="Times New Roman" w:eastAsia="Times New Roman" w:hAnsi="Times New Roman" w:cs="Times New Roman"/>
          <w:sz w:val="32"/>
          <w:szCs w:val="32"/>
          <w:lang w:eastAsia="ru-RU"/>
        </w:rPr>
        <w:t>Профессор М. Р. Львов выделяет шесть этапов, которые должен пройти школьник для решения орфографической задачи и которые я применяю на уроках русского языка.</w:t>
      </w:r>
    </w:p>
    <w:p w:rsidR="004F7CF0" w:rsidRPr="004F7CF0" w:rsidRDefault="004F7CF0" w:rsidP="004F7CF0">
      <w:pPr>
        <w:spacing w:after="0" w:line="240" w:lineRule="auto"/>
        <w:ind w:left="225"/>
        <w:rPr>
          <w:rFonts w:ascii="Times New Roman" w:eastAsia="Times New Roman" w:hAnsi="Times New Roman" w:cs="Times New Roman"/>
          <w:sz w:val="32"/>
          <w:szCs w:val="32"/>
          <w:lang w:eastAsia="ru-RU"/>
        </w:rPr>
      </w:pPr>
    </w:p>
    <w:p w:rsidR="004F7CF0" w:rsidRPr="004F7CF0" w:rsidRDefault="004F7CF0" w:rsidP="004F7CF0">
      <w:pPr>
        <w:numPr>
          <w:ilvl w:val="0"/>
          <w:numId w:val="2"/>
        </w:numPr>
        <w:spacing w:after="0" w:line="240" w:lineRule="auto"/>
        <w:rPr>
          <w:rFonts w:ascii="Times New Roman" w:eastAsia="Times New Roman" w:hAnsi="Times New Roman" w:cs="Times New Roman"/>
          <w:sz w:val="32"/>
          <w:szCs w:val="32"/>
          <w:lang w:eastAsia="ru-RU"/>
        </w:rPr>
      </w:pPr>
      <w:r w:rsidRPr="004F7CF0">
        <w:rPr>
          <w:rFonts w:ascii="Times New Roman" w:eastAsia="Times New Roman" w:hAnsi="Times New Roman" w:cs="Times New Roman"/>
          <w:sz w:val="32"/>
          <w:szCs w:val="32"/>
          <w:lang w:eastAsia="ru-RU"/>
        </w:rPr>
        <w:t>Увидеть орфограмму.</w:t>
      </w:r>
    </w:p>
    <w:p w:rsidR="004F7CF0" w:rsidRPr="004F7CF0" w:rsidRDefault="004F7CF0" w:rsidP="004F7CF0">
      <w:pPr>
        <w:numPr>
          <w:ilvl w:val="0"/>
          <w:numId w:val="2"/>
        </w:numPr>
        <w:spacing w:after="0" w:line="240" w:lineRule="auto"/>
        <w:rPr>
          <w:rFonts w:ascii="Times New Roman" w:eastAsia="Times New Roman" w:hAnsi="Times New Roman" w:cs="Times New Roman"/>
          <w:sz w:val="32"/>
          <w:szCs w:val="32"/>
          <w:lang w:eastAsia="ru-RU"/>
        </w:rPr>
      </w:pPr>
      <w:r w:rsidRPr="004F7CF0">
        <w:rPr>
          <w:rFonts w:ascii="Times New Roman" w:eastAsia="Times New Roman" w:hAnsi="Times New Roman" w:cs="Times New Roman"/>
          <w:sz w:val="32"/>
          <w:szCs w:val="32"/>
          <w:lang w:eastAsia="ru-RU"/>
        </w:rPr>
        <w:t xml:space="preserve">Определить вид: </w:t>
      </w:r>
      <w:proofErr w:type="gramStart"/>
      <w:r w:rsidRPr="004F7CF0">
        <w:rPr>
          <w:rFonts w:ascii="Times New Roman" w:eastAsia="Times New Roman" w:hAnsi="Times New Roman" w:cs="Times New Roman"/>
          <w:sz w:val="32"/>
          <w:szCs w:val="32"/>
          <w:lang w:eastAsia="ru-RU"/>
        </w:rPr>
        <w:t>проверяемая</w:t>
      </w:r>
      <w:proofErr w:type="gramEnd"/>
      <w:r w:rsidRPr="004F7CF0">
        <w:rPr>
          <w:rFonts w:ascii="Times New Roman" w:eastAsia="Times New Roman" w:hAnsi="Times New Roman" w:cs="Times New Roman"/>
          <w:sz w:val="32"/>
          <w:szCs w:val="32"/>
          <w:lang w:eastAsia="ru-RU"/>
        </w:rPr>
        <w:t xml:space="preserve"> или нет; если да, к какой теме относится, вспомнить правило.</w:t>
      </w:r>
    </w:p>
    <w:p w:rsidR="004F7CF0" w:rsidRPr="004F7CF0" w:rsidRDefault="004F7CF0" w:rsidP="004F7CF0">
      <w:pPr>
        <w:numPr>
          <w:ilvl w:val="0"/>
          <w:numId w:val="2"/>
        </w:numPr>
        <w:spacing w:after="0" w:line="240" w:lineRule="auto"/>
        <w:rPr>
          <w:rFonts w:ascii="Times New Roman" w:eastAsia="Times New Roman" w:hAnsi="Times New Roman" w:cs="Times New Roman"/>
          <w:sz w:val="32"/>
          <w:szCs w:val="32"/>
          <w:lang w:eastAsia="ru-RU"/>
        </w:rPr>
      </w:pPr>
      <w:r w:rsidRPr="004F7CF0">
        <w:rPr>
          <w:rFonts w:ascii="Times New Roman" w:eastAsia="Times New Roman" w:hAnsi="Times New Roman" w:cs="Times New Roman"/>
          <w:sz w:val="32"/>
          <w:szCs w:val="32"/>
          <w:lang w:eastAsia="ru-RU"/>
        </w:rPr>
        <w:t>Определить способ решения задачи в зависимости от типа (вида) орфограммы.</w:t>
      </w:r>
    </w:p>
    <w:p w:rsidR="004F7CF0" w:rsidRPr="004F7CF0" w:rsidRDefault="004F7CF0" w:rsidP="004F7CF0">
      <w:pPr>
        <w:numPr>
          <w:ilvl w:val="0"/>
          <w:numId w:val="2"/>
        </w:numPr>
        <w:spacing w:after="0" w:line="240" w:lineRule="auto"/>
        <w:rPr>
          <w:rFonts w:ascii="Times New Roman" w:eastAsia="Times New Roman" w:hAnsi="Times New Roman" w:cs="Times New Roman"/>
          <w:sz w:val="32"/>
          <w:szCs w:val="32"/>
          <w:lang w:eastAsia="ru-RU"/>
        </w:rPr>
      </w:pPr>
      <w:r w:rsidRPr="004F7CF0">
        <w:rPr>
          <w:rFonts w:ascii="Times New Roman" w:eastAsia="Times New Roman" w:hAnsi="Times New Roman" w:cs="Times New Roman"/>
          <w:sz w:val="32"/>
          <w:szCs w:val="32"/>
          <w:lang w:eastAsia="ru-RU"/>
        </w:rPr>
        <w:t>Определить «шаги», ступени решения и их последовательность, т. е. составить алгоритм задачи.</w:t>
      </w:r>
    </w:p>
    <w:p w:rsidR="004F7CF0" w:rsidRPr="004F7CF0" w:rsidRDefault="004F7CF0" w:rsidP="004F7CF0">
      <w:pPr>
        <w:numPr>
          <w:ilvl w:val="0"/>
          <w:numId w:val="2"/>
        </w:numPr>
        <w:spacing w:after="0" w:line="240" w:lineRule="auto"/>
        <w:rPr>
          <w:rFonts w:ascii="Times New Roman" w:eastAsia="Times New Roman" w:hAnsi="Times New Roman" w:cs="Times New Roman"/>
          <w:sz w:val="32"/>
          <w:szCs w:val="32"/>
          <w:lang w:eastAsia="ru-RU"/>
        </w:rPr>
      </w:pPr>
      <w:r w:rsidRPr="004F7CF0">
        <w:rPr>
          <w:rFonts w:ascii="Times New Roman" w:eastAsia="Times New Roman" w:hAnsi="Times New Roman" w:cs="Times New Roman"/>
          <w:sz w:val="32"/>
          <w:szCs w:val="32"/>
          <w:lang w:eastAsia="ru-RU"/>
        </w:rPr>
        <w:t>Решить задачу, т. е. выполнить последовательные действия по алгоритму.</w:t>
      </w:r>
    </w:p>
    <w:p w:rsidR="004F7CF0" w:rsidRPr="004F7CF0" w:rsidRDefault="004F7CF0" w:rsidP="004F7CF0">
      <w:pPr>
        <w:numPr>
          <w:ilvl w:val="0"/>
          <w:numId w:val="2"/>
        </w:numPr>
        <w:spacing w:after="0" w:line="240" w:lineRule="auto"/>
        <w:rPr>
          <w:rFonts w:ascii="Times New Roman" w:eastAsia="Times New Roman" w:hAnsi="Times New Roman" w:cs="Times New Roman"/>
          <w:color w:val="800080"/>
          <w:sz w:val="32"/>
          <w:szCs w:val="32"/>
          <w:lang w:eastAsia="ru-RU"/>
        </w:rPr>
      </w:pPr>
      <w:r w:rsidRPr="004F7CF0">
        <w:rPr>
          <w:rFonts w:ascii="Times New Roman" w:eastAsia="Times New Roman" w:hAnsi="Times New Roman" w:cs="Times New Roman"/>
          <w:sz w:val="32"/>
          <w:szCs w:val="32"/>
          <w:lang w:eastAsia="ru-RU"/>
        </w:rPr>
        <w:t>Написать слова в соответствии с решением задачи и сделать самопроверку</w:t>
      </w:r>
      <w:r w:rsidRPr="004F7CF0">
        <w:rPr>
          <w:rFonts w:ascii="Times New Roman" w:eastAsia="Times New Roman" w:hAnsi="Times New Roman" w:cs="Times New Roman"/>
          <w:color w:val="800080"/>
          <w:sz w:val="32"/>
          <w:szCs w:val="32"/>
          <w:lang w:eastAsia="ru-RU"/>
        </w:rPr>
        <w:t>.</w:t>
      </w:r>
    </w:p>
    <w:p w:rsidR="004F7CF0" w:rsidRPr="004F7CF0" w:rsidRDefault="004F7CF0" w:rsidP="004F7CF0">
      <w:pPr>
        <w:spacing w:after="0" w:line="240" w:lineRule="auto"/>
        <w:ind w:left="540"/>
        <w:rPr>
          <w:rFonts w:ascii="Times New Roman" w:eastAsia="Times New Roman" w:hAnsi="Times New Roman" w:cs="Times New Roman"/>
          <w:color w:val="800080"/>
          <w:sz w:val="32"/>
          <w:szCs w:val="32"/>
          <w:lang w:eastAsia="ru-RU"/>
        </w:rPr>
      </w:pPr>
    </w:p>
    <w:p w:rsidR="004F7CF0" w:rsidRPr="004F7CF0" w:rsidRDefault="004F7CF0" w:rsidP="004F7CF0">
      <w:pPr>
        <w:spacing w:after="0" w:line="240" w:lineRule="auto"/>
        <w:rPr>
          <w:rFonts w:ascii="Times New Roman" w:eastAsia="Times New Roman" w:hAnsi="Times New Roman" w:cs="Times New Roman"/>
          <w:sz w:val="32"/>
          <w:szCs w:val="32"/>
          <w:lang w:eastAsia="ru-RU"/>
        </w:rPr>
      </w:pPr>
      <w:r w:rsidRPr="004F7CF0">
        <w:rPr>
          <w:rFonts w:ascii="Times New Roman" w:eastAsia="Times New Roman" w:hAnsi="Times New Roman" w:cs="Times New Roman"/>
          <w:sz w:val="32"/>
          <w:szCs w:val="32"/>
          <w:lang w:eastAsia="ru-RU"/>
        </w:rPr>
        <w:t xml:space="preserve">          Существует множество методических приемов, позволяющих предупредить ошибки, развивающих орфографическую зоркость, навык звукобуквенного анализа, самоконтроль.  Еще методисты прошлого считали, что существуют факторы и условия, способствующие формированию грамотного письма. Современная наука не отрицает этих факторов, но добавляет и другие. Все мы знаем роль зрительных, слуховых, </w:t>
      </w:r>
      <w:proofErr w:type="spellStart"/>
      <w:r w:rsidRPr="004F7CF0">
        <w:rPr>
          <w:rFonts w:ascii="Times New Roman" w:eastAsia="Times New Roman" w:hAnsi="Times New Roman" w:cs="Times New Roman"/>
          <w:sz w:val="32"/>
          <w:szCs w:val="32"/>
          <w:lang w:eastAsia="ru-RU"/>
        </w:rPr>
        <w:t>рукодвигательных</w:t>
      </w:r>
      <w:proofErr w:type="spellEnd"/>
      <w:r w:rsidRPr="004F7CF0">
        <w:rPr>
          <w:rFonts w:ascii="Times New Roman" w:eastAsia="Times New Roman" w:hAnsi="Times New Roman" w:cs="Times New Roman"/>
          <w:sz w:val="32"/>
          <w:szCs w:val="32"/>
          <w:lang w:eastAsia="ru-RU"/>
        </w:rPr>
        <w:t xml:space="preserve">  и артикулярных факторов.</w:t>
      </w:r>
    </w:p>
    <w:p w:rsidR="000F3DE9" w:rsidRPr="000F3DE9" w:rsidRDefault="000F3DE9" w:rsidP="000F3DE9">
      <w:pPr>
        <w:shd w:val="clear" w:color="auto" w:fill="FFFFFF"/>
        <w:spacing w:before="100" w:beforeAutospacing="1" w:after="100" w:afterAutospacing="1" w:line="300" w:lineRule="atLeast"/>
        <w:rPr>
          <w:rFonts w:ascii="Times New Roman" w:eastAsia="Times New Roman" w:hAnsi="Times New Roman" w:cs="Times New Roman"/>
          <w:color w:val="434343"/>
          <w:sz w:val="32"/>
          <w:szCs w:val="32"/>
          <w:lang w:eastAsia="ru-RU"/>
        </w:rPr>
      </w:pPr>
      <w:r w:rsidRPr="000F3DE9">
        <w:rPr>
          <w:rFonts w:ascii="Times New Roman" w:eastAsia="Times New Roman" w:hAnsi="Times New Roman" w:cs="Times New Roman"/>
          <w:bCs/>
          <w:color w:val="434343"/>
          <w:sz w:val="32"/>
          <w:szCs w:val="32"/>
          <w:lang w:eastAsia="ru-RU"/>
        </w:rPr>
        <w:t xml:space="preserve">I. </w:t>
      </w:r>
      <w:r w:rsidRPr="000F3DE9">
        <w:rPr>
          <w:rFonts w:ascii="Times New Roman" w:eastAsia="Times New Roman" w:hAnsi="Times New Roman" w:cs="Times New Roman"/>
          <w:b/>
          <w:bCs/>
          <w:i/>
          <w:color w:val="434343"/>
          <w:sz w:val="32"/>
          <w:szCs w:val="32"/>
          <w:lang w:eastAsia="ru-RU"/>
        </w:rPr>
        <w:t>Зрительный фактор</w:t>
      </w:r>
      <w:r w:rsidRPr="000F3DE9">
        <w:rPr>
          <w:rFonts w:ascii="Times New Roman" w:eastAsia="Times New Roman" w:hAnsi="Times New Roman" w:cs="Times New Roman"/>
          <w:bCs/>
          <w:color w:val="434343"/>
          <w:sz w:val="32"/>
          <w:szCs w:val="32"/>
          <w:lang w:eastAsia="ru-RU"/>
        </w:rPr>
        <w:t> </w:t>
      </w:r>
      <w:proofErr w:type="gramStart"/>
      <w:r w:rsidRPr="000F3DE9">
        <w:rPr>
          <w:rFonts w:ascii="Times New Roman" w:eastAsia="Times New Roman" w:hAnsi="Times New Roman" w:cs="Times New Roman"/>
          <w:color w:val="434343"/>
          <w:sz w:val="32"/>
          <w:szCs w:val="32"/>
          <w:lang w:eastAsia="ru-RU"/>
        </w:rPr>
        <w:t>срабатывает</w:t>
      </w:r>
      <w:proofErr w:type="gramEnd"/>
      <w:r w:rsidRPr="000F3DE9">
        <w:rPr>
          <w:rFonts w:ascii="Times New Roman" w:eastAsia="Times New Roman" w:hAnsi="Times New Roman" w:cs="Times New Roman"/>
          <w:color w:val="434343"/>
          <w:sz w:val="32"/>
          <w:szCs w:val="32"/>
          <w:lang w:eastAsia="ru-RU"/>
        </w:rPr>
        <w:t xml:space="preserve"> когда необходимо привлечь внимание детей к отличительным чертам орфограмм, упражнять их в сравнении, проводить анализ. Можно использовать следующие приемы:</w:t>
      </w:r>
    </w:p>
    <w:p w:rsidR="000F3DE9" w:rsidRPr="000F3DE9" w:rsidRDefault="000F3DE9" w:rsidP="000F3DE9">
      <w:pPr>
        <w:numPr>
          <w:ilvl w:val="0"/>
          <w:numId w:val="3"/>
        </w:numPr>
        <w:shd w:val="clear" w:color="auto" w:fill="FFFFFF"/>
        <w:spacing w:before="100" w:beforeAutospacing="1" w:after="100" w:afterAutospacing="1" w:line="300" w:lineRule="atLeast"/>
        <w:rPr>
          <w:rFonts w:ascii="Times New Roman" w:eastAsia="Times New Roman" w:hAnsi="Times New Roman" w:cs="Times New Roman"/>
          <w:i/>
          <w:color w:val="434343"/>
          <w:sz w:val="32"/>
          <w:szCs w:val="32"/>
          <w:lang w:eastAsia="ru-RU"/>
        </w:rPr>
      </w:pPr>
      <w:r w:rsidRPr="000F3DE9">
        <w:rPr>
          <w:rFonts w:ascii="Times New Roman" w:eastAsia="Times New Roman" w:hAnsi="Times New Roman" w:cs="Times New Roman"/>
          <w:i/>
          <w:color w:val="434343"/>
          <w:sz w:val="32"/>
          <w:szCs w:val="32"/>
          <w:lang w:eastAsia="ru-RU"/>
        </w:rPr>
        <w:lastRenderedPageBreak/>
        <w:t>Списать. Сильную позицию гласной буквы в каждом слове обозначить знаком ударения, гласную в слабой позиции выделить точкой внизу.</w:t>
      </w:r>
    </w:p>
    <w:p w:rsidR="000F3DE9" w:rsidRPr="000F3DE9" w:rsidRDefault="000F3DE9" w:rsidP="000F3DE9">
      <w:pPr>
        <w:numPr>
          <w:ilvl w:val="0"/>
          <w:numId w:val="3"/>
        </w:numPr>
        <w:shd w:val="clear" w:color="auto" w:fill="FFFFFF"/>
        <w:spacing w:before="100" w:beforeAutospacing="1" w:after="100" w:afterAutospacing="1" w:line="300" w:lineRule="atLeast"/>
        <w:rPr>
          <w:rFonts w:ascii="Times New Roman" w:eastAsia="Times New Roman" w:hAnsi="Times New Roman" w:cs="Times New Roman"/>
          <w:i/>
          <w:color w:val="434343"/>
          <w:sz w:val="32"/>
          <w:szCs w:val="32"/>
          <w:lang w:eastAsia="ru-RU"/>
        </w:rPr>
      </w:pPr>
      <w:r w:rsidRPr="000F3DE9">
        <w:rPr>
          <w:rFonts w:ascii="Times New Roman" w:eastAsia="Times New Roman" w:hAnsi="Times New Roman" w:cs="Times New Roman"/>
          <w:i/>
          <w:color w:val="434343"/>
          <w:sz w:val="32"/>
          <w:szCs w:val="32"/>
          <w:lang w:eastAsia="ru-RU"/>
        </w:rPr>
        <w:t>Запись слов с пропусками гласной в слабой позиции (письмо с «дырками»).</w:t>
      </w:r>
    </w:p>
    <w:p w:rsidR="000F3DE9" w:rsidRPr="000F3DE9" w:rsidRDefault="000F3DE9" w:rsidP="000F3DE9">
      <w:pPr>
        <w:numPr>
          <w:ilvl w:val="0"/>
          <w:numId w:val="3"/>
        </w:numPr>
        <w:shd w:val="clear" w:color="auto" w:fill="FFFFFF"/>
        <w:spacing w:before="100" w:beforeAutospacing="1" w:after="100" w:afterAutospacing="1" w:line="300" w:lineRule="atLeast"/>
        <w:rPr>
          <w:rFonts w:ascii="Times New Roman" w:eastAsia="Times New Roman" w:hAnsi="Times New Roman" w:cs="Times New Roman"/>
          <w:i/>
          <w:color w:val="434343"/>
          <w:sz w:val="32"/>
          <w:szCs w:val="32"/>
          <w:lang w:eastAsia="ru-RU"/>
        </w:rPr>
      </w:pPr>
      <w:r w:rsidRPr="000F3DE9">
        <w:rPr>
          <w:rFonts w:ascii="Times New Roman" w:eastAsia="Times New Roman" w:hAnsi="Times New Roman" w:cs="Times New Roman"/>
          <w:i/>
          <w:color w:val="434343"/>
          <w:sz w:val="32"/>
          <w:szCs w:val="32"/>
          <w:lang w:eastAsia="ru-RU"/>
        </w:rPr>
        <w:t>Выбор буквы с объяснением.</w:t>
      </w:r>
    </w:p>
    <w:p w:rsidR="000F3DE9" w:rsidRPr="000F3DE9" w:rsidRDefault="000F3DE9" w:rsidP="000F3DE9">
      <w:pPr>
        <w:numPr>
          <w:ilvl w:val="0"/>
          <w:numId w:val="3"/>
        </w:numPr>
        <w:shd w:val="clear" w:color="auto" w:fill="FFFFFF"/>
        <w:spacing w:before="100" w:beforeAutospacing="1" w:after="100" w:afterAutospacing="1" w:line="300" w:lineRule="atLeast"/>
        <w:rPr>
          <w:rFonts w:ascii="Times New Roman" w:eastAsia="Times New Roman" w:hAnsi="Times New Roman" w:cs="Times New Roman"/>
          <w:i/>
          <w:color w:val="434343"/>
          <w:sz w:val="32"/>
          <w:szCs w:val="32"/>
          <w:lang w:eastAsia="ru-RU"/>
        </w:rPr>
      </w:pPr>
      <w:r w:rsidRPr="000F3DE9">
        <w:rPr>
          <w:rFonts w:ascii="Times New Roman" w:eastAsia="Times New Roman" w:hAnsi="Times New Roman" w:cs="Times New Roman"/>
          <w:i/>
          <w:color w:val="434343"/>
          <w:sz w:val="32"/>
          <w:szCs w:val="32"/>
          <w:lang w:eastAsia="ru-RU"/>
        </w:rPr>
        <w:t>Диктант с обоснованием.</w:t>
      </w:r>
    </w:p>
    <w:p w:rsidR="000F3DE9" w:rsidRPr="000F3DE9" w:rsidRDefault="000F3DE9" w:rsidP="000F3DE9">
      <w:pPr>
        <w:numPr>
          <w:ilvl w:val="0"/>
          <w:numId w:val="3"/>
        </w:numPr>
        <w:shd w:val="clear" w:color="auto" w:fill="FFFFFF"/>
        <w:spacing w:before="100" w:beforeAutospacing="1" w:after="100" w:afterAutospacing="1" w:line="300" w:lineRule="atLeast"/>
        <w:rPr>
          <w:rFonts w:ascii="Times New Roman" w:eastAsia="Times New Roman" w:hAnsi="Times New Roman" w:cs="Times New Roman"/>
          <w:i/>
          <w:color w:val="434343"/>
          <w:sz w:val="32"/>
          <w:szCs w:val="32"/>
          <w:lang w:eastAsia="ru-RU"/>
        </w:rPr>
      </w:pPr>
      <w:r w:rsidRPr="000F3DE9">
        <w:rPr>
          <w:rFonts w:ascii="Times New Roman" w:eastAsia="Times New Roman" w:hAnsi="Times New Roman" w:cs="Times New Roman"/>
          <w:i/>
          <w:color w:val="434343"/>
          <w:sz w:val="32"/>
          <w:szCs w:val="32"/>
          <w:lang w:eastAsia="ru-RU"/>
        </w:rPr>
        <w:t>«Рифмовки – контролеры».</w:t>
      </w:r>
    </w:p>
    <w:p w:rsidR="000F3DE9" w:rsidRPr="000F3DE9" w:rsidRDefault="000D5FA8" w:rsidP="000F3DE9">
      <w:pPr>
        <w:shd w:val="clear" w:color="auto" w:fill="FFFFFF"/>
        <w:spacing w:before="100" w:beforeAutospacing="1" w:after="100" w:afterAutospacing="1" w:line="300" w:lineRule="atLeast"/>
        <w:rPr>
          <w:rFonts w:ascii="Times New Roman" w:eastAsia="Times New Roman" w:hAnsi="Times New Roman" w:cs="Times New Roman"/>
          <w:color w:val="434343"/>
          <w:sz w:val="32"/>
          <w:szCs w:val="32"/>
          <w:lang w:eastAsia="ru-RU"/>
        </w:rPr>
      </w:pPr>
      <w:r>
        <w:rPr>
          <w:rFonts w:ascii="Times New Roman" w:eastAsia="Times New Roman" w:hAnsi="Times New Roman" w:cs="Times New Roman"/>
          <w:color w:val="434343"/>
          <w:sz w:val="32"/>
          <w:szCs w:val="32"/>
          <w:lang w:eastAsia="ru-RU"/>
        </w:rPr>
        <w:t xml:space="preserve">        </w:t>
      </w:r>
      <w:r w:rsidR="000F3DE9" w:rsidRPr="000F3DE9">
        <w:rPr>
          <w:rFonts w:ascii="Times New Roman" w:eastAsia="Times New Roman" w:hAnsi="Times New Roman" w:cs="Times New Roman"/>
          <w:color w:val="434343"/>
          <w:sz w:val="32"/>
          <w:szCs w:val="32"/>
          <w:lang w:eastAsia="ru-RU"/>
        </w:rPr>
        <w:t>Много споров вызывает прием показа неправильного письма. Но ведь полностью избежать зрительного восприятия неправильного написания слов в жизни никогда не удается: в исправленном виде ошибка сохраняется в тетради ученика; он может видеть её у соседа по парте и т.д. И для нас самое важное – это чтобы </w:t>
      </w:r>
      <w:r w:rsidR="000F3DE9" w:rsidRPr="000F3DE9">
        <w:rPr>
          <w:rFonts w:ascii="Times New Roman" w:eastAsia="Times New Roman" w:hAnsi="Times New Roman" w:cs="Times New Roman"/>
          <w:bCs/>
          <w:color w:val="434343"/>
          <w:sz w:val="32"/>
          <w:szCs w:val="32"/>
          <w:lang w:eastAsia="ru-RU"/>
        </w:rPr>
        <w:t>ошибка стала предметом анализа</w:t>
      </w:r>
      <w:r w:rsidR="000F3DE9" w:rsidRPr="000F3DE9">
        <w:rPr>
          <w:rFonts w:ascii="Times New Roman" w:eastAsia="Times New Roman" w:hAnsi="Times New Roman" w:cs="Times New Roman"/>
          <w:color w:val="434343"/>
          <w:sz w:val="32"/>
          <w:szCs w:val="32"/>
          <w:lang w:eastAsia="ru-RU"/>
        </w:rPr>
        <w:t>, разбора и даже средством обучения грамотному письму. Этот вид работы учит видеть ошибки, а это уже орфографическая зоркость, которую нам надо развивать и формировать.</w:t>
      </w:r>
    </w:p>
    <w:p w:rsidR="000F3DE9" w:rsidRPr="000D5FA8" w:rsidRDefault="000F3DE9" w:rsidP="000F3DE9">
      <w:pPr>
        <w:spacing w:after="0" w:line="240" w:lineRule="auto"/>
        <w:ind w:left="150"/>
        <w:rPr>
          <w:rFonts w:ascii="Times New Roman" w:eastAsia="Times New Roman" w:hAnsi="Times New Roman" w:cs="Times New Roman"/>
          <w:sz w:val="32"/>
          <w:szCs w:val="32"/>
          <w:lang w:eastAsia="ru-RU"/>
        </w:rPr>
      </w:pPr>
      <w:r w:rsidRPr="000D5FA8">
        <w:rPr>
          <w:rFonts w:ascii="Times New Roman" w:eastAsia="Times New Roman" w:hAnsi="Times New Roman" w:cs="Times New Roman"/>
          <w:bCs/>
          <w:sz w:val="32"/>
          <w:szCs w:val="32"/>
          <w:lang w:eastAsia="ru-RU"/>
        </w:rPr>
        <w:t xml:space="preserve">II. </w:t>
      </w:r>
      <w:r w:rsidRPr="00FC1D44">
        <w:rPr>
          <w:rFonts w:ascii="Times New Roman" w:eastAsia="Times New Roman" w:hAnsi="Times New Roman" w:cs="Times New Roman"/>
          <w:b/>
          <w:bCs/>
          <w:i/>
          <w:sz w:val="32"/>
          <w:szCs w:val="32"/>
          <w:lang w:eastAsia="ru-RU"/>
        </w:rPr>
        <w:t>Слуховой фактор</w:t>
      </w:r>
      <w:r w:rsidRPr="000D5FA8">
        <w:rPr>
          <w:rFonts w:ascii="Times New Roman" w:eastAsia="Times New Roman" w:hAnsi="Times New Roman" w:cs="Times New Roman"/>
          <w:bCs/>
          <w:sz w:val="32"/>
          <w:szCs w:val="32"/>
          <w:lang w:eastAsia="ru-RU"/>
        </w:rPr>
        <w:t>.</w:t>
      </w:r>
      <w:r w:rsidRPr="000D5FA8">
        <w:rPr>
          <w:rFonts w:ascii="Times New Roman" w:eastAsia="Times New Roman" w:hAnsi="Times New Roman" w:cs="Times New Roman"/>
          <w:sz w:val="32"/>
          <w:szCs w:val="32"/>
          <w:lang w:eastAsia="ru-RU"/>
        </w:rPr>
        <w:t xml:space="preserve"> Пишущий человек, как известно, всегда отправляется от </w:t>
      </w:r>
      <w:proofErr w:type="gramStart"/>
      <w:r w:rsidRPr="000D5FA8">
        <w:rPr>
          <w:rFonts w:ascii="Times New Roman" w:eastAsia="Times New Roman" w:hAnsi="Times New Roman" w:cs="Times New Roman"/>
          <w:sz w:val="32"/>
          <w:szCs w:val="32"/>
          <w:lang w:eastAsia="ru-RU"/>
        </w:rPr>
        <w:t>слышимого</w:t>
      </w:r>
      <w:proofErr w:type="gramEnd"/>
      <w:r w:rsidRPr="000D5FA8">
        <w:rPr>
          <w:rFonts w:ascii="Times New Roman" w:eastAsia="Times New Roman" w:hAnsi="Times New Roman" w:cs="Times New Roman"/>
          <w:sz w:val="32"/>
          <w:szCs w:val="32"/>
          <w:lang w:eastAsia="ru-RU"/>
        </w:rPr>
        <w:t>. Поэтому он должен хорошо слушать и слышать то, что говорит учитель или что он сам проговаривает себе. Поэтому учитель должен развивать фонематический слух у учащихся, начиная с 1 класса. Можно использовать следующие приемы:</w:t>
      </w:r>
    </w:p>
    <w:p w:rsidR="000F3DE9" w:rsidRPr="000D5FA8" w:rsidRDefault="000F3DE9" w:rsidP="000F3DE9">
      <w:pPr>
        <w:numPr>
          <w:ilvl w:val="0"/>
          <w:numId w:val="4"/>
        </w:numPr>
        <w:spacing w:after="0" w:line="240" w:lineRule="auto"/>
        <w:rPr>
          <w:rFonts w:ascii="Times New Roman" w:eastAsia="Times New Roman" w:hAnsi="Times New Roman" w:cs="Times New Roman"/>
          <w:sz w:val="32"/>
          <w:szCs w:val="32"/>
          <w:lang w:eastAsia="ru-RU"/>
        </w:rPr>
      </w:pPr>
      <w:r w:rsidRPr="000D5FA8">
        <w:rPr>
          <w:rFonts w:ascii="Times New Roman" w:eastAsia="Times New Roman" w:hAnsi="Times New Roman" w:cs="Times New Roman"/>
          <w:sz w:val="32"/>
          <w:szCs w:val="32"/>
          <w:lang w:eastAsia="ru-RU"/>
        </w:rPr>
        <w:t>«Найди опасное место». Учитель произносит слова, а дети хлопают в ладоши, как только услышат звук, которому при письме нельзя доверять.</w:t>
      </w:r>
    </w:p>
    <w:p w:rsidR="000F3DE9" w:rsidRPr="000D5FA8" w:rsidRDefault="000F3DE9" w:rsidP="000F3DE9">
      <w:pPr>
        <w:numPr>
          <w:ilvl w:val="0"/>
          <w:numId w:val="4"/>
        </w:numPr>
        <w:spacing w:after="0" w:line="240" w:lineRule="auto"/>
        <w:rPr>
          <w:rFonts w:ascii="Times New Roman" w:eastAsia="Times New Roman" w:hAnsi="Times New Roman" w:cs="Times New Roman"/>
          <w:sz w:val="32"/>
          <w:szCs w:val="32"/>
          <w:lang w:eastAsia="ru-RU"/>
        </w:rPr>
      </w:pPr>
      <w:r w:rsidRPr="000D5FA8">
        <w:rPr>
          <w:rFonts w:ascii="Times New Roman" w:eastAsia="Times New Roman" w:hAnsi="Times New Roman" w:cs="Times New Roman"/>
          <w:sz w:val="32"/>
          <w:szCs w:val="32"/>
          <w:lang w:eastAsia="ru-RU"/>
        </w:rPr>
        <w:t>«Светофор». Дети показывают красный сигнал, как только находят «опасное место».</w:t>
      </w:r>
    </w:p>
    <w:p w:rsidR="000F3DE9" w:rsidRPr="000D5FA8" w:rsidRDefault="000F3DE9" w:rsidP="000F3DE9">
      <w:pPr>
        <w:numPr>
          <w:ilvl w:val="0"/>
          <w:numId w:val="4"/>
        </w:numPr>
        <w:spacing w:after="0" w:line="240" w:lineRule="auto"/>
        <w:rPr>
          <w:rFonts w:ascii="Times New Roman" w:eastAsia="Times New Roman" w:hAnsi="Times New Roman" w:cs="Times New Roman"/>
          <w:sz w:val="32"/>
          <w:szCs w:val="32"/>
          <w:lang w:eastAsia="ru-RU"/>
        </w:rPr>
      </w:pPr>
      <w:r w:rsidRPr="000D5FA8">
        <w:rPr>
          <w:rFonts w:ascii="Times New Roman" w:eastAsia="Times New Roman" w:hAnsi="Times New Roman" w:cs="Times New Roman"/>
          <w:sz w:val="32"/>
          <w:szCs w:val="32"/>
          <w:lang w:eastAsia="ru-RU"/>
        </w:rPr>
        <w:t>«Зажги маячок». Работая с разрезной азбукой, вырабатываем способ действия: «Если звуку можно доверять, обозначаю его буквой, если нет – ставлю на его месте сигнал опасности». Умение увидеть такой сигнал опасности, поиск «опасных мест» в написанном слове – это уже начало обучения самопроверке написанного.</w:t>
      </w:r>
    </w:p>
    <w:p w:rsidR="000F3DE9" w:rsidRPr="000D5FA8" w:rsidRDefault="000F3DE9" w:rsidP="000F3DE9">
      <w:pPr>
        <w:numPr>
          <w:ilvl w:val="0"/>
          <w:numId w:val="4"/>
        </w:numPr>
        <w:spacing w:after="0" w:line="240" w:lineRule="auto"/>
        <w:rPr>
          <w:rFonts w:ascii="Times New Roman" w:eastAsia="Times New Roman" w:hAnsi="Times New Roman" w:cs="Times New Roman"/>
          <w:sz w:val="32"/>
          <w:szCs w:val="32"/>
          <w:lang w:eastAsia="ru-RU"/>
        </w:rPr>
      </w:pPr>
      <w:r w:rsidRPr="000D5FA8">
        <w:rPr>
          <w:rFonts w:ascii="Times New Roman" w:eastAsia="Times New Roman" w:hAnsi="Times New Roman" w:cs="Times New Roman"/>
          <w:sz w:val="32"/>
          <w:szCs w:val="32"/>
          <w:lang w:eastAsia="ru-RU"/>
        </w:rPr>
        <w:t xml:space="preserve">«Диктант с подчеркиванием». Во время диктанта учитель постукивает по столу в тот момент, когда произносится слово с какой-либо орфограммой. Это постукивание активизирует </w:t>
      </w:r>
      <w:r w:rsidRPr="000D5FA8">
        <w:rPr>
          <w:rFonts w:ascii="Times New Roman" w:eastAsia="Times New Roman" w:hAnsi="Times New Roman" w:cs="Times New Roman"/>
          <w:sz w:val="32"/>
          <w:szCs w:val="32"/>
          <w:lang w:eastAsia="ru-RU"/>
        </w:rPr>
        <w:lastRenderedPageBreak/>
        <w:t>мыслительную деятельность ученика, заставляет его думать, искать, находить правильный ответ.</w:t>
      </w:r>
    </w:p>
    <w:p w:rsidR="000F3DE9" w:rsidRPr="000D5FA8" w:rsidRDefault="000F3DE9" w:rsidP="000F3DE9">
      <w:pPr>
        <w:spacing w:after="0" w:line="240" w:lineRule="auto"/>
        <w:ind w:left="150"/>
        <w:rPr>
          <w:rFonts w:ascii="Times New Roman" w:eastAsia="Times New Roman" w:hAnsi="Times New Roman" w:cs="Times New Roman"/>
          <w:sz w:val="32"/>
          <w:szCs w:val="32"/>
          <w:lang w:eastAsia="ru-RU"/>
        </w:rPr>
      </w:pPr>
      <w:r w:rsidRPr="00FC1D44">
        <w:rPr>
          <w:rFonts w:ascii="Times New Roman" w:eastAsia="Times New Roman" w:hAnsi="Times New Roman" w:cs="Times New Roman"/>
          <w:b/>
          <w:bCs/>
          <w:i/>
          <w:sz w:val="32"/>
          <w:szCs w:val="32"/>
          <w:lang w:eastAsia="ru-RU"/>
        </w:rPr>
        <w:t xml:space="preserve">III. </w:t>
      </w:r>
      <w:proofErr w:type="spellStart"/>
      <w:r w:rsidRPr="00FC1D44">
        <w:rPr>
          <w:rFonts w:ascii="Times New Roman" w:eastAsia="Times New Roman" w:hAnsi="Times New Roman" w:cs="Times New Roman"/>
          <w:b/>
          <w:bCs/>
          <w:i/>
          <w:sz w:val="32"/>
          <w:szCs w:val="32"/>
          <w:lang w:eastAsia="ru-RU"/>
        </w:rPr>
        <w:t>Рукодвигательный</w:t>
      </w:r>
      <w:proofErr w:type="spellEnd"/>
      <w:r w:rsidRPr="00FC1D44">
        <w:rPr>
          <w:rFonts w:ascii="Times New Roman" w:eastAsia="Times New Roman" w:hAnsi="Times New Roman" w:cs="Times New Roman"/>
          <w:b/>
          <w:bCs/>
          <w:i/>
          <w:sz w:val="32"/>
          <w:szCs w:val="32"/>
          <w:lang w:eastAsia="ru-RU"/>
        </w:rPr>
        <w:t xml:space="preserve"> фактор.</w:t>
      </w:r>
      <w:r w:rsidRPr="000D5FA8">
        <w:rPr>
          <w:rFonts w:ascii="Times New Roman" w:eastAsia="Times New Roman" w:hAnsi="Times New Roman" w:cs="Times New Roman"/>
          <w:sz w:val="32"/>
          <w:szCs w:val="32"/>
          <w:lang w:eastAsia="ru-RU"/>
        </w:rPr>
        <w:t> Любого орфографического навыка можно достичь только при помощи упражнений, т.е. при ритмичном движении пишущей руки. Вот почему на уроке необходимо как можно больше писать. Сама рука, двигаясь по строке, создает графический образ того или иного слова, «запоминает» и затем пишет его уже автоматически.</w:t>
      </w:r>
    </w:p>
    <w:p w:rsidR="000F3DE9" w:rsidRPr="000D5FA8" w:rsidRDefault="000F3DE9" w:rsidP="000F3DE9">
      <w:pPr>
        <w:spacing w:after="0" w:line="240" w:lineRule="auto"/>
        <w:ind w:left="150"/>
        <w:rPr>
          <w:rFonts w:ascii="Times New Roman" w:eastAsia="Times New Roman" w:hAnsi="Times New Roman" w:cs="Times New Roman"/>
          <w:sz w:val="32"/>
          <w:szCs w:val="32"/>
          <w:lang w:eastAsia="ru-RU"/>
        </w:rPr>
      </w:pPr>
      <w:r w:rsidRPr="000D5FA8">
        <w:rPr>
          <w:rFonts w:ascii="Times New Roman" w:eastAsia="Times New Roman" w:hAnsi="Times New Roman" w:cs="Times New Roman"/>
          <w:bCs/>
          <w:sz w:val="32"/>
          <w:szCs w:val="32"/>
          <w:lang w:eastAsia="ru-RU"/>
        </w:rPr>
        <w:t>IV. Проговаривание. </w:t>
      </w:r>
      <w:r w:rsidRPr="000D5FA8">
        <w:rPr>
          <w:rFonts w:ascii="Times New Roman" w:eastAsia="Times New Roman" w:hAnsi="Times New Roman" w:cs="Times New Roman"/>
          <w:sz w:val="32"/>
          <w:szCs w:val="32"/>
          <w:lang w:eastAsia="ru-RU"/>
        </w:rPr>
        <w:t>На начальных ступенях обучения письму наряду со слуховым и зрительным анализом большое значение имеют речевые кинестез</w:t>
      </w:r>
      <w:r w:rsidR="000D5FA8" w:rsidRPr="000D5FA8">
        <w:rPr>
          <w:rFonts w:ascii="Times New Roman" w:eastAsia="Times New Roman" w:hAnsi="Times New Roman" w:cs="Times New Roman"/>
          <w:sz w:val="32"/>
          <w:szCs w:val="32"/>
          <w:lang w:eastAsia="ru-RU"/>
        </w:rPr>
        <w:t xml:space="preserve">ии (проговаривание). </w:t>
      </w:r>
      <w:r w:rsidRPr="000D5FA8">
        <w:rPr>
          <w:rFonts w:ascii="Times New Roman" w:eastAsia="Times New Roman" w:hAnsi="Times New Roman" w:cs="Times New Roman"/>
          <w:sz w:val="32"/>
          <w:szCs w:val="32"/>
          <w:lang w:eastAsia="ru-RU"/>
        </w:rPr>
        <w:t xml:space="preserve"> Ученик, диктуя предложение, каждое слово произносит орфографически, произносит его четко по слогам. Ученик называет слог и гласную в нем. Сама артикуляция в данном случае является составной частью в процессе письма. Работа речевого аппарата в процессе проговаривания создает своеобразный </w:t>
      </w:r>
      <w:proofErr w:type="spellStart"/>
      <w:r w:rsidRPr="000D5FA8">
        <w:rPr>
          <w:rFonts w:ascii="Times New Roman" w:eastAsia="Times New Roman" w:hAnsi="Times New Roman" w:cs="Times New Roman"/>
          <w:sz w:val="32"/>
          <w:szCs w:val="32"/>
          <w:lang w:eastAsia="ru-RU"/>
        </w:rPr>
        <w:t>запоминательный</w:t>
      </w:r>
      <w:proofErr w:type="spellEnd"/>
      <w:r w:rsidRPr="000D5FA8">
        <w:rPr>
          <w:rFonts w:ascii="Times New Roman" w:eastAsia="Times New Roman" w:hAnsi="Times New Roman" w:cs="Times New Roman"/>
          <w:sz w:val="32"/>
          <w:szCs w:val="32"/>
          <w:lang w:eastAsia="ru-RU"/>
        </w:rPr>
        <w:t xml:space="preserve"> образ слова, многократное повторение которого вслух и про себя способствует более прочному запоминанию его написания.</w:t>
      </w:r>
    </w:p>
    <w:p w:rsidR="000D5FA8" w:rsidRPr="000D5FA8" w:rsidRDefault="000D5FA8" w:rsidP="000D5FA8">
      <w:pPr>
        <w:rPr>
          <w:rFonts w:ascii="Times New Roman" w:hAnsi="Times New Roman" w:cs="Times New Roman"/>
          <w:color w:val="000000"/>
          <w:sz w:val="32"/>
          <w:szCs w:val="32"/>
          <w:shd w:val="clear" w:color="auto" w:fill="FFFFFF"/>
        </w:rPr>
      </w:pPr>
      <w:r w:rsidRPr="000D5FA8">
        <w:rPr>
          <w:rFonts w:ascii="Times New Roman" w:eastAsia="Times New Roman" w:hAnsi="Times New Roman" w:cs="Times New Roman"/>
          <w:sz w:val="32"/>
          <w:szCs w:val="32"/>
          <w:lang w:eastAsia="ru-RU"/>
        </w:rPr>
        <w:t xml:space="preserve">           </w:t>
      </w:r>
      <w:r w:rsidR="004F7CF0" w:rsidRPr="000D5FA8">
        <w:rPr>
          <w:rFonts w:ascii="Times New Roman" w:hAnsi="Times New Roman" w:cs="Times New Roman"/>
          <w:color w:val="000000"/>
          <w:sz w:val="32"/>
          <w:szCs w:val="32"/>
          <w:shd w:val="clear" w:color="auto" w:fill="FFFFFF"/>
        </w:rPr>
        <w:t xml:space="preserve">Целенаправленное обучение </w:t>
      </w:r>
      <w:proofErr w:type="spellStart"/>
      <w:r w:rsidR="004F7CF0" w:rsidRPr="000D5FA8">
        <w:rPr>
          <w:rFonts w:ascii="Times New Roman" w:hAnsi="Times New Roman" w:cs="Times New Roman"/>
          <w:color w:val="000000"/>
          <w:sz w:val="32"/>
          <w:szCs w:val="32"/>
          <w:shd w:val="clear" w:color="auto" w:fill="FFFFFF"/>
        </w:rPr>
        <w:t>обнаруживанию</w:t>
      </w:r>
      <w:proofErr w:type="spellEnd"/>
      <w:r w:rsidR="004F7CF0" w:rsidRPr="000D5FA8">
        <w:rPr>
          <w:rFonts w:ascii="Times New Roman" w:hAnsi="Times New Roman" w:cs="Times New Roman"/>
          <w:color w:val="000000"/>
          <w:sz w:val="32"/>
          <w:szCs w:val="32"/>
          <w:shd w:val="clear" w:color="auto" w:fill="FFFFFF"/>
        </w:rPr>
        <w:t xml:space="preserve"> орфограмм должно начинаться с первого года обучения, главным образом в процессе звукобуквенного анализа слов.</w:t>
      </w:r>
      <w:r w:rsidR="004F7CF0" w:rsidRPr="000D5FA8">
        <w:rPr>
          <w:rFonts w:ascii="Times New Roman" w:hAnsi="Times New Roman" w:cs="Times New Roman"/>
          <w:color w:val="000000"/>
          <w:sz w:val="32"/>
          <w:szCs w:val="32"/>
        </w:rPr>
        <w:br/>
      </w:r>
      <w:r w:rsidRPr="000D5FA8">
        <w:rPr>
          <w:rFonts w:ascii="Times New Roman" w:hAnsi="Times New Roman" w:cs="Times New Roman"/>
          <w:color w:val="000000"/>
          <w:sz w:val="32"/>
          <w:szCs w:val="32"/>
        </w:rPr>
        <w:t xml:space="preserve">          </w:t>
      </w:r>
      <w:r w:rsidR="004F7CF0" w:rsidRPr="000D5FA8">
        <w:rPr>
          <w:rFonts w:ascii="Times New Roman" w:hAnsi="Times New Roman" w:cs="Times New Roman"/>
          <w:color w:val="000000"/>
          <w:sz w:val="32"/>
          <w:szCs w:val="32"/>
          <w:shd w:val="clear" w:color="auto" w:fill="FFFFFF"/>
        </w:rPr>
        <w:t>Прежде всего, необходимо научить слышать звуки, определять их количество в слогах, а затем в словах, различать гласные и согласные, ударные и безударные. Эту работу помогут осуществить различные звуковые схемы. Нельзя пренебрегать этой работой, так как впоследствии учащиеся будут писать без пропусков букв.</w:t>
      </w:r>
      <w:r w:rsidR="004F7CF0" w:rsidRPr="000D5FA8">
        <w:rPr>
          <w:rFonts w:ascii="Times New Roman" w:hAnsi="Times New Roman" w:cs="Times New Roman"/>
          <w:color w:val="000000"/>
          <w:sz w:val="32"/>
          <w:szCs w:val="32"/>
        </w:rPr>
        <w:br/>
      </w:r>
      <w:r w:rsidRPr="000D5FA8">
        <w:rPr>
          <w:rFonts w:ascii="Times New Roman" w:hAnsi="Times New Roman" w:cs="Times New Roman"/>
          <w:color w:val="000000"/>
          <w:sz w:val="32"/>
          <w:szCs w:val="32"/>
        </w:rPr>
        <w:t xml:space="preserve">          </w:t>
      </w:r>
      <w:r w:rsidR="004F7CF0" w:rsidRPr="000D5FA8">
        <w:rPr>
          <w:rFonts w:ascii="Times New Roman" w:hAnsi="Times New Roman" w:cs="Times New Roman"/>
          <w:color w:val="000000"/>
          <w:sz w:val="32"/>
          <w:szCs w:val="32"/>
          <w:shd w:val="clear" w:color="auto" w:fill="FFFFFF"/>
        </w:rPr>
        <w:t>Второй этап в работе – это выработка орфографической зоркости. Учитель должен научить ученика видеть и узнавать орфограммы. А этот навык формируется в деятельности и является результатом многократных действий.</w:t>
      </w:r>
      <w:r w:rsidR="004F7CF0" w:rsidRPr="000D5FA8">
        <w:rPr>
          <w:rFonts w:ascii="Times New Roman" w:hAnsi="Times New Roman" w:cs="Times New Roman"/>
          <w:color w:val="000000"/>
          <w:sz w:val="32"/>
          <w:szCs w:val="32"/>
        </w:rPr>
        <w:br/>
      </w:r>
      <w:r w:rsidRPr="000D5FA8">
        <w:rPr>
          <w:rFonts w:ascii="Times New Roman" w:hAnsi="Times New Roman" w:cs="Times New Roman"/>
          <w:color w:val="000000"/>
          <w:sz w:val="32"/>
          <w:szCs w:val="32"/>
        </w:rPr>
        <w:t xml:space="preserve">        </w:t>
      </w:r>
      <w:r w:rsidR="004F7CF0" w:rsidRPr="000D5FA8">
        <w:rPr>
          <w:rFonts w:ascii="Times New Roman" w:hAnsi="Times New Roman" w:cs="Times New Roman"/>
          <w:color w:val="000000"/>
          <w:sz w:val="32"/>
          <w:szCs w:val="32"/>
          <w:shd w:val="clear" w:color="auto" w:fill="FFFFFF"/>
        </w:rPr>
        <w:t>И третье, что необходимо для достижения грамотного письма, - это научить детей самоконтролю, т. е. ученик должен уметь сам контролировать себя во время проверки своей работы.</w:t>
      </w:r>
    </w:p>
    <w:p w:rsidR="004F7CF0" w:rsidRPr="00FC1D44" w:rsidRDefault="004F7CF0" w:rsidP="000D5FA8">
      <w:pPr>
        <w:jc w:val="center"/>
        <w:rPr>
          <w:rFonts w:ascii="Times New Roman" w:hAnsi="Times New Roman" w:cs="Times New Roman"/>
          <w:b/>
          <w:i/>
          <w:color w:val="000000"/>
          <w:sz w:val="32"/>
          <w:szCs w:val="32"/>
          <w:shd w:val="clear" w:color="auto" w:fill="FFFFFF"/>
        </w:rPr>
      </w:pPr>
      <w:r w:rsidRPr="00FC1D44">
        <w:rPr>
          <w:rFonts w:ascii="Times New Roman" w:hAnsi="Times New Roman" w:cs="Times New Roman"/>
          <w:b/>
          <w:bCs/>
          <w:i/>
          <w:color w:val="000000"/>
          <w:sz w:val="32"/>
          <w:szCs w:val="32"/>
        </w:rPr>
        <w:lastRenderedPageBreak/>
        <w:t xml:space="preserve">В процессе формирования орфографических навыков можно рекомендовать в качестве ориентира следующие </w:t>
      </w:r>
      <w:proofErr w:type="spellStart"/>
      <w:r w:rsidRPr="00FC1D44">
        <w:rPr>
          <w:rFonts w:ascii="Times New Roman" w:hAnsi="Times New Roman" w:cs="Times New Roman"/>
          <w:b/>
          <w:bCs/>
          <w:i/>
          <w:color w:val="000000"/>
          <w:sz w:val="32"/>
          <w:szCs w:val="32"/>
        </w:rPr>
        <w:t>общеорфографические</w:t>
      </w:r>
      <w:proofErr w:type="spellEnd"/>
      <w:r w:rsidRPr="00FC1D44">
        <w:rPr>
          <w:rFonts w:ascii="Times New Roman" w:hAnsi="Times New Roman" w:cs="Times New Roman"/>
          <w:b/>
          <w:bCs/>
          <w:i/>
          <w:color w:val="000000"/>
          <w:sz w:val="32"/>
          <w:szCs w:val="32"/>
        </w:rPr>
        <w:t xml:space="preserve"> умения:</w:t>
      </w:r>
    </w:p>
    <w:p w:rsidR="004F7CF0" w:rsidRPr="000D5FA8" w:rsidRDefault="004F7CF0" w:rsidP="004F7CF0">
      <w:pPr>
        <w:pStyle w:val="a3"/>
        <w:rPr>
          <w:color w:val="000000"/>
          <w:sz w:val="32"/>
          <w:szCs w:val="32"/>
        </w:rPr>
      </w:pPr>
      <w:r w:rsidRPr="000D5FA8">
        <w:rPr>
          <w:color w:val="000000"/>
          <w:sz w:val="32"/>
          <w:szCs w:val="32"/>
        </w:rPr>
        <w:t>1.    </w:t>
      </w:r>
      <w:r w:rsidRPr="000D5FA8">
        <w:rPr>
          <w:rStyle w:val="apple-converted-space"/>
          <w:color w:val="000000"/>
          <w:sz w:val="32"/>
          <w:szCs w:val="32"/>
        </w:rPr>
        <w:t> </w:t>
      </w:r>
      <w:r w:rsidRPr="000D5FA8">
        <w:rPr>
          <w:color w:val="000000"/>
          <w:sz w:val="32"/>
          <w:szCs w:val="32"/>
        </w:rPr>
        <w:t>Находить в печатном, записанном учеником или воспринимаемом на слух тексте виды орфограмм по их опознавательным признакам.</w:t>
      </w:r>
    </w:p>
    <w:p w:rsidR="004F7CF0" w:rsidRPr="000D5FA8" w:rsidRDefault="004F7CF0" w:rsidP="004F7CF0">
      <w:pPr>
        <w:pStyle w:val="a3"/>
        <w:rPr>
          <w:color w:val="000000"/>
          <w:sz w:val="32"/>
          <w:szCs w:val="32"/>
        </w:rPr>
      </w:pPr>
      <w:r w:rsidRPr="000D5FA8">
        <w:rPr>
          <w:color w:val="000000"/>
          <w:sz w:val="32"/>
          <w:szCs w:val="32"/>
        </w:rPr>
        <w:t>2.    </w:t>
      </w:r>
      <w:r w:rsidRPr="000D5FA8">
        <w:rPr>
          <w:rStyle w:val="apple-converted-space"/>
          <w:color w:val="000000"/>
          <w:sz w:val="32"/>
          <w:szCs w:val="32"/>
        </w:rPr>
        <w:t> </w:t>
      </w:r>
      <w:r w:rsidRPr="000D5FA8">
        <w:rPr>
          <w:color w:val="000000"/>
          <w:sz w:val="32"/>
          <w:szCs w:val="32"/>
        </w:rPr>
        <w:t>Соотносить орфограмму с языковой закономерностью, отражённой в правиле, и относить к определённой разновидности орфограмм.</w:t>
      </w:r>
    </w:p>
    <w:p w:rsidR="004F7CF0" w:rsidRPr="000D5FA8" w:rsidRDefault="004F7CF0" w:rsidP="004F7CF0">
      <w:pPr>
        <w:pStyle w:val="a3"/>
        <w:rPr>
          <w:color w:val="000000"/>
          <w:sz w:val="32"/>
          <w:szCs w:val="32"/>
        </w:rPr>
      </w:pPr>
      <w:r w:rsidRPr="000D5FA8">
        <w:rPr>
          <w:color w:val="000000"/>
          <w:sz w:val="32"/>
          <w:szCs w:val="32"/>
        </w:rPr>
        <w:t>3.    </w:t>
      </w:r>
      <w:r w:rsidRPr="000D5FA8">
        <w:rPr>
          <w:rStyle w:val="apple-converted-space"/>
          <w:color w:val="000000"/>
          <w:sz w:val="32"/>
          <w:szCs w:val="32"/>
        </w:rPr>
        <w:t> </w:t>
      </w:r>
      <w:r w:rsidRPr="000D5FA8">
        <w:rPr>
          <w:color w:val="000000"/>
          <w:sz w:val="32"/>
          <w:szCs w:val="32"/>
        </w:rPr>
        <w:t>Выделять формулировки орфографического правила, условия выбора верного написания и использовать их применительно к конкретным случаям.</w:t>
      </w:r>
    </w:p>
    <w:p w:rsidR="004F7CF0" w:rsidRPr="000D5FA8" w:rsidRDefault="004F7CF0" w:rsidP="004F7CF0">
      <w:pPr>
        <w:pStyle w:val="a3"/>
        <w:rPr>
          <w:color w:val="000000"/>
          <w:sz w:val="32"/>
          <w:szCs w:val="32"/>
        </w:rPr>
      </w:pPr>
      <w:r w:rsidRPr="000D5FA8">
        <w:rPr>
          <w:color w:val="000000"/>
          <w:sz w:val="32"/>
          <w:szCs w:val="32"/>
        </w:rPr>
        <w:t>4.    </w:t>
      </w:r>
      <w:r w:rsidRPr="000D5FA8">
        <w:rPr>
          <w:rStyle w:val="apple-converted-space"/>
          <w:color w:val="000000"/>
          <w:sz w:val="32"/>
          <w:szCs w:val="32"/>
        </w:rPr>
        <w:t> </w:t>
      </w:r>
      <w:r w:rsidRPr="000D5FA8">
        <w:rPr>
          <w:color w:val="000000"/>
          <w:sz w:val="32"/>
          <w:szCs w:val="32"/>
        </w:rPr>
        <w:t>Узнавать в контексте слова, относящиеся к исключениям из правил, объяснять, в чём именно состоит особенность их написания.</w:t>
      </w:r>
    </w:p>
    <w:p w:rsidR="004F7CF0" w:rsidRPr="000D5FA8" w:rsidRDefault="004F7CF0" w:rsidP="004F7CF0">
      <w:pPr>
        <w:pStyle w:val="a3"/>
        <w:rPr>
          <w:color w:val="000000"/>
          <w:sz w:val="32"/>
          <w:szCs w:val="32"/>
        </w:rPr>
      </w:pPr>
      <w:r w:rsidRPr="000D5FA8">
        <w:rPr>
          <w:color w:val="000000"/>
          <w:sz w:val="32"/>
          <w:szCs w:val="32"/>
        </w:rPr>
        <w:t>5.    </w:t>
      </w:r>
      <w:r w:rsidRPr="000D5FA8">
        <w:rPr>
          <w:rStyle w:val="apple-converted-space"/>
          <w:color w:val="000000"/>
          <w:sz w:val="32"/>
          <w:szCs w:val="32"/>
        </w:rPr>
        <w:t> </w:t>
      </w:r>
      <w:r w:rsidRPr="000D5FA8">
        <w:rPr>
          <w:color w:val="000000"/>
          <w:sz w:val="32"/>
          <w:szCs w:val="32"/>
        </w:rPr>
        <w:t>Учитывать особенности конкретного слова, осложняющие выбор написания и относящие их к определённому варианту орфограммы.</w:t>
      </w:r>
    </w:p>
    <w:p w:rsidR="000D5FA8" w:rsidRPr="000D5FA8" w:rsidRDefault="004F7CF0" w:rsidP="000D5FA8">
      <w:pPr>
        <w:pStyle w:val="a3"/>
        <w:rPr>
          <w:color w:val="000000"/>
          <w:sz w:val="32"/>
          <w:szCs w:val="32"/>
        </w:rPr>
      </w:pPr>
      <w:r w:rsidRPr="000D5FA8">
        <w:rPr>
          <w:color w:val="000000"/>
          <w:sz w:val="32"/>
          <w:szCs w:val="32"/>
        </w:rPr>
        <w:t>6.    </w:t>
      </w:r>
      <w:r w:rsidRPr="000D5FA8">
        <w:rPr>
          <w:rStyle w:val="apple-converted-space"/>
          <w:color w:val="000000"/>
          <w:sz w:val="32"/>
          <w:szCs w:val="32"/>
        </w:rPr>
        <w:t> </w:t>
      </w:r>
      <w:r w:rsidRPr="000D5FA8">
        <w:rPr>
          <w:color w:val="000000"/>
          <w:sz w:val="32"/>
          <w:szCs w:val="32"/>
        </w:rPr>
        <w:t>Разграничивать сходные по определённым опознавательным признакам орфограммы на основе сопоставления признаков по сходству и различию.</w:t>
      </w:r>
    </w:p>
    <w:p w:rsidR="004F7CF0" w:rsidRPr="000D5FA8" w:rsidRDefault="00FC1D44" w:rsidP="000D5FA8">
      <w:pPr>
        <w:pStyle w:val="a3"/>
        <w:rPr>
          <w:color w:val="000000"/>
          <w:sz w:val="32"/>
          <w:szCs w:val="32"/>
        </w:rPr>
      </w:pPr>
      <w:r>
        <w:rPr>
          <w:color w:val="333333"/>
          <w:sz w:val="32"/>
          <w:szCs w:val="32"/>
          <w:shd w:val="clear" w:color="auto" w:fill="FFFFFF"/>
        </w:rPr>
        <w:t xml:space="preserve">       </w:t>
      </w:r>
      <w:bookmarkStart w:id="0" w:name="_GoBack"/>
      <w:bookmarkEnd w:id="0"/>
      <w:r w:rsidR="000D5FA8" w:rsidRPr="000D5FA8">
        <w:rPr>
          <w:color w:val="333333"/>
          <w:sz w:val="32"/>
          <w:szCs w:val="32"/>
          <w:shd w:val="clear" w:color="auto" w:fill="FFFFFF"/>
        </w:rPr>
        <w:t>Орфографическая зоркость развивается постепенно, в процессе выполнения разнообразных упражнений, обеспечивающих зрительное, слуховое, моторное восприятие и запоминание орфографического материала.</w:t>
      </w:r>
    </w:p>
    <w:sectPr w:rsidR="004F7CF0" w:rsidRPr="000D5F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72E1B"/>
    <w:multiLevelType w:val="multilevel"/>
    <w:tmpl w:val="05A4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480058"/>
    <w:multiLevelType w:val="hybridMultilevel"/>
    <w:tmpl w:val="074EABF0"/>
    <w:lvl w:ilvl="0" w:tplc="A0F8EFCE">
      <w:start w:val="1"/>
      <w:numFmt w:val="decimal"/>
      <w:lvlText w:val="%1."/>
      <w:lvlJc w:val="left"/>
      <w:pPr>
        <w:tabs>
          <w:tab w:val="num" w:pos="900"/>
        </w:tabs>
        <w:ind w:left="900" w:hanging="360"/>
      </w:pPr>
      <w:rPr>
        <w:color w:val="auto"/>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61AF4C24"/>
    <w:multiLevelType w:val="multilevel"/>
    <w:tmpl w:val="6E66D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EA56C7"/>
    <w:multiLevelType w:val="multilevel"/>
    <w:tmpl w:val="D13EC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296"/>
    <w:rsid w:val="000D5FA8"/>
    <w:rsid w:val="000F3DE9"/>
    <w:rsid w:val="003A6296"/>
    <w:rsid w:val="00401463"/>
    <w:rsid w:val="004F7CF0"/>
    <w:rsid w:val="005061C8"/>
    <w:rsid w:val="009F54F4"/>
    <w:rsid w:val="00FC1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7C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F7C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7C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F7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938347">
      <w:bodyDiv w:val="1"/>
      <w:marLeft w:val="0"/>
      <w:marRight w:val="0"/>
      <w:marTop w:val="0"/>
      <w:marBottom w:val="0"/>
      <w:divBdr>
        <w:top w:val="none" w:sz="0" w:space="0" w:color="auto"/>
        <w:left w:val="none" w:sz="0" w:space="0" w:color="auto"/>
        <w:bottom w:val="none" w:sz="0" w:space="0" w:color="auto"/>
        <w:right w:val="none" w:sz="0" w:space="0" w:color="auto"/>
      </w:divBdr>
    </w:div>
    <w:div w:id="258175793">
      <w:bodyDiv w:val="1"/>
      <w:marLeft w:val="0"/>
      <w:marRight w:val="0"/>
      <w:marTop w:val="0"/>
      <w:marBottom w:val="0"/>
      <w:divBdr>
        <w:top w:val="none" w:sz="0" w:space="0" w:color="auto"/>
        <w:left w:val="none" w:sz="0" w:space="0" w:color="auto"/>
        <w:bottom w:val="none" w:sz="0" w:space="0" w:color="auto"/>
        <w:right w:val="none" w:sz="0" w:space="0" w:color="auto"/>
      </w:divBdr>
    </w:div>
    <w:div w:id="570122615">
      <w:bodyDiv w:val="1"/>
      <w:marLeft w:val="0"/>
      <w:marRight w:val="0"/>
      <w:marTop w:val="0"/>
      <w:marBottom w:val="0"/>
      <w:divBdr>
        <w:top w:val="none" w:sz="0" w:space="0" w:color="auto"/>
        <w:left w:val="none" w:sz="0" w:space="0" w:color="auto"/>
        <w:bottom w:val="none" w:sz="0" w:space="0" w:color="auto"/>
        <w:right w:val="none" w:sz="0" w:space="0" w:color="auto"/>
      </w:divBdr>
    </w:div>
    <w:div w:id="677462207">
      <w:bodyDiv w:val="1"/>
      <w:marLeft w:val="0"/>
      <w:marRight w:val="0"/>
      <w:marTop w:val="0"/>
      <w:marBottom w:val="0"/>
      <w:divBdr>
        <w:top w:val="none" w:sz="0" w:space="0" w:color="auto"/>
        <w:left w:val="none" w:sz="0" w:space="0" w:color="auto"/>
        <w:bottom w:val="none" w:sz="0" w:space="0" w:color="auto"/>
        <w:right w:val="none" w:sz="0" w:space="0" w:color="auto"/>
      </w:divBdr>
    </w:div>
    <w:div w:id="1039890793">
      <w:bodyDiv w:val="1"/>
      <w:marLeft w:val="0"/>
      <w:marRight w:val="0"/>
      <w:marTop w:val="0"/>
      <w:marBottom w:val="0"/>
      <w:divBdr>
        <w:top w:val="none" w:sz="0" w:space="0" w:color="auto"/>
        <w:left w:val="none" w:sz="0" w:space="0" w:color="auto"/>
        <w:bottom w:val="none" w:sz="0" w:space="0" w:color="auto"/>
        <w:right w:val="none" w:sz="0" w:space="0" w:color="auto"/>
      </w:divBdr>
    </w:div>
    <w:div w:id="1187599922">
      <w:bodyDiv w:val="1"/>
      <w:marLeft w:val="0"/>
      <w:marRight w:val="0"/>
      <w:marTop w:val="0"/>
      <w:marBottom w:val="0"/>
      <w:divBdr>
        <w:top w:val="none" w:sz="0" w:space="0" w:color="auto"/>
        <w:left w:val="none" w:sz="0" w:space="0" w:color="auto"/>
        <w:bottom w:val="none" w:sz="0" w:space="0" w:color="auto"/>
        <w:right w:val="none" w:sz="0" w:space="0" w:color="auto"/>
      </w:divBdr>
    </w:div>
    <w:div w:id="1372457898">
      <w:bodyDiv w:val="1"/>
      <w:marLeft w:val="0"/>
      <w:marRight w:val="0"/>
      <w:marTop w:val="0"/>
      <w:marBottom w:val="0"/>
      <w:divBdr>
        <w:top w:val="none" w:sz="0" w:space="0" w:color="auto"/>
        <w:left w:val="none" w:sz="0" w:space="0" w:color="auto"/>
        <w:bottom w:val="none" w:sz="0" w:space="0" w:color="auto"/>
        <w:right w:val="none" w:sz="0" w:space="0" w:color="auto"/>
      </w:divBdr>
    </w:div>
    <w:div w:id="199579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1424</Words>
  <Characters>8121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Тамара</cp:lastModifiedBy>
  <cp:revision>2</cp:revision>
  <dcterms:created xsi:type="dcterms:W3CDTF">2013-10-25T16:47:00Z</dcterms:created>
  <dcterms:modified xsi:type="dcterms:W3CDTF">2013-10-25T16:47:00Z</dcterms:modified>
</cp:coreProperties>
</file>