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69" w:rsidRDefault="00171769" w:rsidP="00171769">
      <w:pPr>
        <w:shd w:val="clear" w:color="auto" w:fill="FFFFFF"/>
        <w:spacing w:after="167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171769">
        <w:rPr>
          <w:rFonts w:ascii="Times New Roman" w:eastAsia="Times New Roman" w:hAnsi="Times New Roman" w:cs="Times New Roman"/>
          <w:kern w:val="36"/>
          <w:sz w:val="32"/>
          <w:szCs w:val="32"/>
        </w:rPr>
        <w:t>Конспект интегрированного</w:t>
      </w:r>
      <w:r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занятия «Хлеб — всему голова»</w:t>
      </w:r>
    </w:p>
    <w:p w:rsidR="00171769" w:rsidRPr="00171769" w:rsidRDefault="00171769" w:rsidP="00171769">
      <w:pPr>
        <w:shd w:val="clear" w:color="auto" w:fill="FFFFFF"/>
        <w:spacing w:after="167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Конспект совместной деятельности с детьми подготовительной группы «Хлеб - всему голова».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Задачи: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Активизировать и расширить словарный запас по темам: «Хлеб», «Хлебобулочные изделия», «Профессии», «Времена года». Развивать грамматический строй речи; проводить профилактику </w:t>
      </w:r>
      <w:proofErr w:type="spellStart"/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дисграфии</w:t>
      </w:r>
      <w:proofErr w:type="spellEnd"/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; продолжить развитие навыков чтения; ЭМП. Развивать логическое внимание, мышление, память, творческое воображение. Воспитывать аккуратность и позитивное отношение к своей работе через внедрение инновационных технологий. Формировать умение работать в коллективе; воспитать уважительное отношение к труду людей, к хлебу.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Материалы и оборудование: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Иллюстрации хлебобулочных изделий и сельскохозяйственной техники. Ломтик черного хлеба. Буквы, карточки с названиями хлебобулочных изделий, цифры, </w:t>
      </w:r>
      <w:proofErr w:type="spellStart"/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фланелеграф</w:t>
      </w:r>
      <w:proofErr w:type="spellEnd"/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, ноутбук, презентации, музыка. Рецепт теста. Мука, соль, вода, стеки, скалка, клеенки, поварские колпаки, фартуки.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Современные образовательные технологии: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Здоровьесберегающие</w:t>
      </w:r>
      <w:proofErr w:type="spellEnd"/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, информационно – коммуникативные технологии, обучение в сотрудничестве, ТРИЗ, игровые технологии.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Ход занятия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1. Организационный момент.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(Воспитатель читает стихотворение)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Рос </w:t>
      </w:r>
      <w:proofErr w:type="gramStart"/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сперва</w:t>
      </w:r>
      <w:proofErr w:type="gramEnd"/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на воле в поле,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Летом цвел и колосился,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А когда обмолотили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Он в зерно вдруг превратился.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Из зерна - в муку и тесто,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В магазине занял место.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Вырос он под синим</w:t>
      </w:r>
      <w:proofErr w:type="gramEnd"/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небом,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А пришел на стол к нам хлебом.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Вы догадались, о чем мы будем сегодня говорить?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О хлебе!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Я хочу пригласить вас в хлебобулочный магазин, который назван в честь сказочного хлебобулочного героя. Догадались, как он называется?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(Ответы детей)</w:t>
      </w:r>
      <w:proofErr w:type="gramStart"/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Верно, мы отправимся туда с веселой песней.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(Дети под музыку идут в магазин «Колобок», а логопед встречает детей)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2. Развитие навыков чтения.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Ребята, у нас случилась беда. Названия хлебобулочных изделий перепутались. Помогите правильно подписать продукты.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(Дети из букв составляют названия хлебобулочных изделий)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Калач, кулич, хлеб, плетенка, кекс, багет, плюшка, батон, каравай.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Каждый день в саду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меню меняется, вас кормят разнообразно и вкусно. Не меняют только один продукт - хлеб!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 xml:space="preserve">3. Развитие </w:t>
      </w:r>
      <w:proofErr w:type="spellStart"/>
      <w:proofErr w:type="gramStart"/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лексико</w:t>
      </w:r>
      <w:proofErr w:type="spellEnd"/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- грамматического</w:t>
      </w:r>
      <w:proofErr w:type="gramEnd"/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строя речи.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Логопед читает стихотворение Я. Акима «Хлеб»: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Игра: «Один - много».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Ребята, какие еще хлебобулочные изделия вы знаете?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(Ответы детей)</w:t>
      </w:r>
      <w:proofErr w:type="gramStart"/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Логопед показывает презентацию «Добро пожаловать в магазин».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4. Развитие связной речи.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Как вы думаете из всех этих хлебобулочных изделий, какое самое главное?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Хлеб!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Верно, а какие пословицы, это подтверждают?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(Дети называют пословицы)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«Хлеб – всему голова! »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«Калач приестся, а хлеб никогда»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«Хлеб да вода – богатырская еда»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«Пот на спине – так и хлеб на столе»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«Худой обед, если хлеба нет! » и т </w:t>
      </w:r>
      <w:proofErr w:type="spellStart"/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д</w:t>
      </w:r>
      <w:proofErr w:type="spellEnd"/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Хлеб ржаной, батоны, булки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Не добудешь на прогулке.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Люди хлеб в полях лелеют.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Сил для хлеба не жалеют!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Ребята, легко ли вырастить хлеб?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(ответы детей)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Где выращивают хлеб?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На поле!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Давайте и мы туда отправимся.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(Дети встают друг за другом, «едут» в поле на машинах, подпрыгивают на кочке, приседают в яме, делают повороты </w:t>
      </w:r>
      <w:proofErr w:type="spellStart"/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влево-вправо</w:t>
      </w:r>
      <w:proofErr w:type="spellEnd"/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, объезжая горку)</w:t>
      </w:r>
      <w:proofErr w:type="gramStart"/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Едем в поле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На кочку наехали,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В яму заехали,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Горку объехали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И на поле приехали!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(Дети переходят к следующему столу, рассматривают картинки)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5. Беседа о процессе выращивания хлеба.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Как готовят поле? Какую технику возьмем в помощь?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(Ответы детей)</w:t>
      </w:r>
      <w:proofErr w:type="gramStart"/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-Что трактор делает с землей?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Пашет, боронит землю.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Как называется профессия человека, который работает на тракторе?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Тракторист!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Какая техника поможет засеять поле?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(0тветы детей)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Как называется профессия человека, который работает на сеялке?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Сеяльщик!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Какая техника поможет убрать урожай?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Комбайн!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Как называется профессия человека, который работает на комбайне?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- Комбайнер!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Как можно назвать всех людей, которые помогали вырастить урожай, хлеб?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Хлеборобы!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Когда поле готово к засеванию зерном, нужно выбрать, чем будем засеивать рожью или пшеницей?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Чем отличаются эти колосья?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(Ответы детей)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Колос пшеницы толще, чем колос ржи.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Зерна пшеницы круглые, а ржи удлиненные.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Какая мука получится из пшеницы, а какая изо ржи?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(Ответы детей)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Из пшеницы – пшеничная мука, белая.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А изо ржи – ржаная мука, темная.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Ребята, как узнать, что урожай созрел?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Колоски желтые, золотые, усатые.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Куда отправится зерно после очистки?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(Ответы детей)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Становитесь, друг за другом, поехали: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Едем в город.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На кочку наехали,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В яму заехали,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Горку объехали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И на мельницу приехали.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Кто работает на мельнице? На мукомольном комбинате?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Мельник! Мукомол!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Что мельник будет делать с зерном?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(Ответы детей)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Куда дальше повезем муку?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(0тветы детей)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Что делают с мукой в пекарне?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(0тветы детей)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Как называется профессия человека, который работает в пекарне?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Пекарь!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6. Пальчиковая игра: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Мнут и катают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В печи запекают,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А потом за столом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Нарезают ножом!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7. Беседа о блокадном хлебе.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(Звучит тревожная, печальная музыка)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 Ребята, было время, когда кусочек ржаного хлеба был на вес золота. И далеко не каждый день он был на столе. Велико было значение хлеба во время Великой Отечественной войны. Не было зерна, и хлеб пекли из шелухи, </w:t>
      </w:r>
      <w:proofErr w:type="spellStart"/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гидроцеллюлозы</w:t>
      </w:r>
      <w:proofErr w:type="spellEnd"/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, пырея, лебеды. В блокаду, когда наш город был в кольце врагов, хлеб давали по маленькому кусочку</w:t>
      </w:r>
      <w:proofErr w:type="gramStart"/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( </w:t>
      </w:r>
      <w:proofErr w:type="gramEnd"/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125г.) на весь день. Люди понимали, что хлеб-это их жизнь!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Показ иллюстраций и кусочка хлеба в 125г.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- Помня прошлое, какой вывод вы сделаете, как надо относиться к хлебу? Почему?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(Ответы детей)</w:t>
      </w:r>
      <w:proofErr w:type="gramStart"/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Логопед показывает презентацию «Слава хлеборобам».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8. Работа с тестом.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Ребята, вы хотите ненадолго превратиться в пекарей?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Да!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Тогда надевайте колпаки и фартуки! Сейчас мы приготовим тесто по рецепту: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Рецепт соленого теста: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2 стакана муки,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1/2 стакана воды,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1 столовая ложка соли.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(Замешивают тесто, раскатывают 2 рулета, один делят на 8 частей, а другой на 6) .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Детям даются разные задания: одному взять 1/8 часть, другому 3/6 части рулета и так всем остальным.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(Сравнивают части)</w:t>
      </w:r>
      <w:proofErr w:type="gramStart"/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.</w:t>
      </w:r>
      <w:proofErr w:type="gramEnd"/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Дети лепят различные изделия из теста.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9. Подведение итога.</w:t>
      </w:r>
    </w:p>
    <w:p w:rsidR="00171769" w:rsidRPr="00171769" w:rsidRDefault="00171769" w:rsidP="00171769">
      <w:pPr>
        <w:shd w:val="clear" w:color="auto" w:fill="FFFFFF"/>
        <w:spacing w:before="251" w:after="251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71769">
        <w:rPr>
          <w:rFonts w:ascii="Times New Roman" w:eastAsia="Times New Roman" w:hAnsi="Times New Roman" w:cs="Times New Roman"/>
          <w:color w:val="555555"/>
          <w:sz w:val="28"/>
          <w:szCs w:val="28"/>
        </w:rPr>
        <w:t>- Ребята, что вы узнали сегодня нового, что вам понравилось?</w:t>
      </w:r>
    </w:p>
    <w:p w:rsidR="00171769" w:rsidRDefault="00171769" w:rsidP="001717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71769" w:rsidRDefault="00171769" w:rsidP="00171769">
      <w:pPr>
        <w:rPr>
          <w:rFonts w:ascii="Times New Roman" w:hAnsi="Times New Roman" w:cs="Times New Roman"/>
          <w:sz w:val="28"/>
          <w:szCs w:val="28"/>
        </w:rPr>
      </w:pPr>
    </w:p>
    <w:p w:rsidR="00171769" w:rsidRDefault="00171769" w:rsidP="00171769">
      <w:pPr>
        <w:rPr>
          <w:rFonts w:ascii="Times New Roman" w:hAnsi="Times New Roman" w:cs="Times New Roman"/>
          <w:sz w:val="28"/>
          <w:szCs w:val="28"/>
        </w:rPr>
      </w:pPr>
    </w:p>
    <w:p w:rsidR="00171769" w:rsidRDefault="00171769" w:rsidP="00171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41378" cy="1755287"/>
            <wp:effectExtent l="19050" t="0" r="1772" b="0"/>
            <wp:docPr id="4" name="Рисунок 4" descr="E:\Новая папка (6)\CIMG3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Новая папка (6)\CIMG36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828" cy="1757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54343" cy="1765005"/>
            <wp:effectExtent l="19050" t="0" r="7857" b="0"/>
            <wp:docPr id="3" name="Рисунок 3" descr="E:\Новая папка (6)\CIMG3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Новая папка (6)\CIMG36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448" cy="1771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8E2" w:rsidRPr="00171769" w:rsidRDefault="00171769" w:rsidP="00171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73276" cy="1779198"/>
            <wp:effectExtent l="19050" t="0" r="7974" b="0"/>
            <wp:docPr id="2" name="Рисунок 2" descr="E:\Новая папка (6)\CIMG3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овая папка (6)\CIMG36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684" cy="1786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18854" cy="1730446"/>
            <wp:effectExtent l="0" t="152400" r="0" b="117404"/>
            <wp:docPr id="1" name="Рисунок 1" descr="E:\Новая папка (6)\CIMG3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 (6)\CIMG36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44904" cy="17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48E2" w:rsidRPr="00171769" w:rsidSect="00171769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A3A5A"/>
    <w:rsid w:val="00171769"/>
    <w:rsid w:val="00B548E2"/>
    <w:rsid w:val="00CA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17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717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17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2013-10-27T13:54:00Z</dcterms:created>
  <dcterms:modified xsi:type="dcterms:W3CDTF">2013-10-27T14:21:00Z</dcterms:modified>
</cp:coreProperties>
</file>