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AE2" w:rsidRDefault="00B4324F" w:rsidP="00B4324F">
      <w:pPr>
        <w:jc w:val="center"/>
        <w:rPr>
          <w:rFonts w:ascii="Times New Roman" w:hAnsi="Times New Roman" w:cs="Times New Roman"/>
          <w:noProof/>
          <w:lang w:eastAsia="ru-RU"/>
        </w:rPr>
      </w:pPr>
      <w:r>
        <w:rPr>
          <w:rFonts w:ascii="Times New Roman" w:hAnsi="Times New Roman" w:cs="Times New Roman"/>
          <w:noProof/>
          <w:lang w:eastAsia="ru-RU"/>
        </w:rPr>
        <w:t>МОУ СОШ № 2 р.п.Пачелма</w:t>
      </w:r>
    </w:p>
    <w:p w:rsidR="00B4324F" w:rsidRDefault="00B4324F" w:rsidP="00B4324F">
      <w:pPr>
        <w:jc w:val="center"/>
        <w:rPr>
          <w:rFonts w:ascii="Times New Roman" w:hAnsi="Times New Roman" w:cs="Times New Roman"/>
          <w:noProof/>
          <w:lang w:eastAsia="ru-RU"/>
        </w:rPr>
      </w:pPr>
    </w:p>
    <w:p w:rsidR="00B4324F" w:rsidRDefault="00B4324F" w:rsidP="00B4324F">
      <w:pPr>
        <w:jc w:val="center"/>
        <w:rPr>
          <w:rFonts w:ascii="Times New Roman" w:hAnsi="Times New Roman" w:cs="Times New Roman"/>
          <w:noProof/>
          <w:lang w:eastAsia="ru-RU"/>
        </w:rPr>
      </w:pPr>
    </w:p>
    <w:p w:rsidR="00B4324F" w:rsidRDefault="00B4324F" w:rsidP="00B4324F">
      <w:pPr>
        <w:jc w:val="center"/>
        <w:rPr>
          <w:rFonts w:ascii="Times New Roman" w:hAnsi="Times New Roman" w:cs="Times New Roman"/>
          <w:noProof/>
          <w:lang w:eastAsia="ru-RU"/>
        </w:rPr>
      </w:pPr>
    </w:p>
    <w:p w:rsidR="00B4324F" w:rsidRDefault="00B4324F" w:rsidP="00B4324F">
      <w:pPr>
        <w:jc w:val="center"/>
        <w:rPr>
          <w:rFonts w:ascii="Times New Roman" w:hAnsi="Times New Roman" w:cs="Times New Roman"/>
          <w:noProof/>
          <w:lang w:eastAsia="ru-RU"/>
        </w:rPr>
      </w:pPr>
    </w:p>
    <w:p w:rsidR="00B4324F" w:rsidRDefault="00B4324F" w:rsidP="00F45D96">
      <w:pPr>
        <w:rPr>
          <w:rFonts w:ascii="Times New Roman" w:hAnsi="Times New Roman" w:cs="Times New Roman"/>
          <w:noProof/>
          <w:lang w:eastAsia="ru-RU"/>
        </w:rPr>
      </w:pPr>
    </w:p>
    <w:p w:rsidR="00B4324F" w:rsidRDefault="00B4324F" w:rsidP="00B4324F">
      <w:pPr>
        <w:jc w:val="center"/>
        <w:rPr>
          <w:rFonts w:ascii="Times New Roman" w:hAnsi="Times New Roman" w:cs="Times New Roman"/>
          <w:noProof/>
          <w:sz w:val="56"/>
          <w:szCs w:val="56"/>
          <w:lang w:eastAsia="ru-RU"/>
        </w:rPr>
      </w:pPr>
      <w:r w:rsidRPr="00B4324F">
        <w:rPr>
          <w:rFonts w:ascii="Times New Roman" w:hAnsi="Times New Roman" w:cs="Times New Roman"/>
          <w:noProof/>
          <w:sz w:val="56"/>
          <w:szCs w:val="56"/>
          <w:lang w:eastAsia="ru-RU"/>
        </w:rPr>
        <w:t>ПРОЕКТ</w:t>
      </w:r>
    </w:p>
    <w:p w:rsidR="00F45D96" w:rsidRPr="00B4324F" w:rsidRDefault="00F45D96" w:rsidP="00B4324F">
      <w:pPr>
        <w:jc w:val="center"/>
        <w:rPr>
          <w:rFonts w:ascii="Times New Roman" w:hAnsi="Times New Roman" w:cs="Times New Roman"/>
          <w:noProof/>
          <w:sz w:val="56"/>
          <w:szCs w:val="56"/>
          <w:lang w:eastAsia="ru-RU"/>
        </w:rPr>
      </w:pPr>
      <w:r>
        <w:rPr>
          <w:rFonts w:ascii="Times New Roman" w:hAnsi="Times New Roman" w:cs="Times New Roman"/>
          <w:noProof/>
          <w:sz w:val="56"/>
          <w:szCs w:val="56"/>
          <w:lang w:eastAsia="ru-RU"/>
        </w:rPr>
        <w:t>на тему:</w:t>
      </w:r>
    </w:p>
    <w:p w:rsidR="00B4324F" w:rsidRPr="00F45D96" w:rsidRDefault="00F45D96" w:rsidP="00B4324F">
      <w:pPr>
        <w:jc w:val="center"/>
        <w:rPr>
          <w:rFonts w:ascii="Times New Roman" w:hAnsi="Times New Roman" w:cs="Times New Roman"/>
          <w:noProof/>
          <w:color w:val="FF0000"/>
          <w:sz w:val="72"/>
          <w:szCs w:val="72"/>
          <w:lang w:eastAsia="ru-RU"/>
        </w:rPr>
      </w:pPr>
      <w:r>
        <w:rPr>
          <w:rFonts w:ascii="Times New Roman" w:hAnsi="Times New Roman" w:cs="Times New Roman"/>
          <w:noProof/>
          <w:color w:val="FF0000"/>
          <w:sz w:val="72"/>
          <w:szCs w:val="72"/>
          <w:lang w:eastAsia="ru-RU"/>
        </w:rPr>
        <w:t>«</w:t>
      </w:r>
      <w:r w:rsidR="00B4324F" w:rsidRPr="00F45D96">
        <w:rPr>
          <w:rFonts w:ascii="Times New Roman" w:hAnsi="Times New Roman" w:cs="Times New Roman"/>
          <w:noProof/>
          <w:color w:val="FF0000"/>
          <w:sz w:val="72"/>
          <w:szCs w:val="72"/>
          <w:lang w:eastAsia="ru-RU"/>
        </w:rPr>
        <w:t>Все вместе на защиту леса</w:t>
      </w:r>
    </w:p>
    <w:p w:rsidR="00B4324F" w:rsidRPr="00F45D96" w:rsidRDefault="00B4324F" w:rsidP="00B4324F">
      <w:pPr>
        <w:jc w:val="center"/>
        <w:rPr>
          <w:rFonts w:ascii="Times New Roman" w:hAnsi="Times New Roman" w:cs="Times New Roman"/>
          <w:noProof/>
          <w:color w:val="FF0000"/>
          <w:sz w:val="72"/>
          <w:szCs w:val="72"/>
          <w:lang w:eastAsia="ru-RU"/>
        </w:rPr>
      </w:pPr>
      <w:r w:rsidRPr="00F45D96">
        <w:rPr>
          <w:rFonts w:ascii="Times New Roman" w:hAnsi="Times New Roman" w:cs="Times New Roman"/>
          <w:noProof/>
          <w:color w:val="FF0000"/>
          <w:sz w:val="72"/>
          <w:szCs w:val="72"/>
          <w:lang w:eastAsia="ru-RU"/>
        </w:rPr>
        <w:t>от пожара!</w:t>
      </w:r>
      <w:r w:rsidR="00F45D96">
        <w:rPr>
          <w:rFonts w:ascii="Times New Roman" w:hAnsi="Times New Roman" w:cs="Times New Roman"/>
          <w:noProof/>
          <w:color w:val="FF0000"/>
          <w:sz w:val="72"/>
          <w:szCs w:val="72"/>
          <w:lang w:eastAsia="ru-RU"/>
        </w:rPr>
        <w:t>»</w:t>
      </w:r>
    </w:p>
    <w:p w:rsidR="00B4324F" w:rsidRDefault="00B4324F" w:rsidP="00B4324F">
      <w:pPr>
        <w:jc w:val="right"/>
      </w:pPr>
    </w:p>
    <w:p w:rsidR="00B4324F" w:rsidRDefault="00B4324F" w:rsidP="00B4324F">
      <w:pPr>
        <w:jc w:val="right"/>
      </w:pPr>
    </w:p>
    <w:p w:rsidR="00B4324F" w:rsidRDefault="00B4324F" w:rsidP="00B4324F">
      <w:pPr>
        <w:jc w:val="right"/>
      </w:pPr>
    </w:p>
    <w:p w:rsidR="00B4324F" w:rsidRDefault="00B4324F" w:rsidP="00B4324F">
      <w:pPr>
        <w:jc w:val="right"/>
      </w:pPr>
    </w:p>
    <w:p w:rsidR="00B4324F" w:rsidRDefault="00B4324F" w:rsidP="00B4324F">
      <w:pPr>
        <w:jc w:val="right"/>
      </w:pPr>
    </w:p>
    <w:p w:rsidR="00740C44" w:rsidRDefault="00B4324F" w:rsidP="00B4324F">
      <w:pPr>
        <w:tabs>
          <w:tab w:val="left" w:pos="6705"/>
        </w:tabs>
        <w:jc w:val="right"/>
        <w:rPr>
          <w:rFonts w:ascii="Times New Roman" w:hAnsi="Times New Roman" w:cs="Times New Roman"/>
          <w:sz w:val="32"/>
          <w:szCs w:val="32"/>
        </w:rPr>
      </w:pPr>
      <w:r>
        <w:tab/>
      </w:r>
      <w:r w:rsidRPr="00B4324F">
        <w:rPr>
          <w:rFonts w:ascii="Times New Roman" w:hAnsi="Times New Roman" w:cs="Times New Roman"/>
          <w:sz w:val="32"/>
          <w:szCs w:val="32"/>
        </w:rPr>
        <w:t>Выполнил:</w:t>
      </w:r>
    </w:p>
    <w:p w:rsidR="00B4324F" w:rsidRDefault="00B4324F" w:rsidP="00B4324F">
      <w:pPr>
        <w:tabs>
          <w:tab w:val="left" w:pos="6705"/>
        </w:tabs>
        <w:jc w:val="right"/>
        <w:rPr>
          <w:rFonts w:ascii="Times New Roman" w:hAnsi="Times New Roman" w:cs="Times New Roman"/>
          <w:sz w:val="32"/>
          <w:szCs w:val="32"/>
        </w:rPr>
      </w:pPr>
      <w:r>
        <w:rPr>
          <w:rFonts w:ascii="Times New Roman" w:hAnsi="Times New Roman" w:cs="Times New Roman"/>
          <w:sz w:val="32"/>
          <w:szCs w:val="32"/>
        </w:rPr>
        <w:t xml:space="preserve">                    Тимофеева Валерия</w:t>
      </w:r>
    </w:p>
    <w:p w:rsidR="00B4324F" w:rsidRDefault="00B4324F" w:rsidP="00B4324F">
      <w:pPr>
        <w:tabs>
          <w:tab w:val="left" w:pos="6705"/>
        </w:tabs>
        <w:jc w:val="right"/>
        <w:rPr>
          <w:rFonts w:ascii="Times New Roman" w:hAnsi="Times New Roman" w:cs="Times New Roman"/>
          <w:sz w:val="32"/>
          <w:szCs w:val="32"/>
        </w:rPr>
      </w:pPr>
      <w:r>
        <w:rPr>
          <w:rFonts w:ascii="Times New Roman" w:hAnsi="Times New Roman" w:cs="Times New Roman"/>
          <w:sz w:val="32"/>
          <w:szCs w:val="32"/>
        </w:rPr>
        <w:t>ученица 8 класса</w:t>
      </w:r>
    </w:p>
    <w:p w:rsidR="00B4324F" w:rsidRDefault="00B4324F" w:rsidP="00B4324F">
      <w:pPr>
        <w:tabs>
          <w:tab w:val="left" w:pos="6705"/>
        </w:tabs>
        <w:jc w:val="right"/>
        <w:rPr>
          <w:rFonts w:ascii="Times New Roman" w:hAnsi="Times New Roman" w:cs="Times New Roman"/>
          <w:sz w:val="32"/>
          <w:szCs w:val="32"/>
        </w:rPr>
      </w:pPr>
      <w:r>
        <w:rPr>
          <w:rFonts w:ascii="Times New Roman" w:hAnsi="Times New Roman" w:cs="Times New Roman"/>
          <w:sz w:val="32"/>
          <w:szCs w:val="32"/>
        </w:rPr>
        <w:t>Руководитель:</w:t>
      </w:r>
    </w:p>
    <w:p w:rsidR="00B4324F" w:rsidRDefault="00B4324F" w:rsidP="00B4324F">
      <w:pPr>
        <w:tabs>
          <w:tab w:val="left" w:pos="6705"/>
        </w:tabs>
        <w:jc w:val="right"/>
        <w:rPr>
          <w:rFonts w:ascii="Times New Roman" w:hAnsi="Times New Roman" w:cs="Times New Roman"/>
          <w:sz w:val="32"/>
          <w:szCs w:val="32"/>
        </w:rPr>
      </w:pPr>
      <w:r>
        <w:rPr>
          <w:rFonts w:ascii="Times New Roman" w:hAnsi="Times New Roman" w:cs="Times New Roman"/>
          <w:sz w:val="32"/>
          <w:szCs w:val="32"/>
        </w:rPr>
        <w:t>Пряхина Елена Александровна</w:t>
      </w:r>
    </w:p>
    <w:p w:rsidR="00B4324F" w:rsidRDefault="00F45D96" w:rsidP="00B4324F">
      <w:pPr>
        <w:tabs>
          <w:tab w:val="left" w:pos="6705"/>
        </w:tabs>
        <w:jc w:val="right"/>
        <w:rPr>
          <w:rFonts w:ascii="Times New Roman" w:hAnsi="Times New Roman" w:cs="Times New Roman"/>
          <w:sz w:val="32"/>
          <w:szCs w:val="32"/>
        </w:rPr>
      </w:pPr>
      <w:r>
        <w:rPr>
          <w:rFonts w:ascii="Times New Roman" w:hAnsi="Times New Roman" w:cs="Times New Roman"/>
          <w:sz w:val="32"/>
          <w:szCs w:val="32"/>
        </w:rPr>
        <w:t>учитель химии</w:t>
      </w:r>
      <w:r w:rsidR="00B4324F">
        <w:rPr>
          <w:rFonts w:ascii="Times New Roman" w:hAnsi="Times New Roman" w:cs="Times New Roman"/>
          <w:sz w:val="32"/>
          <w:szCs w:val="32"/>
        </w:rPr>
        <w:t xml:space="preserve"> и биологии</w:t>
      </w:r>
    </w:p>
    <w:p w:rsidR="00B4324F" w:rsidRDefault="00B4324F" w:rsidP="00B4324F">
      <w:pPr>
        <w:rPr>
          <w:rFonts w:ascii="Times New Roman" w:hAnsi="Times New Roman" w:cs="Times New Roman"/>
          <w:sz w:val="32"/>
          <w:szCs w:val="32"/>
        </w:rPr>
      </w:pPr>
    </w:p>
    <w:p w:rsidR="00B4324F" w:rsidRPr="00B4324F" w:rsidRDefault="00B4324F" w:rsidP="00B4324F">
      <w:pPr>
        <w:jc w:val="center"/>
        <w:rPr>
          <w:rFonts w:ascii="Times New Roman" w:hAnsi="Times New Roman" w:cs="Times New Roman"/>
        </w:rPr>
      </w:pPr>
      <w:r w:rsidRPr="00B4324F">
        <w:rPr>
          <w:rFonts w:ascii="Times New Roman" w:hAnsi="Times New Roman" w:cs="Times New Roman"/>
        </w:rPr>
        <w:t>2015г</w:t>
      </w:r>
    </w:p>
    <w:p w:rsidR="00B4324F" w:rsidRDefault="00492C70" w:rsidP="00B4324F">
      <w:pPr>
        <w:keepNext/>
      </w:pPr>
      <w:r w:rsidRPr="00492C70">
        <w:rPr>
          <w:noProof/>
          <w:lang w:eastAsia="ru-RU"/>
        </w:rPr>
        <w:lastRenderedPageBreak/>
        <w:drawing>
          <wp:inline distT="0" distB="0" distL="0" distR="0">
            <wp:extent cx="5940425" cy="4455319"/>
            <wp:effectExtent l="19050" t="0" r="3175" b="0"/>
            <wp:docPr id="5" name="Рисунок 4" descr="C:\Users\Elena\Desktop\ПОЖАР,ЛЕС,\ЛЕС ГОРИТ\1372766357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ПОЖАР,ЛЕС,\ЛЕС ГОРИТ\1372766357_ll.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04AE2" w:rsidRDefault="00404AE2" w:rsidP="00B4324F">
      <w:pPr>
        <w:pStyle w:val="ab"/>
      </w:pPr>
    </w:p>
    <w:p w:rsidR="00EF223E" w:rsidRPr="00F45D96" w:rsidRDefault="00EF223E" w:rsidP="00F45D96">
      <w:pPr>
        <w:jc w:val="center"/>
        <w:rPr>
          <w:rFonts w:ascii="Times New Roman" w:hAnsi="Times New Roman" w:cs="Times New Roman"/>
          <w:b/>
          <w:sz w:val="28"/>
          <w:szCs w:val="28"/>
        </w:rPr>
      </w:pPr>
      <w:r w:rsidRPr="00F45D96">
        <w:rPr>
          <w:rFonts w:ascii="Times New Roman" w:hAnsi="Times New Roman" w:cs="Times New Roman"/>
          <w:b/>
          <w:sz w:val="28"/>
          <w:szCs w:val="28"/>
        </w:rPr>
        <w:t>Оглавление</w:t>
      </w:r>
    </w:p>
    <w:p w:rsidR="00EF223E" w:rsidRPr="00EF223E" w:rsidRDefault="00EF223E">
      <w:pPr>
        <w:rPr>
          <w:rFonts w:ascii="Times New Roman" w:hAnsi="Times New Roman" w:cs="Times New Roman"/>
          <w:sz w:val="24"/>
          <w:szCs w:val="24"/>
        </w:rPr>
      </w:pPr>
      <w:r w:rsidRPr="00EF223E">
        <w:rPr>
          <w:rFonts w:ascii="Times New Roman" w:hAnsi="Times New Roman" w:cs="Times New Roman"/>
          <w:sz w:val="24"/>
          <w:szCs w:val="24"/>
        </w:rPr>
        <w:t>1.Введение</w:t>
      </w:r>
      <w:r w:rsidR="00F0110F">
        <w:rPr>
          <w:rFonts w:ascii="Times New Roman" w:hAnsi="Times New Roman" w:cs="Times New Roman"/>
          <w:sz w:val="24"/>
          <w:szCs w:val="24"/>
        </w:rPr>
        <w:t xml:space="preserve">                                                      </w:t>
      </w:r>
    </w:p>
    <w:p w:rsidR="00F0110F" w:rsidRPr="00EF223E" w:rsidRDefault="00EF223E">
      <w:pPr>
        <w:rPr>
          <w:rFonts w:ascii="Times New Roman" w:hAnsi="Times New Roman" w:cs="Times New Roman"/>
          <w:sz w:val="24"/>
          <w:szCs w:val="24"/>
        </w:rPr>
      </w:pPr>
      <w:r w:rsidRPr="00EF223E">
        <w:rPr>
          <w:rFonts w:ascii="Times New Roman" w:hAnsi="Times New Roman" w:cs="Times New Roman"/>
          <w:sz w:val="24"/>
          <w:szCs w:val="24"/>
        </w:rPr>
        <w:t>1.1.Актуальность проблемы</w:t>
      </w:r>
      <w:r w:rsidR="00F0110F">
        <w:rPr>
          <w:rFonts w:ascii="Times New Roman" w:hAnsi="Times New Roman" w:cs="Times New Roman"/>
          <w:sz w:val="24"/>
          <w:szCs w:val="24"/>
        </w:rPr>
        <w:t xml:space="preserve">                                                                            3 страница</w:t>
      </w:r>
    </w:p>
    <w:p w:rsidR="00EF223E" w:rsidRPr="00EF223E" w:rsidRDefault="00EF223E">
      <w:pPr>
        <w:rPr>
          <w:rFonts w:ascii="Times New Roman" w:hAnsi="Times New Roman" w:cs="Times New Roman"/>
          <w:sz w:val="24"/>
          <w:szCs w:val="24"/>
        </w:rPr>
      </w:pPr>
      <w:r w:rsidRPr="00EF223E">
        <w:rPr>
          <w:rFonts w:ascii="Times New Roman" w:hAnsi="Times New Roman" w:cs="Times New Roman"/>
          <w:sz w:val="24"/>
          <w:szCs w:val="24"/>
        </w:rPr>
        <w:t>1.2.Цели</w:t>
      </w:r>
      <w:r w:rsidR="00F0110F">
        <w:rPr>
          <w:rFonts w:ascii="Times New Roman" w:hAnsi="Times New Roman" w:cs="Times New Roman"/>
          <w:sz w:val="24"/>
          <w:szCs w:val="24"/>
        </w:rPr>
        <w:t xml:space="preserve">                                                                                                             7 страница</w:t>
      </w:r>
    </w:p>
    <w:p w:rsidR="00EF223E" w:rsidRPr="00EF223E" w:rsidRDefault="00EF223E">
      <w:pPr>
        <w:rPr>
          <w:rFonts w:ascii="Times New Roman" w:hAnsi="Times New Roman" w:cs="Times New Roman"/>
          <w:sz w:val="24"/>
          <w:szCs w:val="24"/>
        </w:rPr>
      </w:pPr>
      <w:r w:rsidRPr="00EF223E">
        <w:rPr>
          <w:rFonts w:ascii="Times New Roman" w:hAnsi="Times New Roman" w:cs="Times New Roman"/>
          <w:sz w:val="24"/>
          <w:szCs w:val="24"/>
        </w:rPr>
        <w:t>1.3.Задачи</w:t>
      </w:r>
      <w:r w:rsidR="00F0110F">
        <w:rPr>
          <w:rFonts w:ascii="Times New Roman" w:hAnsi="Times New Roman" w:cs="Times New Roman"/>
          <w:sz w:val="24"/>
          <w:szCs w:val="24"/>
        </w:rPr>
        <w:t xml:space="preserve">                                                                                                           8 страница</w:t>
      </w:r>
    </w:p>
    <w:p w:rsidR="00EF223E" w:rsidRPr="00EF223E" w:rsidRDefault="00EF223E">
      <w:pPr>
        <w:rPr>
          <w:rFonts w:ascii="Times New Roman" w:hAnsi="Times New Roman" w:cs="Times New Roman"/>
          <w:sz w:val="24"/>
          <w:szCs w:val="24"/>
        </w:rPr>
      </w:pPr>
      <w:r w:rsidRPr="00EF223E">
        <w:rPr>
          <w:rFonts w:ascii="Times New Roman" w:hAnsi="Times New Roman" w:cs="Times New Roman"/>
          <w:sz w:val="24"/>
          <w:szCs w:val="24"/>
        </w:rPr>
        <w:t>2.Этапы реализации</w:t>
      </w:r>
      <w:r w:rsidR="00F0110F">
        <w:rPr>
          <w:rFonts w:ascii="Times New Roman" w:hAnsi="Times New Roman" w:cs="Times New Roman"/>
          <w:sz w:val="24"/>
          <w:szCs w:val="24"/>
        </w:rPr>
        <w:t xml:space="preserve">                                                                                           8 страница</w:t>
      </w:r>
    </w:p>
    <w:p w:rsidR="00EF223E" w:rsidRPr="00EF223E" w:rsidRDefault="00F45D96">
      <w:pPr>
        <w:rPr>
          <w:rFonts w:ascii="Times New Roman" w:hAnsi="Times New Roman" w:cs="Times New Roman"/>
          <w:sz w:val="24"/>
          <w:szCs w:val="24"/>
        </w:rPr>
      </w:pPr>
      <w:r>
        <w:rPr>
          <w:rFonts w:ascii="Times New Roman" w:hAnsi="Times New Roman" w:cs="Times New Roman"/>
          <w:sz w:val="24"/>
          <w:szCs w:val="24"/>
        </w:rPr>
        <w:t>3</w:t>
      </w:r>
      <w:r w:rsidR="00EF223E" w:rsidRPr="00EF223E">
        <w:rPr>
          <w:rFonts w:ascii="Times New Roman" w:hAnsi="Times New Roman" w:cs="Times New Roman"/>
          <w:sz w:val="24"/>
          <w:szCs w:val="24"/>
        </w:rPr>
        <w:t>.Практическая значимость</w:t>
      </w:r>
      <w:r w:rsidR="00F0110F">
        <w:rPr>
          <w:rFonts w:ascii="Times New Roman" w:hAnsi="Times New Roman" w:cs="Times New Roman"/>
          <w:sz w:val="24"/>
          <w:szCs w:val="24"/>
        </w:rPr>
        <w:t xml:space="preserve">                                               </w:t>
      </w:r>
      <w:r w:rsidR="00D44E8F">
        <w:rPr>
          <w:rFonts w:ascii="Times New Roman" w:hAnsi="Times New Roman" w:cs="Times New Roman"/>
          <w:sz w:val="24"/>
          <w:szCs w:val="24"/>
        </w:rPr>
        <w:t xml:space="preserve">                              16</w:t>
      </w:r>
      <w:r w:rsidR="00F0110F">
        <w:rPr>
          <w:rFonts w:ascii="Times New Roman" w:hAnsi="Times New Roman" w:cs="Times New Roman"/>
          <w:sz w:val="24"/>
          <w:szCs w:val="24"/>
        </w:rPr>
        <w:t xml:space="preserve"> страница</w:t>
      </w:r>
    </w:p>
    <w:p w:rsidR="00EF223E" w:rsidRDefault="00F45D96">
      <w:pPr>
        <w:rPr>
          <w:rFonts w:ascii="Times New Roman" w:hAnsi="Times New Roman" w:cs="Times New Roman"/>
          <w:sz w:val="24"/>
          <w:szCs w:val="24"/>
        </w:rPr>
      </w:pPr>
      <w:r>
        <w:rPr>
          <w:rFonts w:ascii="Times New Roman" w:hAnsi="Times New Roman" w:cs="Times New Roman"/>
          <w:sz w:val="24"/>
          <w:szCs w:val="24"/>
        </w:rPr>
        <w:t>4</w:t>
      </w:r>
      <w:r w:rsidR="00EF223E" w:rsidRPr="00EF223E">
        <w:rPr>
          <w:rFonts w:ascii="Times New Roman" w:hAnsi="Times New Roman" w:cs="Times New Roman"/>
          <w:sz w:val="24"/>
          <w:szCs w:val="24"/>
        </w:rPr>
        <w:t>.Список литературы</w:t>
      </w:r>
      <w:r w:rsidR="00F0110F">
        <w:rPr>
          <w:rFonts w:ascii="Times New Roman" w:hAnsi="Times New Roman" w:cs="Times New Roman"/>
          <w:sz w:val="24"/>
          <w:szCs w:val="24"/>
        </w:rPr>
        <w:t xml:space="preserve">                                                          </w:t>
      </w:r>
      <w:r w:rsidR="00D44E8F">
        <w:rPr>
          <w:rFonts w:ascii="Times New Roman" w:hAnsi="Times New Roman" w:cs="Times New Roman"/>
          <w:sz w:val="24"/>
          <w:szCs w:val="24"/>
        </w:rPr>
        <w:t xml:space="preserve">                              17</w:t>
      </w:r>
      <w:r w:rsidR="00F0110F">
        <w:rPr>
          <w:rFonts w:ascii="Times New Roman" w:hAnsi="Times New Roman" w:cs="Times New Roman"/>
          <w:sz w:val="24"/>
          <w:szCs w:val="24"/>
        </w:rPr>
        <w:t xml:space="preserve"> страница</w:t>
      </w:r>
    </w:p>
    <w:p w:rsidR="00F45D96" w:rsidRDefault="00F45D96">
      <w:pPr>
        <w:rPr>
          <w:rFonts w:ascii="Times New Roman" w:hAnsi="Times New Roman" w:cs="Times New Roman"/>
          <w:sz w:val="24"/>
          <w:szCs w:val="24"/>
        </w:rPr>
      </w:pPr>
      <w:r>
        <w:rPr>
          <w:rFonts w:ascii="Times New Roman" w:hAnsi="Times New Roman" w:cs="Times New Roman"/>
          <w:sz w:val="24"/>
          <w:szCs w:val="24"/>
        </w:rPr>
        <w:t>5.Приложения</w:t>
      </w:r>
      <w:r w:rsidR="00F0110F">
        <w:rPr>
          <w:rFonts w:ascii="Times New Roman" w:hAnsi="Times New Roman" w:cs="Times New Roman"/>
          <w:sz w:val="24"/>
          <w:szCs w:val="24"/>
        </w:rPr>
        <w:t xml:space="preserve">                </w:t>
      </w:r>
    </w:p>
    <w:p w:rsidR="00F0110F" w:rsidRDefault="00F0110F">
      <w:pPr>
        <w:rPr>
          <w:rFonts w:ascii="Times New Roman" w:hAnsi="Times New Roman" w:cs="Times New Roman"/>
          <w:sz w:val="24"/>
          <w:szCs w:val="24"/>
        </w:rPr>
      </w:pPr>
      <w:r>
        <w:rPr>
          <w:rFonts w:ascii="Times New Roman" w:hAnsi="Times New Roman" w:cs="Times New Roman"/>
          <w:sz w:val="24"/>
          <w:szCs w:val="24"/>
        </w:rPr>
        <w:t xml:space="preserve">5.1. Памятка                                                                         </w:t>
      </w:r>
      <w:r w:rsidR="00D44E8F">
        <w:rPr>
          <w:rFonts w:ascii="Times New Roman" w:hAnsi="Times New Roman" w:cs="Times New Roman"/>
          <w:sz w:val="24"/>
          <w:szCs w:val="24"/>
        </w:rPr>
        <w:t xml:space="preserve">                              17</w:t>
      </w:r>
      <w:r>
        <w:rPr>
          <w:rFonts w:ascii="Times New Roman" w:hAnsi="Times New Roman" w:cs="Times New Roman"/>
          <w:sz w:val="24"/>
          <w:szCs w:val="24"/>
        </w:rPr>
        <w:t xml:space="preserve"> страница</w:t>
      </w:r>
    </w:p>
    <w:p w:rsidR="00F0110F" w:rsidRDefault="00F0110F">
      <w:pPr>
        <w:rPr>
          <w:rFonts w:ascii="Times New Roman" w:hAnsi="Times New Roman" w:cs="Times New Roman"/>
          <w:sz w:val="24"/>
          <w:szCs w:val="24"/>
        </w:rPr>
      </w:pPr>
      <w:r>
        <w:rPr>
          <w:rFonts w:ascii="Times New Roman" w:hAnsi="Times New Roman" w:cs="Times New Roman"/>
          <w:sz w:val="24"/>
          <w:szCs w:val="24"/>
        </w:rPr>
        <w:t xml:space="preserve">5.2.Листовка                                                                         </w:t>
      </w:r>
      <w:r w:rsidR="00D44E8F">
        <w:rPr>
          <w:rFonts w:ascii="Times New Roman" w:hAnsi="Times New Roman" w:cs="Times New Roman"/>
          <w:sz w:val="24"/>
          <w:szCs w:val="24"/>
        </w:rPr>
        <w:t xml:space="preserve">                              18</w:t>
      </w:r>
      <w:r>
        <w:rPr>
          <w:rFonts w:ascii="Times New Roman" w:hAnsi="Times New Roman" w:cs="Times New Roman"/>
          <w:sz w:val="24"/>
          <w:szCs w:val="24"/>
        </w:rPr>
        <w:t xml:space="preserve"> страница</w:t>
      </w:r>
    </w:p>
    <w:p w:rsidR="00F0110F" w:rsidRDefault="00F0110F">
      <w:pPr>
        <w:rPr>
          <w:rFonts w:ascii="Times New Roman" w:hAnsi="Times New Roman" w:cs="Times New Roman"/>
          <w:sz w:val="24"/>
          <w:szCs w:val="24"/>
        </w:rPr>
      </w:pPr>
      <w:r>
        <w:rPr>
          <w:rFonts w:ascii="Times New Roman" w:hAnsi="Times New Roman" w:cs="Times New Roman"/>
          <w:sz w:val="24"/>
          <w:szCs w:val="24"/>
        </w:rPr>
        <w:t xml:space="preserve">5.3. Заявка                                                                             </w:t>
      </w:r>
      <w:r w:rsidR="00D44E8F">
        <w:rPr>
          <w:rFonts w:ascii="Times New Roman" w:hAnsi="Times New Roman" w:cs="Times New Roman"/>
          <w:sz w:val="24"/>
          <w:szCs w:val="24"/>
        </w:rPr>
        <w:t xml:space="preserve">                              19</w:t>
      </w:r>
      <w:r>
        <w:rPr>
          <w:rFonts w:ascii="Times New Roman" w:hAnsi="Times New Roman" w:cs="Times New Roman"/>
          <w:sz w:val="24"/>
          <w:szCs w:val="24"/>
        </w:rPr>
        <w:t xml:space="preserve"> страница</w:t>
      </w:r>
    </w:p>
    <w:p w:rsidR="001F4E49" w:rsidRDefault="001F4E49">
      <w:pPr>
        <w:rPr>
          <w:rFonts w:ascii="Times New Roman" w:hAnsi="Times New Roman" w:cs="Times New Roman"/>
          <w:sz w:val="24"/>
          <w:szCs w:val="24"/>
        </w:rPr>
      </w:pPr>
    </w:p>
    <w:p w:rsidR="001F4E49" w:rsidRPr="00F45D96" w:rsidRDefault="001F4E49" w:rsidP="00F45D96">
      <w:pPr>
        <w:jc w:val="center"/>
        <w:rPr>
          <w:rFonts w:ascii="Times New Roman" w:hAnsi="Times New Roman" w:cs="Times New Roman"/>
          <w:b/>
          <w:sz w:val="28"/>
          <w:szCs w:val="28"/>
        </w:rPr>
      </w:pPr>
      <w:r w:rsidRPr="00F45D96">
        <w:rPr>
          <w:rFonts w:ascii="Times New Roman" w:hAnsi="Times New Roman" w:cs="Times New Roman"/>
          <w:b/>
          <w:sz w:val="28"/>
          <w:szCs w:val="28"/>
        </w:rPr>
        <w:lastRenderedPageBreak/>
        <w:t>Введение.</w:t>
      </w:r>
    </w:p>
    <w:p w:rsidR="00843A51" w:rsidRPr="00CC271F" w:rsidRDefault="001F4E49" w:rsidP="00843A51">
      <w:pPr>
        <w:rPr>
          <w:rFonts w:ascii="Times New Roman" w:hAnsi="Times New Roman" w:cs="Times New Roman"/>
          <w:b/>
          <w:sz w:val="28"/>
          <w:szCs w:val="28"/>
        </w:rPr>
      </w:pPr>
      <w:r w:rsidRPr="00CC271F">
        <w:rPr>
          <w:rFonts w:ascii="Times New Roman" w:hAnsi="Times New Roman" w:cs="Times New Roman"/>
          <w:b/>
          <w:sz w:val="28"/>
          <w:szCs w:val="28"/>
        </w:rPr>
        <w:t>1.1.Актуальность проблемы.</w:t>
      </w:r>
    </w:p>
    <w:p w:rsidR="00843A51" w:rsidRPr="00636EC0" w:rsidRDefault="00843A51"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45D96">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Человечество слишком медленно подходит к пониманию масштабов опасности,</w:t>
      </w:r>
    </w:p>
    <w:p w:rsidR="00843A51" w:rsidRPr="00636EC0" w:rsidRDefault="00843A51"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которую</w:t>
      </w:r>
      <w:proofErr w:type="gramEnd"/>
      <w:r w:rsidRPr="00636EC0">
        <w:rPr>
          <w:rFonts w:ascii="Times New Roman" w:hAnsi="Times New Roman" w:cs="Times New Roman"/>
          <w:color w:val="000000"/>
          <w:sz w:val="24"/>
          <w:szCs w:val="24"/>
        </w:rPr>
        <w:t xml:space="preserve"> создает легкомысленное отношение к окружающей среде. Между тем</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решение (если оно еще возможно) таких грозных глобальных проблем, как</w:t>
      </w:r>
    </w:p>
    <w:p w:rsidR="00843A51" w:rsidRPr="00636EC0" w:rsidRDefault="00843A51"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экологические</w:t>
      </w:r>
      <w:proofErr w:type="gramEnd"/>
      <w:r w:rsidRPr="00636EC0">
        <w:rPr>
          <w:rFonts w:ascii="Times New Roman" w:hAnsi="Times New Roman" w:cs="Times New Roman"/>
          <w:color w:val="000000"/>
          <w:sz w:val="24"/>
          <w:szCs w:val="24"/>
        </w:rPr>
        <w:t>, требует неотложных энергичных совместных усилий международных</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организаций, государств, регионов, общественности.</w:t>
      </w:r>
    </w:p>
    <w:p w:rsidR="00843A51"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43A51" w:rsidRPr="00636EC0">
        <w:rPr>
          <w:rFonts w:ascii="Times New Roman" w:hAnsi="Times New Roman" w:cs="Times New Roman"/>
          <w:color w:val="000000"/>
          <w:sz w:val="24"/>
          <w:szCs w:val="24"/>
        </w:rPr>
        <w:t>За время своего существования и особенно в XX веке человечество ухитрилось</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уничтожить около 70 процентов всех естественных экологических (биологических)</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систем на планете, которые способны перерабатывать отходы человеческой</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жизнедеятельности, и продолжает их "успешное" уничтожение.</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Объем допустимого воздействия на биосферу в целом превышен сейчас в несколько</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раз. Более того, человек выбрасывает в окружающую среду тысячи тонн веществ,</w:t>
      </w:r>
    </w:p>
    <w:p w:rsidR="00843A51" w:rsidRPr="00636EC0" w:rsidRDefault="00843A51"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которые</w:t>
      </w:r>
      <w:proofErr w:type="gramEnd"/>
      <w:r w:rsidRPr="00636EC0">
        <w:rPr>
          <w:rFonts w:ascii="Times New Roman" w:hAnsi="Times New Roman" w:cs="Times New Roman"/>
          <w:color w:val="000000"/>
          <w:sz w:val="24"/>
          <w:szCs w:val="24"/>
        </w:rPr>
        <w:t xml:space="preserve"> в ней никогда не содержались и которые зачастую не поддаются или</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слабо поддаются переработке. Все это приводит к тому, что биологические</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микроорганизмы, которые выступают в качестве регулятора окружающей среды, уже</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не </w:t>
      </w:r>
      <w:proofErr w:type="gramStart"/>
      <w:r w:rsidRPr="00636EC0">
        <w:rPr>
          <w:rFonts w:ascii="Times New Roman" w:hAnsi="Times New Roman" w:cs="Times New Roman"/>
          <w:color w:val="000000"/>
          <w:sz w:val="24"/>
          <w:szCs w:val="24"/>
        </w:rPr>
        <w:t>способны</w:t>
      </w:r>
      <w:proofErr w:type="gramEnd"/>
      <w:r w:rsidRPr="00636EC0">
        <w:rPr>
          <w:rFonts w:ascii="Times New Roman" w:hAnsi="Times New Roman" w:cs="Times New Roman"/>
          <w:color w:val="000000"/>
          <w:sz w:val="24"/>
          <w:szCs w:val="24"/>
        </w:rPr>
        <w:t xml:space="preserve"> выполнять эту функцию.</w:t>
      </w:r>
    </w:p>
    <w:p w:rsidR="00843A51"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43A51" w:rsidRPr="00636EC0">
        <w:rPr>
          <w:rFonts w:ascii="Times New Roman" w:hAnsi="Times New Roman" w:cs="Times New Roman"/>
          <w:color w:val="000000"/>
          <w:sz w:val="24"/>
          <w:szCs w:val="24"/>
        </w:rPr>
        <w:t>Как утверждают специалисты, через 30 - 50 лет начнется необратимый процесс,</w:t>
      </w:r>
    </w:p>
    <w:p w:rsidR="00843A51" w:rsidRPr="00636EC0" w:rsidRDefault="00843A51"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который</w:t>
      </w:r>
      <w:proofErr w:type="gramEnd"/>
      <w:r w:rsidRPr="00636EC0">
        <w:rPr>
          <w:rFonts w:ascii="Times New Roman" w:hAnsi="Times New Roman" w:cs="Times New Roman"/>
          <w:color w:val="000000"/>
          <w:sz w:val="24"/>
          <w:szCs w:val="24"/>
        </w:rPr>
        <w:t xml:space="preserve"> на рубеже XXI - XXII веков приведет к глобальной экологической</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катастрофе.  Особо тревожное положение сложилось на Европейском континенте.</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Западная Европа свои экологические ресурсы в основном исчерпала и</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соответственно использует чужие.</w:t>
      </w:r>
    </w:p>
    <w:p w:rsidR="00843A51"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43A51" w:rsidRPr="00636EC0">
        <w:rPr>
          <w:rFonts w:ascii="Times New Roman" w:hAnsi="Times New Roman" w:cs="Times New Roman"/>
          <w:color w:val="000000"/>
          <w:sz w:val="24"/>
          <w:szCs w:val="24"/>
        </w:rPr>
        <w:t>В европейских странах почти не осталось нетронутых биосистем. Исключение</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составляет территория Норвегии, Финляндии, в какой-то степени Швеции и,</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конечно, евразийской России.</w:t>
      </w:r>
    </w:p>
    <w:p w:rsidR="00843A51"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3A51" w:rsidRPr="00636EC0">
        <w:rPr>
          <w:rFonts w:ascii="Times New Roman" w:hAnsi="Times New Roman" w:cs="Times New Roman"/>
          <w:color w:val="000000"/>
          <w:sz w:val="24"/>
          <w:szCs w:val="24"/>
        </w:rPr>
        <w:t>На территории России (17 млн. кв. км) имеется 9 млн. кв. км нетронутых, а</w:t>
      </w:r>
      <w:proofErr w:type="gramEnd"/>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значит, работающих экологических систем. Значительная часть этой территории -</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тундра, которая биологически малопродуктивна. Зато российская лесотундра,</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тайга, сфагновые (торфяные) болота - это экосистемы, без которых невозможно</w:t>
      </w:r>
    </w:p>
    <w:p w:rsidR="00843A51" w:rsidRPr="00636EC0"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представить нормально </w:t>
      </w:r>
      <w:proofErr w:type="gramStart"/>
      <w:r w:rsidRPr="00636EC0">
        <w:rPr>
          <w:rFonts w:ascii="Times New Roman" w:hAnsi="Times New Roman" w:cs="Times New Roman"/>
          <w:color w:val="000000"/>
          <w:sz w:val="24"/>
          <w:szCs w:val="24"/>
        </w:rPr>
        <w:t>действующую</w:t>
      </w:r>
      <w:proofErr w:type="gramEnd"/>
      <w:r w:rsidRPr="00636EC0">
        <w:rPr>
          <w:rFonts w:ascii="Times New Roman" w:hAnsi="Times New Roman" w:cs="Times New Roman"/>
          <w:color w:val="000000"/>
          <w:sz w:val="24"/>
          <w:szCs w:val="24"/>
        </w:rPr>
        <w:t xml:space="preserve"> биот</w:t>
      </w:r>
      <w:r w:rsidR="006C03F7">
        <w:rPr>
          <w:rFonts w:ascii="Times New Roman" w:hAnsi="Times New Roman" w:cs="Times New Roman"/>
          <w:color w:val="000000"/>
          <w:sz w:val="24"/>
          <w:szCs w:val="24"/>
        </w:rPr>
        <w:t>оп</w:t>
      </w:r>
      <w:r w:rsidRPr="00636EC0">
        <w:rPr>
          <w:rFonts w:ascii="Times New Roman" w:hAnsi="Times New Roman" w:cs="Times New Roman"/>
          <w:color w:val="000000"/>
          <w:sz w:val="24"/>
          <w:szCs w:val="24"/>
        </w:rPr>
        <w:t>у всего Земного шара.</w:t>
      </w:r>
    </w:p>
    <w:p w:rsidR="00843A51"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3A51" w:rsidRPr="00636EC0">
        <w:rPr>
          <w:rFonts w:ascii="Times New Roman" w:hAnsi="Times New Roman" w:cs="Times New Roman"/>
          <w:color w:val="000000"/>
          <w:sz w:val="24"/>
          <w:szCs w:val="24"/>
        </w:rPr>
        <w:t>Россия, например, стоит на первом месте в мире по поглощению (благодаря своим</w:t>
      </w:r>
      <w:proofErr w:type="gramEnd"/>
    </w:p>
    <w:p w:rsidR="006C03F7" w:rsidRDefault="00843A51"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обширным лесам и болотам) углекислоты - около 40 процентов.</w:t>
      </w:r>
      <w:r w:rsidR="006C03F7">
        <w:rPr>
          <w:rFonts w:ascii="Times New Roman" w:hAnsi="Times New Roman" w:cs="Times New Roman"/>
          <w:color w:val="000000"/>
          <w:sz w:val="24"/>
          <w:szCs w:val="24"/>
        </w:rPr>
        <w:t xml:space="preserve"> </w:t>
      </w:r>
    </w:p>
    <w:p w:rsidR="00440EF2" w:rsidRPr="00636EC0" w:rsidRDefault="006C03F7"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Большую роль в поддержание жизни на земле играет растительность лесов.</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В настоящее время лесом покрыто около 3,8 млрд. га, или 30% суши.</w:t>
      </w:r>
    </w:p>
    <w:p w:rsidR="00440EF2"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 xml:space="preserve">Распределение лесов на планете неравномерно. Они сосредоточены в </w:t>
      </w:r>
      <w:proofErr w:type="gramStart"/>
      <w:r w:rsidR="00440EF2" w:rsidRPr="00636EC0">
        <w:rPr>
          <w:rFonts w:ascii="Times New Roman" w:hAnsi="Times New Roman" w:cs="Times New Roman"/>
          <w:color w:val="000000"/>
          <w:sz w:val="24"/>
          <w:szCs w:val="24"/>
        </w:rPr>
        <w:t>средних</w:t>
      </w:r>
      <w:proofErr w:type="gramEnd"/>
    </w:p>
    <w:p w:rsidR="00440EF2" w:rsidRPr="00636EC0" w:rsidRDefault="00440EF2"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широтах</w:t>
      </w:r>
      <w:proofErr w:type="gramEnd"/>
      <w:r w:rsidRPr="00636EC0">
        <w:rPr>
          <w:rFonts w:ascii="Times New Roman" w:hAnsi="Times New Roman" w:cs="Times New Roman"/>
          <w:color w:val="000000"/>
          <w:sz w:val="24"/>
          <w:szCs w:val="24"/>
        </w:rPr>
        <w:t xml:space="preserve"> Северного полушария и в тропической зоне, составляя соответственно</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54% и 46% общей лесной площади.</w:t>
      </w:r>
    </w:p>
    <w:p w:rsidR="00440EF2" w:rsidRPr="00636EC0" w:rsidRDefault="00FE2645" w:rsidP="00DF492B">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Л</w:t>
      </w:r>
      <w:r w:rsidR="00440EF2" w:rsidRPr="00636EC0">
        <w:rPr>
          <w:rFonts w:ascii="Times New Roman" w:hAnsi="Times New Roman" w:cs="Times New Roman"/>
          <w:color w:val="000000"/>
          <w:sz w:val="24"/>
          <w:szCs w:val="24"/>
        </w:rPr>
        <w:t>еса нашей страны – ценнейше национальное богатство. Они занимают 811 млн. га.</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Лесной покров – главная производительная сила Земли, энергетическая база её</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живой оболочки – биосферы, связующие звено всех компонентов и </w:t>
      </w:r>
      <w:proofErr w:type="gramStart"/>
      <w:r w:rsidRPr="00636EC0">
        <w:rPr>
          <w:rFonts w:ascii="Times New Roman" w:hAnsi="Times New Roman" w:cs="Times New Roman"/>
          <w:color w:val="000000"/>
          <w:sz w:val="24"/>
          <w:szCs w:val="24"/>
        </w:rPr>
        <w:t>важнейший</w:t>
      </w:r>
      <w:proofErr w:type="gramEnd"/>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фактор её устойчивости. Около 90% всей фитомассы суши сконцентрировано </w:t>
      </w:r>
      <w:proofErr w:type="gramStart"/>
      <w:r w:rsidRPr="00636EC0">
        <w:rPr>
          <w:rFonts w:ascii="Times New Roman" w:hAnsi="Times New Roman" w:cs="Times New Roman"/>
          <w:color w:val="000000"/>
          <w:sz w:val="24"/>
          <w:szCs w:val="24"/>
        </w:rPr>
        <w:t>в</w:t>
      </w:r>
      <w:proofErr w:type="gramEnd"/>
    </w:p>
    <w:p w:rsidR="00440EF2" w:rsidRPr="00636EC0" w:rsidRDefault="00440EF2" w:rsidP="00DF492B">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лесах</w:t>
      </w:r>
      <w:proofErr w:type="gramEnd"/>
      <w:r w:rsidRPr="00636EC0">
        <w:rPr>
          <w:rFonts w:ascii="Times New Roman" w:hAnsi="Times New Roman" w:cs="Times New Roman"/>
          <w:color w:val="000000"/>
          <w:sz w:val="24"/>
          <w:szCs w:val="24"/>
        </w:rPr>
        <w:t>. Да и функции воспроизводства жизни они выполняют лучше других типов</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растительности. Суммарная листовая поверхность лесов мира почти в 4 раза</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превышает поверхность всей нашей планеты. С этим связаны и высокие параметры</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поглощения солнечной радиации и углекислоты, выделения кислорода,</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транспирации, других процессов, влияющих на формирование природной</w:t>
      </w:r>
    </w:p>
    <w:p w:rsidR="00440EF2" w:rsidRPr="00636EC0"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обстановки. Им в крупномасштабном управлении природными процессами</w:t>
      </w:r>
    </w:p>
    <w:p w:rsidR="00440EF2" w:rsidRDefault="00440EF2" w:rsidP="00DF492B">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принадлежит видное место.</w:t>
      </w:r>
    </w:p>
    <w:p w:rsidR="00440EF2" w:rsidRDefault="00440EF2" w:rsidP="00DF492B">
      <w:pPr>
        <w:pStyle w:val="HTML"/>
        <w:jc w:val="both"/>
        <w:rPr>
          <w:rFonts w:ascii="Times New Roman" w:hAnsi="Times New Roman" w:cs="Times New Roman"/>
          <w:color w:val="000000"/>
          <w:sz w:val="24"/>
          <w:szCs w:val="24"/>
        </w:rPr>
      </w:pPr>
    </w:p>
    <w:p w:rsidR="00440EF2" w:rsidRDefault="00440EF2" w:rsidP="00440EF2">
      <w:pPr>
        <w:pStyle w:val="HTML"/>
        <w:rPr>
          <w:rFonts w:ascii="Times New Roman" w:hAnsi="Times New Roman" w:cs="Times New Roman"/>
          <w:color w:val="000000"/>
          <w:sz w:val="24"/>
          <w:szCs w:val="24"/>
        </w:rPr>
      </w:pPr>
      <w:r w:rsidRPr="00440EF2">
        <w:rPr>
          <w:rFonts w:ascii="Times New Roman" w:hAnsi="Times New Roman" w:cs="Times New Roman"/>
          <w:noProof/>
          <w:color w:val="000000"/>
          <w:sz w:val="24"/>
          <w:szCs w:val="24"/>
        </w:rPr>
        <w:lastRenderedPageBreak/>
        <w:drawing>
          <wp:inline distT="0" distB="0" distL="0" distR="0">
            <wp:extent cx="5715000" cy="4286250"/>
            <wp:effectExtent l="19050" t="0" r="0" b="0"/>
            <wp:docPr id="11" name="Рисунок 24" descr="Как защитить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к защитить лес"/>
                    <pic:cNvPicPr>
                      <a:picLocks noChangeAspect="1" noChangeArrowheads="1"/>
                    </pic:cNvPicPr>
                  </pic:nvPicPr>
                  <pic:blipFill>
                    <a:blip r:embed="rId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40EF2" w:rsidRPr="00636EC0" w:rsidRDefault="00440EF2" w:rsidP="00440EF2">
      <w:pPr>
        <w:pStyle w:val="HTML"/>
        <w:rPr>
          <w:rFonts w:ascii="Times New Roman" w:hAnsi="Times New Roman" w:cs="Times New Roman"/>
          <w:color w:val="000000"/>
          <w:sz w:val="24"/>
          <w:szCs w:val="24"/>
        </w:rPr>
      </w:pPr>
    </w:p>
    <w:p w:rsidR="00440EF2" w:rsidRPr="00636EC0" w:rsidRDefault="006C03F7"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Лес имеет огромные санитарно-гигиеничес</w:t>
      </w:r>
      <w:r>
        <w:rPr>
          <w:rFonts w:ascii="Times New Roman" w:hAnsi="Times New Roman" w:cs="Times New Roman"/>
          <w:color w:val="000000"/>
          <w:sz w:val="24"/>
          <w:szCs w:val="24"/>
        </w:rPr>
        <w:t>к</w:t>
      </w:r>
      <w:r w:rsidR="00440EF2" w:rsidRPr="00636EC0">
        <w:rPr>
          <w:rFonts w:ascii="Times New Roman" w:hAnsi="Times New Roman" w:cs="Times New Roman"/>
          <w:color w:val="000000"/>
          <w:sz w:val="24"/>
          <w:szCs w:val="24"/>
        </w:rPr>
        <w:t>ие и целебные свойства. Неоценимо 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эстетическое значение лесов. Лес один из факторов поддержания равновесия</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химического состава атмосферы, особенно в балансе трёх веществ: кислорода,</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углерода и азота. Подсчитано, что 1 га леса в год способен поглотить 5-10</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тонн углекислого газа и выделить 10-20 тонн кислорода. Леса называют</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«зелёными лёгкими» планеты.</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Участие лесов в природном балансе азота так же очень велико. Как известно,</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листва, хвоя, куски коры и сучья, попадая в почву, с помощью бактерий</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постепенно превращаются в удобрения.</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В процессе фотосинтеза многие древесные, кустарниковые и травянистые растения</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выделяют особые химические соединения, которые обладают большой активностью.</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Учёными определено 300 различных наименований химических веществ,</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содержащихся в воздухе природных лесов, различных ароматических соединений,</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эфирных масел и др.</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Леса способны активно преобразовывать химические и атмосферные загрязнения,</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особенно </w:t>
      </w:r>
      <w:proofErr w:type="gramStart"/>
      <w:r w:rsidRPr="00636EC0">
        <w:rPr>
          <w:rFonts w:ascii="Times New Roman" w:hAnsi="Times New Roman" w:cs="Times New Roman"/>
          <w:color w:val="000000"/>
          <w:sz w:val="24"/>
          <w:szCs w:val="24"/>
        </w:rPr>
        <w:t>газообразные</w:t>
      </w:r>
      <w:proofErr w:type="gramEnd"/>
      <w:r w:rsidRPr="00636EC0">
        <w:rPr>
          <w:rFonts w:ascii="Times New Roman" w:hAnsi="Times New Roman" w:cs="Times New Roman"/>
          <w:color w:val="000000"/>
          <w:sz w:val="24"/>
          <w:szCs w:val="24"/>
        </w:rPr>
        <w:t>, причём наибольшей окисляющей способностью обладают</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хвойные насаждения, а так же некоторые сорта лип, верб, берёз. Кроме того,</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лес обладает возможностью поглощать отдельные компоненты промышленных</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загрязнений.</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Лес, особенно хвойный, выделяет фитонциды, которые убивают многих</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болезнетворных микробов, оздора</w:t>
      </w:r>
      <w:r w:rsidR="00440EF2" w:rsidRPr="00636EC0">
        <w:rPr>
          <w:rFonts w:ascii="Times New Roman" w:hAnsi="Times New Roman" w:cs="Times New Roman"/>
          <w:color w:val="000000"/>
          <w:sz w:val="24"/>
          <w:szCs w:val="24"/>
        </w:rPr>
        <w:t>вливают воздух.</w:t>
      </w:r>
    </w:p>
    <w:p w:rsidR="00440EF2" w:rsidRPr="00636EC0" w:rsidRDefault="00FE2645"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В условиях все возрастающей урбанизации, роста населения городов 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промышленных центров усиливается стремление людей к отдыху на лоне природы –</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в лесах и других естественных зонах отдыха. Оздоровительный эффект леса велик</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и при кратковременном пребывании в нём: наблюдается улучшение деятельности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сердца, углубление дыхания, снижение возбудимости коры головного мозга, </w:t>
      </w:r>
      <w:proofErr w:type="gramStart"/>
      <w:r w:rsidRPr="00636EC0">
        <w:rPr>
          <w:rFonts w:ascii="Times New Roman" w:hAnsi="Times New Roman" w:cs="Times New Roman"/>
          <w:color w:val="000000"/>
          <w:sz w:val="24"/>
          <w:szCs w:val="24"/>
        </w:rPr>
        <w:t>при</w:t>
      </w:r>
      <w:proofErr w:type="gramEnd"/>
    </w:p>
    <w:p w:rsidR="00440EF2" w:rsidRPr="00636EC0" w:rsidRDefault="00440EF2" w:rsidP="00F0110F">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lastRenderedPageBreak/>
        <w:t>этом</w:t>
      </w:r>
      <w:proofErr w:type="gramEnd"/>
      <w:r w:rsidRPr="00636EC0">
        <w:rPr>
          <w:rFonts w:ascii="Times New Roman" w:hAnsi="Times New Roman" w:cs="Times New Roman"/>
          <w:color w:val="000000"/>
          <w:sz w:val="24"/>
          <w:szCs w:val="24"/>
        </w:rPr>
        <w:t xml:space="preserve"> улучшается настроение, восстанавливается работоспособность.</w:t>
      </w:r>
    </w:p>
    <w:p w:rsidR="00440EF2" w:rsidRPr="00636EC0" w:rsidRDefault="00FE2645"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 xml:space="preserve">Многие лесные массивы, в первую очередь пригородные леса, превратились </w:t>
      </w:r>
      <w:proofErr w:type="gramStart"/>
      <w:r w:rsidR="00440EF2" w:rsidRPr="00636EC0">
        <w:rPr>
          <w:rFonts w:ascii="Times New Roman" w:hAnsi="Times New Roman" w:cs="Times New Roman"/>
          <w:color w:val="000000"/>
          <w:sz w:val="24"/>
          <w:szCs w:val="24"/>
        </w:rPr>
        <w:t>в</w:t>
      </w:r>
      <w:proofErr w:type="gramEnd"/>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места массового отдыха. Однако следствием стремления к загородному воздуху</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стал большой экологический ущерб, который наносят природе отдыхающие. В сферу</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реакции попадают всё новые лесные территории, рекреационные нагрузки растут,</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вызывая ухудшение качественного состояния леса, а в некоторых случаях и его</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полную деградацию. Снижаются санитарно-гигиенические, водоохранные и</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почвозащитные функции природных лесов, теряется их эстетическая ценность.</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Совершенно очевидно, что для лесов, более или менее активно используемых </w:t>
      </w:r>
      <w:proofErr w:type="gramStart"/>
      <w:r w:rsidRPr="00636EC0">
        <w:rPr>
          <w:rFonts w:ascii="Times New Roman" w:hAnsi="Times New Roman" w:cs="Times New Roman"/>
          <w:color w:val="000000"/>
          <w:sz w:val="24"/>
          <w:szCs w:val="24"/>
        </w:rPr>
        <w:t>для</w:t>
      </w:r>
      <w:proofErr w:type="gramEnd"/>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отдыха, нужны определённые режимы ведения хозяйства, специфические формы</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организации территории и регулярный </w:t>
      </w:r>
      <w:proofErr w:type="gramStart"/>
      <w:r w:rsidRPr="00636EC0">
        <w:rPr>
          <w:rFonts w:ascii="Times New Roman" w:hAnsi="Times New Roman" w:cs="Times New Roman"/>
          <w:color w:val="000000"/>
          <w:sz w:val="24"/>
          <w:szCs w:val="24"/>
        </w:rPr>
        <w:t>контроль за</w:t>
      </w:r>
      <w:proofErr w:type="gramEnd"/>
      <w:r w:rsidRPr="00636EC0">
        <w:rPr>
          <w:rFonts w:ascii="Times New Roman" w:hAnsi="Times New Roman" w:cs="Times New Roman"/>
          <w:color w:val="000000"/>
          <w:sz w:val="24"/>
          <w:szCs w:val="24"/>
        </w:rPr>
        <w:t xml:space="preserve"> их состоянием.</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Лесу принадлежат решающая роль в поддержании гидрологического режима рек, </w:t>
      </w:r>
      <w:proofErr w:type="gramStart"/>
      <w:r w:rsidRPr="00636EC0">
        <w:rPr>
          <w:rFonts w:ascii="Times New Roman" w:hAnsi="Times New Roman" w:cs="Times New Roman"/>
          <w:color w:val="000000"/>
          <w:sz w:val="24"/>
          <w:szCs w:val="24"/>
        </w:rPr>
        <w:t>в</w:t>
      </w:r>
      <w:proofErr w:type="gramEnd"/>
    </w:p>
    <w:p w:rsidR="00440EF2" w:rsidRPr="00636EC0" w:rsidRDefault="00440EF2" w:rsidP="00F0110F">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предупреждении</w:t>
      </w:r>
      <w:proofErr w:type="gramEnd"/>
      <w:r w:rsidRPr="00636EC0">
        <w:rPr>
          <w:rFonts w:ascii="Times New Roman" w:hAnsi="Times New Roman" w:cs="Times New Roman"/>
          <w:color w:val="000000"/>
          <w:sz w:val="24"/>
          <w:szCs w:val="24"/>
        </w:rPr>
        <w:t xml:space="preserve"> дефляции и эрозии почв, а так же борьбе с засухами и</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сухостоями. </w:t>
      </w:r>
      <w:r w:rsidR="00FE2645">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Лесные полосы защищают водные</w:t>
      </w:r>
      <w:r w:rsidR="00FE2645">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источники от загрязнения сточными водами с полей, служат естественными</w:t>
      </w:r>
      <w:r w:rsidR="00FE2645">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фильтрами.</w:t>
      </w:r>
    </w:p>
    <w:p w:rsidR="00440EF2" w:rsidRPr="00636EC0" w:rsidRDefault="00FE2645"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В лесах России сосредоточено около 82 млрд. м</w:t>
      </w:r>
      <w:r w:rsidR="00440EF2" w:rsidRPr="00636EC0">
        <w:rPr>
          <w:rFonts w:ascii="Times New Roman" w:hAnsi="Times New Roman" w:cs="Times New Roman"/>
          <w:color w:val="000000"/>
          <w:sz w:val="24"/>
          <w:szCs w:val="24"/>
          <w:vertAlign w:val="superscript"/>
        </w:rPr>
        <w:t>3</w:t>
      </w:r>
      <w:r w:rsidR="00440EF2" w:rsidRPr="00636EC0">
        <w:rPr>
          <w:rFonts w:ascii="Times New Roman" w:hAnsi="Times New Roman" w:cs="Times New Roman"/>
          <w:color w:val="000000"/>
          <w:sz w:val="24"/>
          <w:szCs w:val="24"/>
        </w:rPr>
        <w:t xml:space="preserve"> древесины – этого</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универсального, используемого во всех отраслях народного хозяйства материала.</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В лесах России произрастает около ста видов диких, плодовых, ягодных и</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орехоплодных растений. Широко известны целебные и питательные свойства</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облепихи, черёмухи, лимонника, малины, шиповника, золотого корня, зверобоя,</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толокнянки, смородины. Многочисленные плодовые, ягодные и орехоплодные</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растения, входящие в состав растительного покрова, дают ежегодно не меньше 11</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млн. тон ценнейших пищевых продуктов, содержащих сахар, витамины и другие</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вещества.</w:t>
      </w:r>
      <w:r w:rsidRPr="00440EF2">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В процессе эволюции общества менялись характер и масштабы воздействия</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человека на лес, как и на природу в целом. Учёные полагают, что уже на стадии</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собирательства, охоты и рыболовства произошёл первый экологический кризис</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антропогенного происхождения. Равнинные леса Европы стали сокращаться </w:t>
      </w:r>
      <w:proofErr w:type="gramStart"/>
      <w:r w:rsidRPr="00636EC0">
        <w:rPr>
          <w:rFonts w:ascii="Times New Roman" w:hAnsi="Times New Roman" w:cs="Times New Roman"/>
          <w:color w:val="000000"/>
          <w:sz w:val="24"/>
          <w:szCs w:val="24"/>
        </w:rPr>
        <w:t>в</w:t>
      </w:r>
      <w:proofErr w:type="gramEnd"/>
    </w:p>
    <w:p w:rsidR="00440EF2" w:rsidRPr="00636EC0" w:rsidRDefault="00440EF2" w:rsidP="00F0110F">
      <w:pPr>
        <w:pStyle w:val="HTML"/>
        <w:jc w:val="both"/>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результате</w:t>
      </w:r>
      <w:proofErr w:type="gramEnd"/>
      <w:r w:rsidRPr="00636EC0">
        <w:rPr>
          <w:rFonts w:ascii="Times New Roman" w:hAnsi="Times New Roman" w:cs="Times New Roman"/>
          <w:color w:val="000000"/>
          <w:sz w:val="24"/>
          <w:szCs w:val="24"/>
        </w:rPr>
        <w:t xml:space="preserve"> вырубки и применения огня. </w:t>
      </w:r>
      <w:proofErr w:type="gramStart"/>
      <w:r w:rsidRPr="00636EC0">
        <w:rPr>
          <w:rFonts w:ascii="Times New Roman" w:hAnsi="Times New Roman" w:cs="Times New Roman"/>
          <w:color w:val="000000"/>
          <w:sz w:val="24"/>
          <w:szCs w:val="24"/>
        </w:rPr>
        <w:t>Значительно большие</w:t>
      </w:r>
      <w:proofErr w:type="gramEnd"/>
      <w:r w:rsidRPr="00636EC0">
        <w:rPr>
          <w:rFonts w:ascii="Times New Roman" w:hAnsi="Times New Roman" w:cs="Times New Roman"/>
          <w:color w:val="000000"/>
          <w:sz w:val="24"/>
          <w:szCs w:val="24"/>
        </w:rPr>
        <w:t xml:space="preserve"> воздействия на лес</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проявились на стадии скотоводства и земледелия в развитии человеческого</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общества. По подсчётам, занимаемая площадь лесами за исторический период</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сократилось в 2 раза. Темпы</w:t>
      </w:r>
      <w:r w:rsidR="00FE2645">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рубки лесов не замедляются: ежегодно их площадь сокращается на 200 тыс</w:t>
      </w:r>
      <w:proofErr w:type="gramStart"/>
      <w:r w:rsidRPr="00636EC0">
        <w:rPr>
          <w:rFonts w:ascii="Times New Roman" w:hAnsi="Times New Roman" w:cs="Times New Roman"/>
          <w:color w:val="000000"/>
          <w:sz w:val="24"/>
          <w:szCs w:val="24"/>
        </w:rPr>
        <w:t>.к</w:t>
      </w:r>
      <w:proofErr w:type="gramEnd"/>
      <w:r w:rsidRPr="00636EC0">
        <w:rPr>
          <w:rFonts w:ascii="Times New Roman" w:hAnsi="Times New Roman" w:cs="Times New Roman"/>
          <w:color w:val="000000"/>
          <w:sz w:val="24"/>
          <w:szCs w:val="24"/>
        </w:rPr>
        <w:t xml:space="preserve">м². </w:t>
      </w:r>
    </w:p>
    <w:p w:rsidR="00440EF2" w:rsidRPr="00636EC0" w:rsidRDefault="00FE2645"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 xml:space="preserve">Леса России также подвергались интенсивному уничтожению. </w:t>
      </w:r>
    </w:p>
    <w:p w:rsidR="00440EF2" w:rsidRPr="00636EC0" w:rsidRDefault="00FE2645"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Самый страшный враг леса – огонь. Пожар сравнивают с эрозией почвы, и это</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правильно. Эрозия – бич земледелия, пожар – бич лесов. В 90-х годах ХХ</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столетия на территории России ежегодно возникало до 30 тыс. пожаров,</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охватывающих 2 и более млн. га.</w:t>
      </w:r>
    </w:p>
    <w:p w:rsidR="00440EF2" w:rsidRPr="00636EC0" w:rsidRDefault="00B72241"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Леса Земли жестоко страдают от пожаров. Лесные пожары уничтожают ежегодно 2</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млн. тонн органического вещества. Они наносят большой вред лесному хозяйству:</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уменьшается прирост деревьев, ухудшается состав лесов, усиливаются буреломы,</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ухудшаются почвенные условия и ветроломы, ухудшаются почвенные условия.</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Лесные пожары способствуют распространению вредных насекомых и</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дереворазрушающих грибов.</w:t>
      </w:r>
    </w:p>
    <w:p w:rsidR="00440EF2" w:rsidRPr="00636EC0" w:rsidRDefault="00B72241"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Мировая статистика утверждает, что 97% лесных пожаров происходит по вине</w:t>
      </w:r>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человека и лишь 3% - за счёт молний, главным образом шаровых. Пламя </w:t>
      </w:r>
      <w:proofErr w:type="gramStart"/>
      <w:r w:rsidRPr="00636EC0">
        <w:rPr>
          <w:rFonts w:ascii="Times New Roman" w:hAnsi="Times New Roman" w:cs="Times New Roman"/>
          <w:color w:val="000000"/>
          <w:sz w:val="24"/>
          <w:szCs w:val="24"/>
        </w:rPr>
        <w:t>лесных</w:t>
      </w:r>
      <w:proofErr w:type="gramEnd"/>
    </w:p>
    <w:p w:rsidR="00440EF2" w:rsidRPr="00636EC0" w:rsidRDefault="00440EF2" w:rsidP="00F0110F">
      <w:pPr>
        <w:pStyle w:val="HTML"/>
        <w:jc w:val="both"/>
        <w:rPr>
          <w:rFonts w:ascii="Times New Roman" w:hAnsi="Times New Roman" w:cs="Times New Roman"/>
          <w:color w:val="000000"/>
          <w:sz w:val="24"/>
          <w:szCs w:val="24"/>
        </w:rPr>
      </w:pPr>
      <w:r w:rsidRPr="00636EC0">
        <w:rPr>
          <w:rFonts w:ascii="Times New Roman" w:hAnsi="Times New Roman" w:cs="Times New Roman"/>
          <w:color w:val="000000"/>
          <w:sz w:val="24"/>
          <w:szCs w:val="24"/>
        </w:rPr>
        <w:t>пожаров уничтожает на своём пути и флору, и фауну.</w:t>
      </w:r>
    </w:p>
    <w:p w:rsidR="00440EF2" w:rsidRPr="00636EC0" w:rsidRDefault="00B72241" w:rsidP="00F0110F">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В России уделяется огромное внимание защите лесов от пожаров. В результате</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принятых за последние годы мер по усилению профилактических противопожарных</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мероприятий и осуществлению комплекса работ по своевременному обнаружению 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тушению</w:t>
      </w:r>
      <w:r w:rsidR="00B72241">
        <w:rPr>
          <w:rFonts w:ascii="Times New Roman" w:hAnsi="Times New Roman" w:cs="Times New Roman"/>
          <w:color w:val="000000"/>
          <w:sz w:val="24"/>
          <w:szCs w:val="24"/>
        </w:rPr>
        <w:t xml:space="preserve"> </w:t>
      </w:r>
      <w:r w:rsidRPr="00636EC0">
        <w:rPr>
          <w:rFonts w:ascii="Times New Roman" w:hAnsi="Times New Roman" w:cs="Times New Roman"/>
          <w:color w:val="000000"/>
          <w:sz w:val="24"/>
          <w:szCs w:val="24"/>
        </w:rPr>
        <w:t>лесных пожаров силами авиационных и наземных лесопожарных подразделений</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площади лесов, пройденные огнём, особенно в европейской части России,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значительно сократились.</w:t>
      </w:r>
    </w:p>
    <w:p w:rsidR="00440EF2" w:rsidRPr="00636EC0" w:rsidRDefault="00B72241"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440EF2" w:rsidRPr="00636EC0">
        <w:rPr>
          <w:rFonts w:ascii="Times New Roman" w:hAnsi="Times New Roman" w:cs="Times New Roman"/>
          <w:color w:val="000000"/>
          <w:sz w:val="24"/>
          <w:szCs w:val="24"/>
        </w:rPr>
        <w:t xml:space="preserve">Однако количество лесных пожаров всё ещё велико. Пожары возникают </w:t>
      </w:r>
      <w:proofErr w:type="gramStart"/>
      <w:r w:rsidR="00440EF2" w:rsidRPr="00636EC0">
        <w:rPr>
          <w:rFonts w:ascii="Times New Roman" w:hAnsi="Times New Roman" w:cs="Times New Roman"/>
          <w:color w:val="000000"/>
          <w:sz w:val="24"/>
          <w:szCs w:val="24"/>
        </w:rPr>
        <w:t>из-за</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неосторожного обращения с огнём, из-за глубокого нарушения правил </w:t>
      </w:r>
      <w:proofErr w:type="gramStart"/>
      <w:r w:rsidRPr="00636EC0">
        <w:rPr>
          <w:rFonts w:ascii="Times New Roman" w:hAnsi="Times New Roman" w:cs="Times New Roman"/>
          <w:color w:val="000000"/>
          <w:sz w:val="24"/>
          <w:szCs w:val="24"/>
        </w:rPr>
        <w:t>пожарной</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безопасности при проведении сельскохозяйственных работ. Повышенную опасность</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пожаров создаёт захламлённость лесных территорий.</w:t>
      </w:r>
    </w:p>
    <w:p w:rsidR="00440EF2" w:rsidRPr="00636EC0" w:rsidRDefault="00B72241"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В настоящие время значительно расширены права лесной государственной охраны</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по борьбе с нарушителями противопожарного режима в лесах, привлечению </w:t>
      </w:r>
      <w:proofErr w:type="gramStart"/>
      <w:r w:rsidRPr="00636EC0">
        <w:rPr>
          <w:rFonts w:ascii="Times New Roman" w:hAnsi="Times New Roman" w:cs="Times New Roman"/>
          <w:color w:val="000000"/>
          <w:sz w:val="24"/>
          <w:szCs w:val="24"/>
        </w:rPr>
        <w:t>к</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ответственности должностных лиц и граждан, нарушающих требования пожарной</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безопасности. В обжитых районах с интенсивным лесным хозяйством, охрану лесов</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от пожаров обеспечивают лесохозяйственные предприятия и имеющиеся </w:t>
      </w:r>
      <w:proofErr w:type="gramStart"/>
      <w:r w:rsidRPr="00636EC0">
        <w:rPr>
          <w:rFonts w:ascii="Times New Roman" w:hAnsi="Times New Roman" w:cs="Times New Roman"/>
          <w:color w:val="000000"/>
          <w:sz w:val="24"/>
          <w:szCs w:val="24"/>
        </w:rPr>
        <w:t>в</w:t>
      </w:r>
      <w:proofErr w:type="gramEnd"/>
      <w:r w:rsidRPr="00636EC0">
        <w:rPr>
          <w:rFonts w:ascii="Times New Roman" w:hAnsi="Times New Roman" w:cs="Times New Roman"/>
          <w:color w:val="000000"/>
          <w:sz w:val="24"/>
          <w:szCs w:val="24"/>
        </w:rPr>
        <w:t xml:space="preserve"> </w:t>
      </w:r>
      <w:proofErr w:type="gramStart"/>
      <w:r w:rsidRPr="00636EC0">
        <w:rPr>
          <w:rFonts w:ascii="Times New Roman" w:hAnsi="Times New Roman" w:cs="Times New Roman"/>
          <w:color w:val="000000"/>
          <w:sz w:val="24"/>
          <w:szCs w:val="24"/>
        </w:rPr>
        <w:t>их</w:t>
      </w:r>
      <w:proofErr w:type="gramEnd"/>
    </w:p>
    <w:p w:rsidR="00440EF2" w:rsidRPr="00636EC0" w:rsidRDefault="00440EF2" w:rsidP="00440EF2">
      <w:pPr>
        <w:pStyle w:val="HTML"/>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составе</w:t>
      </w:r>
      <w:proofErr w:type="gramEnd"/>
      <w:r w:rsidRPr="00636EC0">
        <w:rPr>
          <w:rFonts w:ascii="Times New Roman" w:hAnsi="Times New Roman" w:cs="Times New Roman"/>
          <w:color w:val="000000"/>
          <w:sz w:val="24"/>
          <w:szCs w:val="24"/>
        </w:rPr>
        <w:t xml:space="preserve"> специализированные подразделения – пожарно-химические станции. Всего</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таких станций в стране около 2700.</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Для повышения пожароустойчивости лесов в крупных масштабах проводят работы </w:t>
      </w:r>
      <w:proofErr w:type="gramStart"/>
      <w:r w:rsidRPr="00636EC0">
        <w:rPr>
          <w:rFonts w:ascii="Times New Roman" w:hAnsi="Times New Roman" w:cs="Times New Roman"/>
          <w:color w:val="000000"/>
          <w:sz w:val="24"/>
          <w:szCs w:val="24"/>
        </w:rPr>
        <w:t>по</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противопожарному устройству лесного фонда, создают системы </w:t>
      </w:r>
      <w:proofErr w:type="gramStart"/>
      <w:r w:rsidRPr="00636EC0">
        <w:rPr>
          <w:rFonts w:ascii="Times New Roman" w:hAnsi="Times New Roman" w:cs="Times New Roman"/>
          <w:color w:val="000000"/>
          <w:sz w:val="24"/>
          <w:szCs w:val="24"/>
        </w:rPr>
        <w:t>противопожарных</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разрывов и барьеров, сеть дорог и водоёмов, леса очищают от захламлённости.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Возникающие в лесу загорания обнаруживают в основном при помощи пожарно-</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наблюдательных стационарных пунктов, а так же работников лесной охраны </w:t>
      </w:r>
      <w:proofErr w:type="gramStart"/>
      <w:r w:rsidRPr="00636EC0">
        <w:rPr>
          <w:rFonts w:ascii="Times New Roman" w:hAnsi="Times New Roman" w:cs="Times New Roman"/>
          <w:color w:val="000000"/>
          <w:sz w:val="24"/>
          <w:szCs w:val="24"/>
        </w:rPr>
        <w:t>при</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наземном </w:t>
      </w:r>
      <w:proofErr w:type="gramStart"/>
      <w:r w:rsidRPr="00636EC0">
        <w:rPr>
          <w:rFonts w:ascii="Times New Roman" w:hAnsi="Times New Roman" w:cs="Times New Roman"/>
          <w:color w:val="000000"/>
          <w:sz w:val="24"/>
          <w:szCs w:val="24"/>
        </w:rPr>
        <w:t>патрулировании</w:t>
      </w:r>
      <w:proofErr w:type="gramEnd"/>
      <w:r w:rsidRPr="00636EC0">
        <w:rPr>
          <w:rFonts w:ascii="Times New Roman" w:hAnsi="Times New Roman" w:cs="Times New Roman"/>
          <w:color w:val="000000"/>
          <w:sz w:val="24"/>
          <w:szCs w:val="24"/>
        </w:rPr>
        <w:t>.</w:t>
      </w:r>
    </w:p>
    <w:p w:rsidR="00440EF2" w:rsidRPr="00636EC0" w:rsidRDefault="00B72241" w:rsidP="00440EF2">
      <w:pPr>
        <w:pStyle w:val="HTM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0EF2" w:rsidRPr="00636EC0">
        <w:rPr>
          <w:rFonts w:ascii="Times New Roman" w:hAnsi="Times New Roman" w:cs="Times New Roman"/>
          <w:color w:val="000000"/>
          <w:sz w:val="24"/>
          <w:szCs w:val="24"/>
        </w:rPr>
        <w:t>Исполь</w:t>
      </w:r>
      <w:r>
        <w:rPr>
          <w:rFonts w:ascii="Times New Roman" w:hAnsi="Times New Roman" w:cs="Times New Roman"/>
          <w:color w:val="000000"/>
          <w:sz w:val="24"/>
          <w:szCs w:val="24"/>
        </w:rPr>
        <w:t xml:space="preserve">зуется информация, получаемая с </w:t>
      </w:r>
      <w:r w:rsidR="00440EF2" w:rsidRPr="00636EC0">
        <w:rPr>
          <w:rFonts w:ascii="Times New Roman" w:hAnsi="Times New Roman" w:cs="Times New Roman"/>
          <w:color w:val="000000"/>
          <w:sz w:val="24"/>
          <w:szCs w:val="24"/>
        </w:rPr>
        <w:t xml:space="preserve">искусственных спутников Земли. Барьером на пути лесного пожара может быть раствор, своевременно внесённый </w:t>
      </w:r>
      <w:proofErr w:type="gramStart"/>
      <w:r w:rsidR="00440EF2" w:rsidRPr="00636EC0">
        <w:rPr>
          <w:rFonts w:ascii="Times New Roman" w:hAnsi="Times New Roman" w:cs="Times New Roman"/>
          <w:color w:val="000000"/>
          <w:sz w:val="24"/>
          <w:szCs w:val="24"/>
        </w:rPr>
        <w:t>в</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почву на границе горящего участка. Например, раствор бишофита, </w:t>
      </w:r>
      <w:proofErr w:type="gramStart"/>
      <w:r w:rsidRPr="00636EC0">
        <w:rPr>
          <w:rFonts w:ascii="Times New Roman" w:hAnsi="Times New Roman" w:cs="Times New Roman"/>
          <w:color w:val="000000"/>
          <w:sz w:val="24"/>
          <w:szCs w:val="24"/>
        </w:rPr>
        <w:t>дешёвого</w:t>
      </w:r>
      <w:proofErr w:type="gramEnd"/>
      <w:r w:rsidRPr="00636EC0">
        <w:rPr>
          <w:rFonts w:ascii="Times New Roman" w:hAnsi="Times New Roman" w:cs="Times New Roman"/>
          <w:color w:val="000000"/>
          <w:sz w:val="24"/>
          <w:szCs w:val="24"/>
        </w:rPr>
        <w:t xml:space="preserve"> 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безвредного.</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Важным разделом противопожарной профилактики является хорошо </w:t>
      </w:r>
      <w:proofErr w:type="gramStart"/>
      <w:r w:rsidRPr="00636EC0">
        <w:rPr>
          <w:rFonts w:ascii="Times New Roman" w:hAnsi="Times New Roman" w:cs="Times New Roman"/>
          <w:color w:val="000000"/>
          <w:sz w:val="24"/>
          <w:szCs w:val="24"/>
        </w:rPr>
        <w:t>организованная</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противопожарная пропаганда с помощью радио, печати, телевидения и других</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средств массовой информации.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Работники лесного хозяйства знакомят население, рабочих лесных промыслов и</w:t>
      </w:r>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экспедиций, отдыхающих туристов с основными требованиями правил </w:t>
      </w:r>
      <w:proofErr w:type="gramStart"/>
      <w:r w:rsidRPr="00636EC0">
        <w:rPr>
          <w:rFonts w:ascii="Times New Roman" w:hAnsi="Times New Roman" w:cs="Times New Roman"/>
          <w:color w:val="000000"/>
          <w:sz w:val="24"/>
          <w:szCs w:val="24"/>
        </w:rPr>
        <w:t>пожарной</w:t>
      </w:r>
      <w:proofErr w:type="gramEnd"/>
    </w:p>
    <w:p w:rsidR="00440EF2" w:rsidRPr="00636EC0" w:rsidRDefault="00440EF2" w:rsidP="00440EF2">
      <w:pPr>
        <w:pStyle w:val="HTML"/>
        <w:rPr>
          <w:rFonts w:ascii="Times New Roman" w:hAnsi="Times New Roman" w:cs="Times New Roman"/>
          <w:color w:val="000000"/>
          <w:sz w:val="24"/>
          <w:szCs w:val="24"/>
        </w:rPr>
      </w:pPr>
      <w:r w:rsidRPr="00636EC0">
        <w:rPr>
          <w:rFonts w:ascii="Times New Roman" w:hAnsi="Times New Roman" w:cs="Times New Roman"/>
          <w:color w:val="000000"/>
          <w:sz w:val="24"/>
          <w:szCs w:val="24"/>
        </w:rPr>
        <w:t xml:space="preserve">безопасности в лесу, а так же с мерами, которые должны применяться </w:t>
      </w:r>
      <w:proofErr w:type="gramStart"/>
      <w:r w:rsidRPr="00636EC0">
        <w:rPr>
          <w:rFonts w:ascii="Times New Roman" w:hAnsi="Times New Roman" w:cs="Times New Roman"/>
          <w:color w:val="000000"/>
          <w:sz w:val="24"/>
          <w:szCs w:val="24"/>
        </w:rPr>
        <w:t>в</w:t>
      </w:r>
      <w:proofErr w:type="gramEnd"/>
    </w:p>
    <w:p w:rsidR="00440EF2" w:rsidRPr="00636EC0" w:rsidRDefault="00440EF2" w:rsidP="00440EF2">
      <w:pPr>
        <w:pStyle w:val="HTML"/>
        <w:rPr>
          <w:rFonts w:ascii="Times New Roman" w:hAnsi="Times New Roman" w:cs="Times New Roman"/>
          <w:color w:val="000000"/>
          <w:sz w:val="24"/>
          <w:szCs w:val="24"/>
        </w:rPr>
      </w:pPr>
      <w:proofErr w:type="gramStart"/>
      <w:r w:rsidRPr="00636EC0">
        <w:rPr>
          <w:rFonts w:ascii="Times New Roman" w:hAnsi="Times New Roman" w:cs="Times New Roman"/>
          <w:color w:val="000000"/>
          <w:sz w:val="24"/>
          <w:szCs w:val="24"/>
        </w:rPr>
        <w:t>соответствии</w:t>
      </w:r>
      <w:proofErr w:type="gramEnd"/>
      <w:r w:rsidRPr="00636EC0">
        <w:rPr>
          <w:rFonts w:ascii="Times New Roman" w:hAnsi="Times New Roman" w:cs="Times New Roman"/>
          <w:color w:val="000000"/>
          <w:sz w:val="24"/>
          <w:szCs w:val="24"/>
        </w:rPr>
        <w:t xml:space="preserve"> с действующим законодательством к лицам, нарушающим эти правила.</w:t>
      </w:r>
    </w:p>
    <w:p w:rsidR="001F4E49" w:rsidRPr="00B72241" w:rsidRDefault="00B72241" w:rsidP="00B72241">
      <w:pPr>
        <w:pStyle w:val="HTML"/>
        <w:rPr>
          <w:rFonts w:ascii="Times New Roman" w:hAnsi="Times New Roman" w:cs="Times New Roman"/>
          <w:color w:val="000000"/>
          <w:sz w:val="24"/>
          <w:szCs w:val="24"/>
        </w:rPr>
      </w:pPr>
      <w:bookmarkStart w:id="0" w:name="_Toc41592738"/>
      <w:bookmarkEnd w:id="0"/>
      <w:r>
        <w:rPr>
          <w:rFonts w:ascii="Times New Roman" w:hAnsi="Times New Roman" w:cs="Times New Roman"/>
          <w:color w:val="000000" w:themeColor="text1"/>
          <w:sz w:val="24"/>
          <w:szCs w:val="24"/>
        </w:rPr>
        <w:t xml:space="preserve">   </w:t>
      </w:r>
      <w:proofErr w:type="gramStart"/>
      <w:r w:rsidR="001F4E49" w:rsidRPr="00B72241">
        <w:rPr>
          <w:rFonts w:ascii="Times New Roman" w:hAnsi="Times New Roman" w:cs="Times New Roman"/>
          <w:color w:val="000000" w:themeColor="text1"/>
          <w:sz w:val="24"/>
          <w:szCs w:val="24"/>
        </w:rPr>
        <w:t>В связи с обширными лесными пожарами летом 2010 г. в ЛК РФ Федеральным законом от 29 декабря 2010 г. № 442-ФЗ "О внесении изменений в Лесной кодекс Российской Федерации и отдельные законодательные акты Российской Федерации" были внесены значительные изменения, в первую очередь, касающиеся охраны лесов от пожаров: появилось много новых статей (например, ст. 53.1-53.8).</w:t>
      </w:r>
      <w:proofErr w:type="gramEnd"/>
      <w:r w:rsidR="001F4E49" w:rsidRPr="00B72241">
        <w:rPr>
          <w:rFonts w:ascii="Times New Roman" w:hAnsi="Times New Roman" w:cs="Times New Roman"/>
          <w:color w:val="000000" w:themeColor="text1"/>
          <w:sz w:val="24"/>
          <w:szCs w:val="24"/>
        </w:rPr>
        <w:t xml:space="preserve"> Теперь ЛК РФ стал более детально регулировать охрану лесов от пожаров. Вся хозяйственная деятельность в лесах основывается на планировании (ст. 85 Л К РФ). Планирование распространяется и на тушение лесов от пожаров: в ЛК РФ появилась ст. 53.3 "Планы тушения лесных пожаров".</w:t>
      </w:r>
    </w:p>
    <w:p w:rsidR="001F4E49" w:rsidRDefault="001F4E49" w:rsidP="001F4E49">
      <w:pPr>
        <w:pStyle w:val="a5"/>
        <w:spacing w:before="0" w:beforeAutospacing="0" w:after="0" w:afterAutospacing="0"/>
        <w:ind w:firstLine="225"/>
        <w:rPr>
          <w:color w:val="000000" w:themeColor="text1"/>
        </w:rPr>
      </w:pPr>
      <w:proofErr w:type="gramStart"/>
      <w:r w:rsidRPr="00404AE2">
        <w:rPr>
          <w:color w:val="000000" w:themeColor="text1"/>
        </w:rPr>
        <w:t>Охрана лесов, произрастающих на землях лесного фонда, землях обороны и безопасности, землях особо охраняемых природных территорий, от пожаров осуществляется в соответствии с нормами ЛК РФ, федеральных законов от 21 декабря 1994 г. № 69-ФЗ "О пожарной безопасности", от 21 декабря 1994 г. № 68-ФЗ "О защите населения и территорий от чрезвычайных ситуаций природного и техногенного характера" и постановлением Правительства РФ от 30</w:t>
      </w:r>
      <w:proofErr w:type="gramEnd"/>
      <w:r w:rsidRPr="00404AE2">
        <w:rPr>
          <w:color w:val="000000" w:themeColor="text1"/>
        </w:rPr>
        <w:t xml:space="preserve"> июня 2007 г. № 417 "Об утверждении Правил пожарной безопасности в лесах".</w:t>
      </w:r>
    </w:p>
    <w:p w:rsidR="001F4E49" w:rsidRDefault="001F4E49" w:rsidP="001F4E49">
      <w:pPr>
        <w:pStyle w:val="a5"/>
        <w:spacing w:before="0" w:beforeAutospacing="0" w:after="0" w:afterAutospacing="0"/>
        <w:ind w:firstLine="225"/>
        <w:rPr>
          <w:color w:val="000000" w:themeColor="text1"/>
        </w:rPr>
      </w:pPr>
      <w:r w:rsidRPr="001F4E49">
        <w:rPr>
          <w:noProof/>
          <w:color w:val="000000" w:themeColor="text1"/>
        </w:rPr>
        <w:lastRenderedPageBreak/>
        <w:drawing>
          <wp:inline distT="0" distB="0" distL="0" distR="0">
            <wp:extent cx="5482590" cy="3817620"/>
            <wp:effectExtent l="19050" t="0" r="3810" b="0"/>
            <wp:docPr id="1" name="Рисунок 7" descr="C:\Users\Elena\Desktop\ПОЖАР,ЛЕС,\uzn_133121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ПОЖАР,ЛЕС,\uzn_1331218360.jpg"/>
                    <pic:cNvPicPr>
                      <a:picLocks noChangeAspect="1" noChangeArrowheads="1"/>
                    </pic:cNvPicPr>
                  </pic:nvPicPr>
                  <pic:blipFill>
                    <a:blip r:embed="rId10"/>
                    <a:srcRect/>
                    <a:stretch>
                      <a:fillRect/>
                    </a:stretch>
                  </pic:blipFill>
                  <pic:spPr bwMode="auto">
                    <a:xfrm>
                      <a:off x="0" y="0"/>
                      <a:ext cx="5478925" cy="3815068"/>
                    </a:xfrm>
                    <a:prstGeom prst="rect">
                      <a:avLst/>
                    </a:prstGeom>
                    <a:noFill/>
                    <a:ln w="9525">
                      <a:noFill/>
                      <a:miter lim="800000"/>
                      <a:headEnd/>
                      <a:tailEnd/>
                    </a:ln>
                  </pic:spPr>
                </pic:pic>
              </a:graphicData>
            </a:graphic>
          </wp:inline>
        </w:drawing>
      </w:r>
    </w:p>
    <w:p w:rsidR="001F4E49" w:rsidRDefault="001F4E49" w:rsidP="001F4E49">
      <w:pPr>
        <w:pStyle w:val="a5"/>
        <w:spacing w:before="0" w:beforeAutospacing="0" w:after="0" w:afterAutospacing="0"/>
        <w:ind w:firstLine="225"/>
        <w:rPr>
          <w:color w:val="000000" w:themeColor="text1"/>
        </w:rPr>
      </w:pPr>
    </w:p>
    <w:p w:rsidR="001F4E49" w:rsidRPr="00404AE2" w:rsidRDefault="001F4E49" w:rsidP="001F4E49">
      <w:pPr>
        <w:pStyle w:val="a5"/>
        <w:spacing w:before="0" w:beforeAutospacing="0" w:after="0" w:afterAutospacing="0"/>
        <w:ind w:firstLine="225"/>
        <w:rPr>
          <w:color w:val="000000" w:themeColor="text1"/>
        </w:rPr>
      </w:pPr>
      <w:proofErr w:type="gramStart"/>
      <w:r w:rsidRPr="00404AE2">
        <w:rPr>
          <w:color w:val="000000" w:themeColor="text1"/>
        </w:rPr>
        <w:t>Органы государственной власти, органы местного самоуправления в соответствии со ст. 81-84 ЛК РФ могут, если этого требует обстоятельства, ограничить пребывание граждан в лесах и въезд в них транспортных средств, проведение в лесах определенных видов работ в целях обеспечения пожарной безопасности или санитарной безопасности в лесах в порядке, установленном уполномоченным федеральным органом исполнительной власти.</w:t>
      </w:r>
      <w:proofErr w:type="gramEnd"/>
      <w:r w:rsidRPr="001F4E49">
        <w:rPr>
          <w:color w:val="000000" w:themeColor="text1"/>
        </w:rPr>
        <w:t xml:space="preserve"> </w:t>
      </w:r>
      <w:proofErr w:type="gramStart"/>
      <w:r w:rsidRPr="00404AE2">
        <w:rPr>
          <w:color w:val="000000" w:themeColor="text1"/>
        </w:rPr>
        <w:t>Важное значение</w:t>
      </w:r>
      <w:proofErr w:type="gramEnd"/>
      <w:r w:rsidRPr="00404AE2">
        <w:rPr>
          <w:color w:val="000000" w:themeColor="text1"/>
        </w:rPr>
        <w:t xml:space="preserve"> в деле охраны лесов принадлежит деятельности по охране лесов от пожаров. Это связано с тем, что при пожаре уничтожается очень много деревьев на больших площадях. Чтобы восстановить лес, нужно затратить большое количество ресурсов и должно пройти очень много времени.</w:t>
      </w:r>
    </w:p>
    <w:p w:rsidR="001F4E49" w:rsidRDefault="00036382">
      <w:pPr>
        <w:rPr>
          <w:rFonts w:ascii="Times New Roman" w:hAnsi="Times New Roman" w:cs="Times New Roman"/>
          <w:sz w:val="24"/>
          <w:szCs w:val="24"/>
        </w:rPr>
      </w:pPr>
      <w:r w:rsidRPr="00404AE2">
        <w:rPr>
          <w:rFonts w:ascii="Times New Roman" w:eastAsia="Times New Roman" w:hAnsi="Times New Roman" w:cs="Times New Roman"/>
          <w:color w:val="000000" w:themeColor="text1"/>
          <w:sz w:val="24"/>
          <w:szCs w:val="24"/>
          <w:lang w:eastAsia="ru-RU"/>
        </w:rPr>
        <w:t>Главнейшим врагом леса является лесной пожар. Огонь беспощадно сметает все на своем пути, оставляя после себя только выжженную землю и тлеющие головешки. Охрана лесов от пожаров – одна из основных обязанностей работников лесной охраны лесничества. Своевременно обнаружить лесной пожар, точно определить местонахождение, быстро вызвать пожарно-производственную команду арендатора, умело руководить тушением пожара является важным фактором, определяющим успешность борьбы с огнем. Для быстрого выявления и определения местонахождения лесного пожара у арендатора есть пожарно-наблюдательные вышки, находящиеся в разных участковых лесничествах и расположенные на преобладающих высотах.</w:t>
      </w:r>
    </w:p>
    <w:p w:rsidR="001F4E49" w:rsidRPr="00EF223E" w:rsidRDefault="001F4E49">
      <w:pPr>
        <w:rPr>
          <w:rFonts w:ascii="Times New Roman" w:hAnsi="Times New Roman" w:cs="Times New Roman"/>
          <w:sz w:val="24"/>
          <w:szCs w:val="24"/>
        </w:rPr>
      </w:pPr>
    </w:p>
    <w:p w:rsidR="00EF223E" w:rsidRDefault="00EF223E" w:rsidP="00EF223E">
      <w:pPr>
        <w:pStyle w:val="a5"/>
        <w:spacing w:before="0" w:beforeAutospacing="0" w:after="0" w:afterAutospacing="0" w:line="330" w:lineRule="atLeast"/>
        <w:rPr>
          <w:b/>
          <w:color w:val="000000"/>
          <w:sz w:val="28"/>
          <w:szCs w:val="28"/>
        </w:rPr>
      </w:pPr>
      <w:r w:rsidRPr="00B72241">
        <w:rPr>
          <w:b/>
          <w:color w:val="000000"/>
          <w:sz w:val="28"/>
          <w:szCs w:val="28"/>
        </w:rPr>
        <w:t>1.2.Цели.</w:t>
      </w:r>
    </w:p>
    <w:p w:rsidR="00CC271F" w:rsidRPr="00B72241" w:rsidRDefault="00CC271F" w:rsidP="00EF223E">
      <w:pPr>
        <w:pStyle w:val="a5"/>
        <w:spacing w:before="0" w:beforeAutospacing="0" w:after="0" w:afterAutospacing="0" w:line="330" w:lineRule="atLeast"/>
        <w:rPr>
          <w:b/>
          <w:color w:val="000000"/>
          <w:sz w:val="28"/>
          <w:szCs w:val="28"/>
        </w:rPr>
      </w:pPr>
    </w:p>
    <w:p w:rsidR="00CC271F" w:rsidRDefault="00EF223E" w:rsidP="00EF223E">
      <w:pPr>
        <w:pStyle w:val="a5"/>
        <w:spacing w:before="0" w:beforeAutospacing="0" w:after="0" w:afterAutospacing="0" w:line="330" w:lineRule="atLeast"/>
        <w:rPr>
          <w:color w:val="000000"/>
        </w:rPr>
      </w:pPr>
      <w:r>
        <w:rPr>
          <w:color w:val="000000"/>
        </w:rPr>
        <w:t>- Проведение профилактической работы по проти</w:t>
      </w:r>
      <w:r w:rsidR="00CC271F">
        <w:rPr>
          <w:color w:val="000000"/>
        </w:rPr>
        <w:t>вопожарной безопасности лесов,</w:t>
      </w:r>
    </w:p>
    <w:p w:rsidR="00CC271F" w:rsidRDefault="00CC271F" w:rsidP="00EF223E">
      <w:pPr>
        <w:pStyle w:val="a5"/>
        <w:spacing w:before="0" w:beforeAutospacing="0" w:after="0" w:afterAutospacing="0" w:line="330" w:lineRule="atLeast"/>
        <w:rPr>
          <w:color w:val="000000"/>
        </w:rPr>
      </w:pPr>
      <w:r>
        <w:rPr>
          <w:color w:val="000000"/>
        </w:rPr>
        <w:t>-С</w:t>
      </w:r>
      <w:r w:rsidR="00EF223E">
        <w:rPr>
          <w:color w:val="000000"/>
        </w:rPr>
        <w:t>охранение лесного богатства рабочего поселка П</w:t>
      </w:r>
      <w:r>
        <w:rPr>
          <w:color w:val="000000"/>
        </w:rPr>
        <w:t>ачелма,</w:t>
      </w:r>
    </w:p>
    <w:p w:rsidR="00CC271F" w:rsidRDefault="00CC271F" w:rsidP="00EF223E">
      <w:pPr>
        <w:pStyle w:val="a5"/>
        <w:spacing w:before="0" w:beforeAutospacing="0" w:after="0" w:afterAutospacing="0" w:line="330" w:lineRule="atLeast"/>
        <w:rPr>
          <w:color w:val="000000"/>
        </w:rPr>
      </w:pPr>
      <w:r>
        <w:rPr>
          <w:color w:val="000000"/>
        </w:rPr>
        <w:t>- В</w:t>
      </w:r>
      <w:r w:rsidR="00EF223E">
        <w:rPr>
          <w:color w:val="000000"/>
        </w:rPr>
        <w:t>оспи</w:t>
      </w:r>
      <w:r>
        <w:rPr>
          <w:color w:val="000000"/>
        </w:rPr>
        <w:t>тание культуры поведения в лесу,</w:t>
      </w:r>
    </w:p>
    <w:p w:rsidR="00CC271F" w:rsidRDefault="00CC271F" w:rsidP="00EF223E">
      <w:pPr>
        <w:pStyle w:val="a5"/>
        <w:spacing w:before="0" w:beforeAutospacing="0" w:after="0" w:afterAutospacing="0" w:line="330" w:lineRule="atLeast"/>
        <w:rPr>
          <w:color w:val="000000"/>
        </w:rPr>
      </w:pPr>
      <w:r>
        <w:rPr>
          <w:color w:val="000000"/>
        </w:rPr>
        <w:t xml:space="preserve">-Воспитание </w:t>
      </w:r>
      <w:r w:rsidR="00EF223E">
        <w:rPr>
          <w:color w:val="000000"/>
        </w:rPr>
        <w:t xml:space="preserve">чувства гордости </w:t>
      </w:r>
      <w:r>
        <w:rPr>
          <w:color w:val="000000"/>
        </w:rPr>
        <w:t>у населения за свою родину.</w:t>
      </w:r>
    </w:p>
    <w:p w:rsidR="00EF223E" w:rsidRPr="00CC271F" w:rsidRDefault="00EF223E" w:rsidP="00EF223E">
      <w:pPr>
        <w:pStyle w:val="a5"/>
        <w:spacing w:before="0" w:beforeAutospacing="0" w:after="0" w:afterAutospacing="0" w:line="330" w:lineRule="atLeast"/>
        <w:rPr>
          <w:color w:val="000000"/>
        </w:rPr>
      </w:pPr>
      <w:r w:rsidRPr="00CC271F">
        <w:rPr>
          <w:b/>
          <w:color w:val="000000"/>
          <w:sz w:val="28"/>
          <w:szCs w:val="28"/>
        </w:rPr>
        <w:lastRenderedPageBreak/>
        <w:t>1.3.Задачи.</w:t>
      </w:r>
    </w:p>
    <w:p w:rsidR="00CC271F" w:rsidRPr="00CC271F" w:rsidRDefault="00CC271F" w:rsidP="00EF223E">
      <w:pPr>
        <w:pStyle w:val="a5"/>
        <w:spacing w:before="0" w:beforeAutospacing="0" w:after="0" w:afterAutospacing="0" w:line="330" w:lineRule="atLeast"/>
        <w:rPr>
          <w:rFonts w:ascii="Arial" w:hAnsi="Arial" w:cs="Arial"/>
          <w:b/>
          <w:color w:val="000000"/>
          <w:sz w:val="28"/>
          <w:szCs w:val="28"/>
        </w:rPr>
      </w:pPr>
    </w:p>
    <w:p w:rsidR="00EF223E" w:rsidRDefault="00EF223E" w:rsidP="00EF223E">
      <w:pPr>
        <w:pStyle w:val="a5"/>
        <w:spacing w:before="0" w:beforeAutospacing="0" w:after="0" w:afterAutospacing="0" w:line="330" w:lineRule="atLeast"/>
        <w:rPr>
          <w:rFonts w:ascii="Arial" w:hAnsi="Arial" w:cs="Arial"/>
          <w:color w:val="000000"/>
          <w:sz w:val="22"/>
          <w:szCs w:val="22"/>
        </w:rPr>
      </w:pPr>
      <w:r>
        <w:rPr>
          <w:color w:val="000000"/>
        </w:rPr>
        <w:t>-Предупреждение возникновения лесных пожаров в виде лекций, сообщений, индивидуальных бесед с населением;</w:t>
      </w:r>
    </w:p>
    <w:p w:rsidR="00EF223E" w:rsidRDefault="00EF223E" w:rsidP="00EF223E">
      <w:pPr>
        <w:pStyle w:val="a5"/>
        <w:spacing w:before="0" w:beforeAutospacing="0" w:after="0" w:afterAutospacing="0" w:line="330" w:lineRule="atLeast"/>
        <w:rPr>
          <w:rFonts w:ascii="Arial" w:hAnsi="Arial" w:cs="Arial"/>
          <w:color w:val="000000"/>
          <w:sz w:val="22"/>
          <w:szCs w:val="22"/>
        </w:rPr>
      </w:pPr>
      <w:r>
        <w:rPr>
          <w:color w:val="000000"/>
        </w:rPr>
        <w:t>-Ограничение доступа населения в лесной массив с началом пожароопасного периода;</w:t>
      </w:r>
    </w:p>
    <w:p w:rsidR="00EF223E" w:rsidRDefault="00EF223E" w:rsidP="00EF223E">
      <w:pPr>
        <w:pStyle w:val="a5"/>
        <w:spacing w:before="0" w:beforeAutospacing="0" w:after="0" w:afterAutospacing="0" w:line="330" w:lineRule="atLeast"/>
        <w:rPr>
          <w:rFonts w:ascii="Arial" w:hAnsi="Arial" w:cs="Arial"/>
          <w:color w:val="000000"/>
          <w:sz w:val="22"/>
          <w:szCs w:val="22"/>
        </w:rPr>
      </w:pPr>
      <w:r>
        <w:rPr>
          <w:color w:val="000000"/>
        </w:rPr>
        <w:t>-Повышение пожарной устойчивости насаждений путем регулирования состава древостоев, очистки леса от лесосечной захламленности, создание противопожарных барьеров;</w:t>
      </w:r>
    </w:p>
    <w:p w:rsidR="00EF223E" w:rsidRDefault="00EF223E" w:rsidP="00EF223E">
      <w:pPr>
        <w:pStyle w:val="a5"/>
        <w:spacing w:before="0" w:beforeAutospacing="0" w:after="0" w:afterAutospacing="0" w:line="330" w:lineRule="atLeast"/>
        <w:rPr>
          <w:color w:val="000000"/>
        </w:rPr>
      </w:pPr>
      <w:r>
        <w:rPr>
          <w:color w:val="000000"/>
        </w:rPr>
        <w:t>-Развитие самостоятельности, активности и инициативности учащихся по охране лесов.</w:t>
      </w:r>
    </w:p>
    <w:p w:rsidR="00EF223E" w:rsidRDefault="00EF223E" w:rsidP="00EF223E">
      <w:pPr>
        <w:pStyle w:val="a5"/>
        <w:spacing w:before="0" w:beforeAutospacing="0" w:after="0" w:afterAutospacing="0" w:line="330" w:lineRule="atLeast"/>
        <w:rPr>
          <w:rFonts w:ascii="Arial" w:hAnsi="Arial" w:cs="Arial"/>
          <w:color w:val="000000"/>
          <w:sz w:val="22"/>
          <w:szCs w:val="22"/>
        </w:rPr>
      </w:pPr>
    </w:p>
    <w:p w:rsidR="00CC271F" w:rsidRDefault="00CC271F" w:rsidP="00EF223E">
      <w:pPr>
        <w:pStyle w:val="a5"/>
        <w:spacing w:before="0" w:beforeAutospacing="0" w:after="0" w:afterAutospacing="0" w:line="330" w:lineRule="atLeast"/>
        <w:rPr>
          <w:rFonts w:ascii="Arial" w:hAnsi="Arial" w:cs="Arial"/>
          <w:color w:val="000000"/>
          <w:sz w:val="22"/>
          <w:szCs w:val="22"/>
        </w:rPr>
      </w:pPr>
    </w:p>
    <w:p w:rsidR="00404AE2" w:rsidRDefault="00C9300B" w:rsidP="00CC271F">
      <w:pPr>
        <w:pStyle w:val="a5"/>
        <w:spacing w:before="0" w:beforeAutospacing="0" w:after="0" w:afterAutospacing="0"/>
        <w:ind w:firstLine="225"/>
        <w:jc w:val="center"/>
        <w:rPr>
          <w:b/>
          <w:color w:val="000000" w:themeColor="text1"/>
          <w:sz w:val="28"/>
          <w:szCs w:val="28"/>
        </w:rPr>
      </w:pPr>
      <w:r w:rsidRPr="00CC271F">
        <w:rPr>
          <w:b/>
          <w:color w:val="000000" w:themeColor="text1"/>
          <w:sz w:val="28"/>
          <w:szCs w:val="28"/>
        </w:rPr>
        <w:t>2.Этапы реализации.</w:t>
      </w:r>
    </w:p>
    <w:p w:rsidR="00CC271F" w:rsidRPr="00CC271F" w:rsidRDefault="00CC271F" w:rsidP="00CC271F">
      <w:pPr>
        <w:pStyle w:val="a5"/>
        <w:spacing w:before="0" w:beforeAutospacing="0" w:after="0" w:afterAutospacing="0"/>
        <w:ind w:firstLine="225"/>
        <w:jc w:val="center"/>
        <w:rPr>
          <w:b/>
          <w:color w:val="000000" w:themeColor="text1"/>
          <w:sz w:val="28"/>
          <w:szCs w:val="28"/>
        </w:rPr>
      </w:pPr>
    </w:p>
    <w:p w:rsidR="00C9300B" w:rsidRDefault="00404AE2" w:rsidP="00C9300B">
      <w:pPr>
        <w:pStyle w:val="a5"/>
        <w:spacing w:before="0" w:beforeAutospacing="0" w:after="0" w:afterAutospacing="0"/>
        <w:ind w:firstLine="225"/>
        <w:rPr>
          <w:color w:val="000000" w:themeColor="text1"/>
        </w:rPr>
      </w:pPr>
      <w:r w:rsidRPr="00404AE2">
        <w:rPr>
          <w:color w:val="000000" w:themeColor="text1"/>
        </w:rPr>
        <w:t>Охрана лесов от пожаров состоит из двух основных крупных направлений</w:t>
      </w:r>
      <w:r w:rsidRPr="00C9300B">
        <w:rPr>
          <w:b/>
          <w:color w:val="000000" w:themeColor="text1"/>
        </w:rPr>
        <w:t>:</w:t>
      </w:r>
      <w:r w:rsidRPr="00C9300B">
        <w:rPr>
          <w:rStyle w:val="apple-converted-space"/>
          <w:b/>
          <w:color w:val="000000" w:themeColor="text1"/>
        </w:rPr>
        <w:t> </w:t>
      </w:r>
      <w:r w:rsidRPr="00C9300B">
        <w:rPr>
          <w:rStyle w:val="a6"/>
          <w:b w:val="0"/>
          <w:iCs/>
          <w:color w:val="000000" w:themeColor="text1"/>
        </w:rPr>
        <w:t>выполнения мер пожарной безопасности в лесах</w:t>
      </w:r>
      <w:r w:rsidRPr="00C9300B">
        <w:rPr>
          <w:rStyle w:val="apple-converted-space"/>
          <w:b/>
          <w:bCs/>
          <w:iCs/>
          <w:color w:val="000000" w:themeColor="text1"/>
        </w:rPr>
        <w:t> </w:t>
      </w:r>
      <w:r w:rsidRPr="00C9300B">
        <w:rPr>
          <w:color w:val="000000" w:themeColor="text1"/>
        </w:rPr>
        <w:t>и</w:t>
      </w:r>
      <w:r w:rsidRPr="00C9300B">
        <w:rPr>
          <w:rStyle w:val="apple-converted-space"/>
          <w:b/>
          <w:color w:val="000000" w:themeColor="text1"/>
        </w:rPr>
        <w:t> </w:t>
      </w:r>
      <w:r w:rsidRPr="00C9300B">
        <w:rPr>
          <w:rStyle w:val="a6"/>
          <w:b w:val="0"/>
          <w:iCs/>
          <w:color w:val="000000" w:themeColor="text1"/>
        </w:rPr>
        <w:t>тушения пожаров в лесах</w:t>
      </w:r>
      <w:r w:rsidRPr="00404AE2">
        <w:rPr>
          <w:rStyle w:val="apple-converted-space"/>
          <w:b/>
          <w:bCs/>
          <w:i/>
          <w:iCs/>
          <w:color w:val="000000" w:themeColor="text1"/>
        </w:rPr>
        <w:t> </w:t>
      </w:r>
      <w:r w:rsidRPr="00404AE2">
        <w:rPr>
          <w:color w:val="000000" w:themeColor="text1"/>
        </w:rPr>
        <w:t>(</w:t>
      </w:r>
      <w:proofErr w:type="gramStart"/>
      <w:r w:rsidRPr="00404AE2">
        <w:rPr>
          <w:color w:val="000000" w:themeColor="text1"/>
        </w:rPr>
        <w:t>ч</w:t>
      </w:r>
      <w:proofErr w:type="gramEnd"/>
      <w:r w:rsidRPr="00404AE2">
        <w:rPr>
          <w:color w:val="000000" w:themeColor="text1"/>
        </w:rPr>
        <w:t>. 1 ст. 52 ЛК РФ).</w:t>
      </w:r>
    </w:p>
    <w:p w:rsidR="00C9300B" w:rsidRDefault="00404AE2" w:rsidP="00C9300B">
      <w:pPr>
        <w:pStyle w:val="a5"/>
        <w:spacing w:before="0" w:beforeAutospacing="0" w:after="0" w:afterAutospacing="0"/>
        <w:ind w:firstLine="225"/>
        <w:rPr>
          <w:color w:val="000000" w:themeColor="text1"/>
        </w:rPr>
      </w:pPr>
      <w:r w:rsidRPr="00404AE2">
        <w:rPr>
          <w:color w:val="000000" w:themeColor="text1"/>
        </w:rPr>
        <w:t>Меры пожарной безопасности в лесах осуществляются в соответствии с лесным планом субъекта РФ, лесохозяйственным регламентом лесничества, лесопарка и проектом освоения лесов.</w:t>
      </w:r>
    </w:p>
    <w:p w:rsidR="00404AE2" w:rsidRPr="00404AE2" w:rsidRDefault="00404AE2" w:rsidP="00C9300B">
      <w:pPr>
        <w:pStyle w:val="a5"/>
        <w:spacing w:before="0" w:beforeAutospacing="0" w:after="0" w:afterAutospacing="0"/>
        <w:ind w:firstLine="225"/>
        <w:rPr>
          <w:color w:val="000000" w:themeColor="text1"/>
        </w:rPr>
      </w:pPr>
      <w:r w:rsidRPr="00404AE2">
        <w:rPr>
          <w:color w:val="000000" w:themeColor="text1"/>
        </w:rPr>
        <w:t>Меры пожарной безопасности в лесах согласно ст. 53 ЛК РФ включают в себя:</w:t>
      </w:r>
    </w:p>
    <w:p w:rsidR="00404AE2" w:rsidRPr="00404AE2" w:rsidRDefault="00404AE2" w:rsidP="00404AE2">
      <w:pPr>
        <w:pStyle w:val="a5"/>
        <w:ind w:firstLine="225"/>
        <w:rPr>
          <w:color w:val="000000" w:themeColor="text1"/>
        </w:rPr>
      </w:pPr>
      <w:r w:rsidRPr="00404AE2">
        <w:rPr>
          <w:color w:val="000000" w:themeColor="text1"/>
        </w:rPr>
        <w:t>1) предупреждение лесных пожаров;</w:t>
      </w:r>
    </w:p>
    <w:p w:rsidR="00404AE2" w:rsidRPr="00404AE2" w:rsidRDefault="00404AE2" w:rsidP="00404AE2">
      <w:pPr>
        <w:pStyle w:val="a5"/>
        <w:ind w:firstLine="225"/>
        <w:rPr>
          <w:color w:val="000000" w:themeColor="text1"/>
        </w:rPr>
      </w:pPr>
      <w:r w:rsidRPr="00404AE2">
        <w:rPr>
          <w:color w:val="000000" w:themeColor="text1"/>
        </w:rPr>
        <w:t>2) мониторинг пожарной опасности в лесах и лесных пожаров;</w:t>
      </w:r>
    </w:p>
    <w:p w:rsidR="00404AE2" w:rsidRPr="00404AE2" w:rsidRDefault="00404AE2" w:rsidP="00404AE2">
      <w:pPr>
        <w:pStyle w:val="a5"/>
        <w:ind w:firstLine="225"/>
        <w:rPr>
          <w:color w:val="000000" w:themeColor="text1"/>
        </w:rPr>
      </w:pPr>
      <w:r w:rsidRPr="00404AE2">
        <w:rPr>
          <w:color w:val="000000" w:themeColor="text1"/>
        </w:rPr>
        <w:t>3) разработку и утверждение планов тушения лесных пожаров;</w:t>
      </w:r>
    </w:p>
    <w:p w:rsidR="00404AE2" w:rsidRPr="00404AE2" w:rsidRDefault="00404AE2" w:rsidP="00404AE2">
      <w:pPr>
        <w:pStyle w:val="a5"/>
        <w:ind w:firstLine="225"/>
        <w:rPr>
          <w:color w:val="000000" w:themeColor="text1"/>
        </w:rPr>
      </w:pPr>
      <w:r w:rsidRPr="00404AE2">
        <w:rPr>
          <w:color w:val="000000" w:themeColor="text1"/>
        </w:rPr>
        <w:t>4) иные меры пожарной безопасности в лесах.</w:t>
      </w:r>
    </w:p>
    <w:p w:rsidR="00C9300B" w:rsidRDefault="00404AE2" w:rsidP="00C9300B">
      <w:pPr>
        <w:pStyle w:val="a5"/>
        <w:spacing w:before="0" w:beforeAutospacing="0" w:after="0" w:afterAutospacing="0"/>
        <w:ind w:firstLine="225"/>
        <w:rPr>
          <w:color w:val="000000" w:themeColor="text1"/>
        </w:rPr>
      </w:pPr>
      <w:r w:rsidRPr="00C9300B">
        <w:rPr>
          <w:rStyle w:val="a6"/>
          <w:b w:val="0"/>
          <w:iCs/>
          <w:color w:val="000000" w:themeColor="text1"/>
        </w:rPr>
        <w:t>Предупреждение лесных пожаров</w:t>
      </w:r>
      <w:r w:rsidRPr="00404AE2">
        <w:rPr>
          <w:rStyle w:val="apple-converted-space"/>
          <w:b/>
          <w:bCs/>
          <w:i/>
          <w:iCs/>
          <w:color w:val="000000" w:themeColor="text1"/>
        </w:rPr>
        <w:t> </w:t>
      </w:r>
      <w:r w:rsidRPr="00404AE2">
        <w:rPr>
          <w:color w:val="000000" w:themeColor="text1"/>
        </w:rPr>
        <w:t>включает в себя противопожарное обустройство лесов и обеспечение средствами предупреждения и тушения лесных пожаров (</w:t>
      </w:r>
      <w:proofErr w:type="gramStart"/>
      <w:r w:rsidRPr="00404AE2">
        <w:rPr>
          <w:color w:val="000000" w:themeColor="text1"/>
        </w:rPr>
        <w:t>ч</w:t>
      </w:r>
      <w:proofErr w:type="gramEnd"/>
      <w:r w:rsidRPr="00404AE2">
        <w:rPr>
          <w:color w:val="000000" w:themeColor="text1"/>
        </w:rPr>
        <w:t>. 1 ст. 53.1 ЛК РФ).</w:t>
      </w:r>
    </w:p>
    <w:p w:rsidR="00404AE2" w:rsidRDefault="00404AE2" w:rsidP="00C9300B">
      <w:pPr>
        <w:pStyle w:val="a5"/>
        <w:spacing w:before="0" w:beforeAutospacing="0" w:after="0" w:afterAutospacing="0"/>
        <w:ind w:firstLine="225"/>
        <w:rPr>
          <w:color w:val="000000" w:themeColor="text1"/>
        </w:rPr>
      </w:pPr>
      <w:r w:rsidRPr="00404AE2">
        <w:rPr>
          <w:color w:val="000000" w:themeColor="text1"/>
        </w:rPr>
        <w:t>Меры противопожарного обустройства лесов включают в себя:</w:t>
      </w:r>
    </w:p>
    <w:p w:rsidR="00C9300B" w:rsidRPr="00404AE2" w:rsidRDefault="00C9300B" w:rsidP="00C9300B">
      <w:pPr>
        <w:pStyle w:val="a5"/>
        <w:spacing w:before="0" w:beforeAutospacing="0" w:after="0" w:afterAutospacing="0"/>
        <w:ind w:firstLine="225"/>
        <w:rPr>
          <w:color w:val="000000" w:themeColor="text1"/>
        </w:rPr>
      </w:pPr>
    </w:p>
    <w:p w:rsidR="00404AE2" w:rsidRPr="00404AE2" w:rsidRDefault="00404AE2" w:rsidP="00C9300B">
      <w:pPr>
        <w:pStyle w:val="a5"/>
        <w:spacing w:before="0" w:beforeAutospacing="0" w:after="0" w:afterAutospacing="0"/>
        <w:ind w:firstLine="225"/>
        <w:rPr>
          <w:color w:val="000000" w:themeColor="text1"/>
        </w:rPr>
      </w:pPr>
      <w:r w:rsidRPr="00404AE2">
        <w:rPr>
          <w:color w:val="000000" w:themeColor="text1"/>
        </w:rPr>
        <w:t>1) строительство, реконструкцию и эксплуатацию лесных дорог, предназначенных для охраны лесов от пожаров;</w:t>
      </w:r>
    </w:p>
    <w:p w:rsidR="00404AE2" w:rsidRPr="00404AE2" w:rsidRDefault="00404AE2" w:rsidP="00404AE2">
      <w:pPr>
        <w:pStyle w:val="a5"/>
        <w:ind w:firstLine="225"/>
        <w:rPr>
          <w:color w:val="000000" w:themeColor="text1"/>
        </w:rPr>
      </w:pPr>
      <w:r w:rsidRPr="00404AE2">
        <w:rPr>
          <w:color w:val="000000" w:themeColor="text1"/>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04AE2" w:rsidRPr="00404AE2" w:rsidRDefault="00404AE2" w:rsidP="00404AE2">
      <w:pPr>
        <w:pStyle w:val="a5"/>
        <w:ind w:firstLine="225"/>
        <w:rPr>
          <w:color w:val="000000" w:themeColor="text1"/>
        </w:rPr>
      </w:pPr>
      <w:r w:rsidRPr="00404AE2">
        <w:rPr>
          <w:color w:val="000000" w:themeColor="text1"/>
        </w:rPr>
        <w:t>3) прокладку просек, противопожарных разрывов, устройство противопожарных минерализованных полос;</w:t>
      </w:r>
    </w:p>
    <w:p w:rsidR="00404AE2" w:rsidRPr="00404AE2" w:rsidRDefault="00404AE2" w:rsidP="00404AE2">
      <w:pPr>
        <w:pStyle w:val="a5"/>
        <w:ind w:firstLine="225"/>
        <w:rPr>
          <w:color w:val="000000" w:themeColor="text1"/>
        </w:rPr>
      </w:pPr>
      <w:r w:rsidRPr="00404AE2">
        <w:rPr>
          <w:color w:val="000000" w:themeColor="text1"/>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04AE2" w:rsidRPr="00404AE2" w:rsidRDefault="00404AE2" w:rsidP="00404AE2">
      <w:pPr>
        <w:pStyle w:val="a5"/>
        <w:ind w:firstLine="225"/>
        <w:rPr>
          <w:color w:val="000000" w:themeColor="text1"/>
        </w:rPr>
      </w:pPr>
      <w:r w:rsidRPr="00404AE2">
        <w:rPr>
          <w:color w:val="000000" w:themeColor="text1"/>
        </w:rPr>
        <w:t>5) устройство пожарных водоемов и подъездов к источникам противопожарного водоснабжения;</w:t>
      </w:r>
    </w:p>
    <w:p w:rsidR="00404AE2" w:rsidRPr="00404AE2" w:rsidRDefault="00404AE2" w:rsidP="00404AE2">
      <w:pPr>
        <w:pStyle w:val="a5"/>
        <w:ind w:firstLine="225"/>
        <w:rPr>
          <w:color w:val="000000" w:themeColor="text1"/>
        </w:rPr>
      </w:pPr>
      <w:r w:rsidRPr="00404AE2">
        <w:rPr>
          <w:color w:val="000000" w:themeColor="text1"/>
        </w:rPr>
        <w:lastRenderedPageBreak/>
        <w:t>6) проведение работ по гидромелиорации;</w:t>
      </w:r>
    </w:p>
    <w:p w:rsidR="00404AE2" w:rsidRPr="00404AE2" w:rsidRDefault="00404AE2" w:rsidP="00404AE2">
      <w:pPr>
        <w:pStyle w:val="a5"/>
        <w:ind w:firstLine="225"/>
        <w:rPr>
          <w:color w:val="000000" w:themeColor="text1"/>
        </w:rPr>
      </w:pPr>
      <w:r w:rsidRPr="00404AE2">
        <w:rPr>
          <w:color w:val="000000" w:themeColor="text1"/>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04AE2" w:rsidRPr="00404AE2" w:rsidRDefault="00404AE2" w:rsidP="00404AE2">
      <w:pPr>
        <w:pStyle w:val="a5"/>
        <w:ind w:firstLine="225"/>
        <w:rPr>
          <w:color w:val="000000" w:themeColor="text1"/>
        </w:rPr>
      </w:pPr>
      <w:r w:rsidRPr="00404AE2">
        <w:rPr>
          <w:color w:val="000000" w:themeColor="text1"/>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04AE2" w:rsidRPr="00404AE2" w:rsidRDefault="00404AE2" w:rsidP="00404AE2">
      <w:pPr>
        <w:pStyle w:val="a5"/>
        <w:ind w:firstLine="225"/>
        <w:rPr>
          <w:color w:val="000000" w:themeColor="text1"/>
        </w:rPr>
      </w:pPr>
      <w:r w:rsidRPr="00404AE2">
        <w:rPr>
          <w:color w:val="000000" w:themeColor="text1"/>
        </w:rPr>
        <w:t>9) иные определенные Правительством РФ меры (например, эксплуатация пожарных водоемов, прочистка просек, прочистка противопожарных минерализованных полос и их обновление, установка шлагбаумов).</w:t>
      </w:r>
    </w:p>
    <w:p w:rsidR="00036382" w:rsidRDefault="00404AE2" w:rsidP="00CC271F">
      <w:pPr>
        <w:pStyle w:val="a5"/>
        <w:spacing w:before="0" w:beforeAutospacing="0" w:after="0" w:afterAutospacing="0"/>
        <w:ind w:firstLine="225"/>
        <w:rPr>
          <w:color w:val="000000"/>
        </w:rPr>
      </w:pPr>
      <w:r>
        <w:rPr>
          <w:color w:val="000000"/>
        </w:rPr>
        <w:t xml:space="preserve">Проблема формирования экологической культуры школьников является одним из важнейших приоритетов образовательной политики в России и в регионах. Решение данной проблемы предполагает не только приобретение знаний, но и развитие личностей с активной природоохранной позицией. </w:t>
      </w:r>
      <w:r w:rsidR="00C9300B">
        <w:rPr>
          <w:color w:val="000000"/>
        </w:rPr>
        <w:t>К большому сожалени</w:t>
      </w:r>
      <w:r>
        <w:rPr>
          <w:color w:val="000000"/>
        </w:rPr>
        <w:t>ю, есть люди, которые считают, что в лесу все разрешено – разводить костер, оставлять мусор, ломать деревья, топтать, рвать и уничтожать растительность. Людей не беспокоит то, что на месте разведенного костра выгорает не только растительность, а и сама земля, на которой после этого ничего не растет на протяжении трех – четырех лет.</w:t>
      </w:r>
    </w:p>
    <w:p w:rsidR="00CC271F" w:rsidRDefault="00CC271F" w:rsidP="00CC271F">
      <w:pPr>
        <w:pStyle w:val="a5"/>
        <w:spacing w:before="0" w:beforeAutospacing="0" w:after="0" w:afterAutospacing="0"/>
        <w:ind w:firstLine="225"/>
        <w:rPr>
          <w:color w:val="000000"/>
        </w:rPr>
      </w:pPr>
    </w:p>
    <w:p w:rsidR="00CC271F" w:rsidRDefault="00CC271F" w:rsidP="00CC271F">
      <w:pPr>
        <w:pStyle w:val="a5"/>
        <w:spacing w:before="0" w:beforeAutospacing="0" w:after="0" w:afterAutospacing="0"/>
        <w:ind w:firstLine="225"/>
        <w:rPr>
          <w:color w:val="000000" w:themeColor="text1"/>
        </w:rPr>
      </w:pPr>
      <w:r w:rsidRPr="00CC271F">
        <w:rPr>
          <w:noProof/>
          <w:color w:val="000000"/>
        </w:rPr>
        <w:drawing>
          <wp:inline distT="0" distB="0" distL="0" distR="0">
            <wp:extent cx="5665470" cy="4981575"/>
            <wp:effectExtent l="19050" t="0" r="0" b="0"/>
            <wp:docPr id="14" name="Рисунок 10" descr="C:\Users\Elena\Desktop\ПОЖАР,ЛЕС,\ЛЕС ГОРИТ\08ee8c4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ПОЖАР,ЛЕС,\ЛЕС ГОРИТ\08ee8c4b07.jpg"/>
                    <pic:cNvPicPr>
                      <a:picLocks noChangeAspect="1" noChangeArrowheads="1"/>
                    </pic:cNvPicPr>
                  </pic:nvPicPr>
                  <pic:blipFill>
                    <a:blip r:embed="rId11"/>
                    <a:srcRect/>
                    <a:stretch>
                      <a:fillRect/>
                    </a:stretch>
                  </pic:blipFill>
                  <pic:spPr bwMode="auto">
                    <a:xfrm>
                      <a:off x="0" y="0"/>
                      <a:ext cx="5665470" cy="4981575"/>
                    </a:xfrm>
                    <a:prstGeom prst="rect">
                      <a:avLst/>
                    </a:prstGeom>
                    <a:noFill/>
                    <a:ln w="9525">
                      <a:noFill/>
                      <a:miter lim="800000"/>
                      <a:headEnd/>
                      <a:tailEnd/>
                    </a:ln>
                  </pic:spPr>
                </pic:pic>
              </a:graphicData>
            </a:graphic>
          </wp:inline>
        </w:drawing>
      </w:r>
    </w:p>
    <w:p w:rsidR="00CC271F" w:rsidRPr="00CC271F" w:rsidRDefault="00CC271F" w:rsidP="00CC271F">
      <w:pPr>
        <w:pStyle w:val="a5"/>
        <w:spacing w:before="0" w:beforeAutospacing="0" w:after="0" w:afterAutospacing="0"/>
        <w:ind w:firstLine="225"/>
        <w:rPr>
          <w:color w:val="000000" w:themeColor="text1"/>
        </w:rPr>
      </w:pPr>
    </w:p>
    <w:p w:rsidR="00036382" w:rsidRPr="00036382" w:rsidRDefault="00404AE2" w:rsidP="00036382">
      <w:pPr>
        <w:pStyle w:val="a5"/>
        <w:spacing w:before="0" w:beforeAutospacing="0" w:after="0" w:afterAutospacing="0"/>
        <w:ind w:firstLine="225"/>
        <w:rPr>
          <w:color w:val="000000"/>
        </w:rPr>
      </w:pPr>
      <w:r>
        <w:rPr>
          <w:color w:val="000000"/>
        </w:rPr>
        <w:lastRenderedPageBreak/>
        <w:t>В некоторых местах массового отдыха на каждом гектаре остаются более двухсот следов от костров. Часто в лес приходят люди, которые не знают правил поведения в нем, их любовь к лесу лишь «потребительская». Вот почему большое значение имеет распространение среди населения, прежде всего учащихся школ, училищ, колледжей, знаний о лесе. Чем лучше они будут знать лес, тем сознательнее будут любить его. Наша задача – воспитать культурного человека, который глубоко и сознательно понимает связь между красотой и явлением в природе.</w:t>
      </w:r>
    </w:p>
    <w:p w:rsidR="00036382" w:rsidRDefault="00036382" w:rsidP="00036382">
      <w:pPr>
        <w:pStyle w:val="a5"/>
        <w:spacing w:before="0" w:beforeAutospacing="0" w:after="0" w:afterAutospacing="0"/>
        <w:ind w:firstLine="225"/>
        <w:rPr>
          <w:noProof/>
        </w:rPr>
      </w:pPr>
      <w:r w:rsidRPr="00404AE2">
        <w:rPr>
          <w:color w:val="000000" w:themeColor="text1"/>
        </w:rPr>
        <w:t xml:space="preserve">Еще одними важными </w:t>
      </w:r>
      <w:r>
        <w:rPr>
          <w:color w:val="000000" w:themeColor="text1"/>
        </w:rPr>
        <w:t xml:space="preserve">     </w:t>
      </w:r>
      <w:r w:rsidRPr="00404AE2">
        <w:rPr>
          <w:color w:val="000000" w:themeColor="text1"/>
        </w:rPr>
        <w:t>аспектами в защите леса являются борьба с последствиями стихийных бедствий (ветровалы, буреломы) и с очагами вредителей и болезней леса. Выявляются данные бедствия инспекторами охраны леса при проведении ежегодного текущего лесопатологического обследования, патрулирования, ревизиях обходов либо специалистами центра защиты леса при мониторинге гослесфонда. Своевременное выявление, быстрое назначение мероприятий по борьбе и срочное проведение арендатором работ по ликвидации влияет на успешность распространения вредителей и болезней леса, а при ветровалах и буреломах на скорость повреждения древесины вредителями, заселение здоровых деревьев и на опасность возгорания. Работниками лесничества ежегодно проводится лесопатологическое обследование осинников на предмет возникновения очагов ложного трутовика, молодняков хвойных пород в очагах майского хруща, ельников на возникновение корневой губки. Обнаруженные очаги вредителей и болезней локализуются, за ними ведется ежегодное наблюдение, проводится инвентаризация для определения методов борьбы. При большой опасности распространения очагов, а при возникновении ветровалов, буреломов проводятся санитарные рубки.</w:t>
      </w:r>
    </w:p>
    <w:p w:rsidR="00404AE2" w:rsidRPr="00C9300B" w:rsidRDefault="00C9300B" w:rsidP="00C9300B">
      <w:pPr>
        <w:pStyle w:val="a5"/>
        <w:ind w:firstLine="225"/>
        <w:rPr>
          <w:color w:val="000000" w:themeColor="text1"/>
        </w:rPr>
      </w:pPr>
      <w:r w:rsidRPr="00C9300B">
        <w:rPr>
          <w:noProof/>
          <w:color w:val="000000"/>
        </w:rPr>
        <w:drawing>
          <wp:inline distT="0" distB="0" distL="0" distR="0">
            <wp:extent cx="5715000" cy="3800475"/>
            <wp:effectExtent l="19050" t="0" r="0" b="0"/>
            <wp:docPr id="3" name="Рисунок 1" descr="C:\Users\Elena\Desktop\ПОЖАР,ЛЕС,\1182_a4e5431b482b83c651948f5b6e9c2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ПОЖАР,ЛЕС,\1182_a4e5431b482b83c651948f5b6e9c209f.jpg"/>
                    <pic:cNvPicPr>
                      <a:picLocks noChangeAspect="1" noChangeArrowheads="1"/>
                    </pic:cNvPicPr>
                  </pic:nvPicPr>
                  <pic:blipFill>
                    <a:blip r:embed="rId12"/>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404AE2" w:rsidRDefault="00404AE2" w:rsidP="00404AE2">
      <w:pPr>
        <w:pStyle w:val="a5"/>
        <w:spacing w:before="0" w:beforeAutospacing="0" w:after="0" w:afterAutospacing="0" w:line="330" w:lineRule="atLeast"/>
        <w:rPr>
          <w:rFonts w:ascii="Arial" w:hAnsi="Arial" w:cs="Arial"/>
          <w:color w:val="000000"/>
          <w:sz w:val="22"/>
          <w:szCs w:val="22"/>
        </w:rPr>
      </w:pPr>
      <w:r>
        <w:rPr>
          <w:color w:val="000000"/>
        </w:rPr>
        <w:t>Проблема формирования экологической культуры нашего поколения становится актуальной, т.к. сама природно-заповедная территория является той социальной средой, которая оказывает огромное влияние на развитие личности каждого из нас.</w:t>
      </w:r>
    </w:p>
    <w:p w:rsidR="00C9300B" w:rsidRDefault="00404AE2" w:rsidP="00404AE2">
      <w:pPr>
        <w:pStyle w:val="a5"/>
        <w:spacing w:before="0" w:beforeAutospacing="0" w:after="0" w:afterAutospacing="0" w:line="330" w:lineRule="atLeast"/>
        <w:rPr>
          <w:color w:val="000000"/>
        </w:rPr>
      </w:pPr>
      <w:r>
        <w:rPr>
          <w:color w:val="000000"/>
        </w:rPr>
        <w:lastRenderedPageBreak/>
        <w:t>Школа, как образовательное пространство, не может оставаться в стороне. Профилактическая работа по предупреждению возникновения пожаров в нашей школе проводится давно</w:t>
      </w:r>
      <w:r w:rsidR="00C9300B">
        <w:rPr>
          <w:color w:val="000000"/>
        </w:rPr>
        <w:t xml:space="preserve">. А с этого года </w:t>
      </w:r>
      <w:r>
        <w:rPr>
          <w:color w:val="000000"/>
        </w:rPr>
        <w:t>запускается проект по предупреждению пожаров</w:t>
      </w:r>
      <w:r w:rsidR="00CC271F">
        <w:rPr>
          <w:color w:val="000000"/>
        </w:rPr>
        <w:t xml:space="preserve"> в Пачелмском районе</w:t>
      </w:r>
      <w:r w:rsidR="00C9300B">
        <w:rPr>
          <w:color w:val="000000"/>
        </w:rPr>
        <w:t>.</w:t>
      </w:r>
    </w:p>
    <w:p w:rsidR="00404AE2" w:rsidRDefault="00C9300B" w:rsidP="00404AE2">
      <w:pPr>
        <w:pStyle w:val="a5"/>
        <w:spacing w:before="0" w:beforeAutospacing="0" w:after="0" w:afterAutospacing="0" w:line="330" w:lineRule="atLeast"/>
        <w:rPr>
          <w:rFonts w:ascii="Arial" w:hAnsi="Arial" w:cs="Arial"/>
          <w:color w:val="000000"/>
          <w:sz w:val="22"/>
          <w:szCs w:val="22"/>
        </w:rPr>
      </w:pPr>
      <w:r>
        <w:rPr>
          <w:color w:val="000000"/>
        </w:rPr>
        <w:t xml:space="preserve">   </w:t>
      </w:r>
      <w:r w:rsidR="00404AE2">
        <w:rPr>
          <w:color w:val="000000"/>
        </w:rPr>
        <w:t xml:space="preserve">Пожар – это страшное бедствие не только для древесной растительности, но и для всего живого. Гибнут и деревья, и птицы, и звери, выгорает лесная подстилка и верхний слой грунта. За несколько минут огонь уничтожает все, что росло несколькими десятилетиями. Он наносит ущерб даже тогда, когда распространяется лишь по земле и не переходит на кроны деревьев. При этом горит лесная подстилка, гибнут насекомые и микроорганизмы, огонь ослабляет деревья, на них нападают вредители, в </w:t>
      </w:r>
      <w:proofErr w:type="gramStart"/>
      <w:r w:rsidR="00404AE2">
        <w:rPr>
          <w:color w:val="000000"/>
        </w:rPr>
        <w:t>связи</w:t>
      </w:r>
      <w:proofErr w:type="gramEnd"/>
      <w:r w:rsidR="00404AE2">
        <w:rPr>
          <w:color w:val="000000"/>
        </w:rPr>
        <w:t xml:space="preserve"> с чем со временем деревья погибают. Главный вывод нашего проекта: строго соблюдайте правила противопожарной безопасности в лесу! Помните: защита окружающей среды – обязанность каждого гражданина земли! Прежде чем разложить огонь, в определенном для него месте снимают слой дернины и относят её в сторону, когда потребность в костре исчезает, его нужно погасить, заливая водой или забрасывая землей, а дернину положить на прежнее место.</w:t>
      </w:r>
    </w:p>
    <w:p w:rsidR="00492C70" w:rsidRDefault="00404AE2" w:rsidP="00492C70">
      <w:pPr>
        <w:pStyle w:val="a5"/>
        <w:spacing w:before="0" w:beforeAutospacing="0" w:after="0" w:afterAutospacing="0" w:line="330" w:lineRule="atLeast"/>
        <w:rPr>
          <w:color w:val="000000"/>
        </w:rPr>
      </w:pPr>
      <w:r>
        <w:rPr>
          <w:color w:val="000000"/>
        </w:rPr>
        <w:t>В реализацию проекта включена работа по очистке леса от хвороста, сухостоя, мусора, установление специальных противопожарных полос</w:t>
      </w:r>
      <w:r w:rsidR="00492C70">
        <w:rPr>
          <w:color w:val="000000"/>
        </w:rPr>
        <w:t>. П</w:t>
      </w:r>
      <w:r>
        <w:rPr>
          <w:color w:val="000000"/>
        </w:rPr>
        <w:t xml:space="preserve">ри наличии пожаров – срочно звонить по номеру 01. </w:t>
      </w:r>
    </w:p>
    <w:p w:rsidR="00404AE2" w:rsidRDefault="003F557A" w:rsidP="00404AE2">
      <w:pPr>
        <w:pStyle w:val="a5"/>
        <w:spacing w:before="0" w:beforeAutospacing="0" w:after="0" w:afterAutospacing="0" w:line="330" w:lineRule="atLeast"/>
        <w:rPr>
          <w:color w:val="000000"/>
        </w:rPr>
      </w:pPr>
      <w:r>
        <w:rPr>
          <w:color w:val="000000"/>
        </w:rPr>
        <w:t>Мы и</w:t>
      </w:r>
      <w:r w:rsidR="00404AE2">
        <w:rPr>
          <w:color w:val="000000"/>
        </w:rPr>
        <w:t xml:space="preserve">зготовили </w:t>
      </w:r>
      <w:r w:rsidR="00492C70">
        <w:rPr>
          <w:color w:val="000000"/>
        </w:rPr>
        <w:t xml:space="preserve">листовки </w:t>
      </w:r>
      <w:r w:rsidR="00404AE2">
        <w:rPr>
          <w:color w:val="000000"/>
        </w:rPr>
        <w:t>с призывом «</w:t>
      </w:r>
      <w:r w:rsidR="00492C70">
        <w:rPr>
          <w:color w:val="000000"/>
        </w:rPr>
        <w:t>Все на защиту леса от пожара!</w:t>
      </w:r>
      <w:r w:rsidR="00404AE2">
        <w:rPr>
          <w:color w:val="000000"/>
        </w:rPr>
        <w:t>» и</w:t>
      </w:r>
      <w:r w:rsidR="00492C70">
        <w:rPr>
          <w:color w:val="000000"/>
        </w:rPr>
        <w:t xml:space="preserve"> памятки «Поведение в лесу»</w:t>
      </w:r>
      <w:r w:rsidR="00404AE2">
        <w:rPr>
          <w:color w:val="000000"/>
        </w:rPr>
        <w:t>. Во всех классах нашей школы проведены профилактические работы по пожарной безопасности. Важно не только познакомить с правилами и законами, назвать величину потерь, убытков, но и уметь объяснить их причину, сущность. Особое внимание уделяем размерам ущерба, нанесенного природе и людям, а не величины штрафных санкций.</w:t>
      </w:r>
      <w:r>
        <w:rPr>
          <w:color w:val="000000"/>
        </w:rPr>
        <w:t xml:space="preserve"> В младших классах познакомили с проблемой пожаров в лесу в виде презентации.</w:t>
      </w:r>
    </w:p>
    <w:p w:rsidR="005A1E4E" w:rsidRDefault="005A1E4E" w:rsidP="00404AE2">
      <w:pPr>
        <w:pStyle w:val="a5"/>
        <w:spacing w:before="0" w:beforeAutospacing="0" w:after="0" w:afterAutospacing="0" w:line="330" w:lineRule="atLeast"/>
        <w:rPr>
          <w:color w:val="000000"/>
        </w:rPr>
      </w:pPr>
    </w:p>
    <w:p w:rsidR="005A1E4E" w:rsidRDefault="005A1E4E" w:rsidP="005A1E4E">
      <w:pPr>
        <w:pStyle w:val="a5"/>
        <w:spacing w:before="0" w:beforeAutospacing="0" w:after="0" w:afterAutospacing="0" w:line="330" w:lineRule="atLeast"/>
        <w:jc w:val="center"/>
        <w:rPr>
          <w:color w:val="000000"/>
        </w:rPr>
      </w:pPr>
      <w:r>
        <w:rPr>
          <w:noProof/>
          <w:color w:val="000000"/>
        </w:rPr>
        <w:drawing>
          <wp:inline distT="0" distB="0" distL="0" distR="0">
            <wp:extent cx="4752975" cy="3476625"/>
            <wp:effectExtent l="19050" t="0" r="9525" b="0"/>
            <wp:docPr id="2" name="Рисунок 1" descr="P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01.JPG"/>
                    <pic:cNvPicPr/>
                  </pic:nvPicPr>
                  <pic:blipFill>
                    <a:blip r:embed="rId13" cstate="print"/>
                    <a:stretch>
                      <a:fillRect/>
                    </a:stretch>
                  </pic:blipFill>
                  <pic:spPr>
                    <a:xfrm>
                      <a:off x="0" y="0"/>
                      <a:ext cx="4752975" cy="3476625"/>
                    </a:xfrm>
                    <a:prstGeom prst="rect">
                      <a:avLst/>
                    </a:prstGeom>
                  </pic:spPr>
                </pic:pic>
              </a:graphicData>
            </a:graphic>
          </wp:inline>
        </w:drawing>
      </w:r>
    </w:p>
    <w:p w:rsidR="005A1E4E" w:rsidRDefault="005A1E4E" w:rsidP="005A1E4E">
      <w:pPr>
        <w:pStyle w:val="a5"/>
        <w:spacing w:before="0" w:beforeAutospacing="0" w:after="0" w:afterAutospacing="0" w:line="330" w:lineRule="atLeast"/>
        <w:rPr>
          <w:color w:val="000000"/>
        </w:rPr>
      </w:pPr>
    </w:p>
    <w:p w:rsidR="005A1E4E" w:rsidRDefault="005A1E4E" w:rsidP="005A1E4E">
      <w:pPr>
        <w:pStyle w:val="a5"/>
        <w:spacing w:before="0" w:beforeAutospacing="0" w:after="0" w:afterAutospacing="0" w:line="330" w:lineRule="atLeast"/>
        <w:rPr>
          <w:color w:val="000000"/>
        </w:rPr>
      </w:pPr>
    </w:p>
    <w:p w:rsidR="005A1E4E" w:rsidRDefault="005A1E4E" w:rsidP="005A1E4E">
      <w:pPr>
        <w:pStyle w:val="a5"/>
        <w:spacing w:before="0" w:beforeAutospacing="0" w:after="0" w:afterAutospacing="0" w:line="330" w:lineRule="atLeast"/>
        <w:rPr>
          <w:color w:val="000000"/>
        </w:rPr>
      </w:pPr>
    </w:p>
    <w:p w:rsidR="005A1E4E" w:rsidRDefault="005A1E4E" w:rsidP="005A1E4E">
      <w:pPr>
        <w:pStyle w:val="a5"/>
        <w:spacing w:before="0" w:beforeAutospacing="0" w:after="0" w:afterAutospacing="0" w:line="330" w:lineRule="atLeast"/>
        <w:jc w:val="center"/>
        <w:rPr>
          <w:color w:val="000000"/>
        </w:rPr>
      </w:pPr>
      <w:r>
        <w:rPr>
          <w:noProof/>
          <w:color w:val="000000"/>
        </w:rPr>
        <w:drawing>
          <wp:inline distT="0" distB="0" distL="0" distR="0">
            <wp:extent cx="4810125" cy="3381375"/>
            <wp:effectExtent l="19050" t="0" r="9525" b="0"/>
            <wp:docPr id="4" name="Рисунок 3" descr="P1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02.JPG"/>
                    <pic:cNvPicPr/>
                  </pic:nvPicPr>
                  <pic:blipFill>
                    <a:blip r:embed="rId14" cstate="print"/>
                    <a:stretch>
                      <a:fillRect/>
                    </a:stretch>
                  </pic:blipFill>
                  <pic:spPr>
                    <a:xfrm>
                      <a:off x="0" y="0"/>
                      <a:ext cx="4810125" cy="3381375"/>
                    </a:xfrm>
                    <a:prstGeom prst="rect">
                      <a:avLst/>
                    </a:prstGeom>
                  </pic:spPr>
                </pic:pic>
              </a:graphicData>
            </a:graphic>
          </wp:inline>
        </w:drawing>
      </w:r>
    </w:p>
    <w:p w:rsidR="005A1E4E" w:rsidRDefault="005A1E4E"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r>
        <w:rPr>
          <w:noProof/>
          <w:color w:val="000000"/>
        </w:rPr>
        <w:drawing>
          <wp:inline distT="0" distB="0" distL="0" distR="0">
            <wp:extent cx="4810125" cy="3429000"/>
            <wp:effectExtent l="19050" t="0" r="9525" b="0"/>
            <wp:docPr id="6" name="Рисунок 5" descr="P10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03.JPG"/>
                    <pic:cNvPicPr/>
                  </pic:nvPicPr>
                  <pic:blipFill>
                    <a:blip r:embed="rId15" cstate="print"/>
                    <a:stretch>
                      <a:fillRect/>
                    </a:stretch>
                  </pic:blipFill>
                  <pic:spPr>
                    <a:xfrm>
                      <a:off x="0" y="0"/>
                      <a:ext cx="4810125" cy="3429000"/>
                    </a:xfrm>
                    <a:prstGeom prst="rect">
                      <a:avLst/>
                    </a:prstGeom>
                  </pic:spPr>
                </pic:pic>
              </a:graphicData>
            </a:graphic>
          </wp:inline>
        </w:drawing>
      </w: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D44E8F" w:rsidRDefault="00D44E8F"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r>
        <w:rPr>
          <w:noProof/>
          <w:color w:val="000000"/>
        </w:rPr>
        <w:drawing>
          <wp:inline distT="0" distB="0" distL="0" distR="0">
            <wp:extent cx="4705350" cy="3400425"/>
            <wp:effectExtent l="19050" t="0" r="0" b="0"/>
            <wp:docPr id="9" name="Рисунок 8" descr="P10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06.JPG"/>
                    <pic:cNvPicPr/>
                  </pic:nvPicPr>
                  <pic:blipFill>
                    <a:blip r:embed="rId16" cstate="print"/>
                    <a:stretch>
                      <a:fillRect/>
                    </a:stretch>
                  </pic:blipFill>
                  <pic:spPr>
                    <a:xfrm>
                      <a:off x="0" y="0"/>
                      <a:ext cx="4705350" cy="3400425"/>
                    </a:xfrm>
                    <a:prstGeom prst="rect">
                      <a:avLst/>
                    </a:prstGeom>
                  </pic:spPr>
                </pic:pic>
              </a:graphicData>
            </a:graphic>
          </wp:inline>
        </w:drawing>
      </w:r>
    </w:p>
    <w:p w:rsidR="005A1E4E" w:rsidRDefault="005A1E4E"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p>
    <w:p w:rsidR="005A1E4E" w:rsidRDefault="005A1E4E" w:rsidP="005A1E4E">
      <w:pPr>
        <w:pStyle w:val="a5"/>
        <w:spacing w:before="0" w:beforeAutospacing="0" w:after="0" w:afterAutospacing="0" w:line="330" w:lineRule="atLeast"/>
        <w:jc w:val="center"/>
        <w:rPr>
          <w:color w:val="000000"/>
        </w:rPr>
      </w:pPr>
    </w:p>
    <w:p w:rsidR="00404AE2" w:rsidRDefault="00404AE2" w:rsidP="00404AE2">
      <w:pPr>
        <w:pStyle w:val="a5"/>
        <w:spacing w:before="0" w:beforeAutospacing="0" w:after="0" w:afterAutospacing="0" w:line="330" w:lineRule="atLeast"/>
        <w:rPr>
          <w:rFonts w:ascii="Arial" w:hAnsi="Arial" w:cs="Arial"/>
          <w:color w:val="000000"/>
          <w:sz w:val="22"/>
          <w:szCs w:val="22"/>
        </w:rPr>
      </w:pPr>
      <w:r>
        <w:rPr>
          <w:color w:val="000000"/>
        </w:rPr>
        <w:t>Условия для достижения поставленной цели:</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разработка программы по пожарной безопасности;</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проведение инструктажа по правилам поведения в природе;</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sidR="00492C70">
        <w:rPr>
          <w:color w:val="000000"/>
        </w:rPr>
        <w:t>Из</w:t>
      </w:r>
      <w:r>
        <w:rPr>
          <w:color w:val="000000"/>
        </w:rPr>
        <w:t>готовлени</w:t>
      </w:r>
      <w:r w:rsidR="00492C70">
        <w:rPr>
          <w:color w:val="000000"/>
        </w:rPr>
        <w:t>е листовок и памяток</w:t>
      </w:r>
      <w:r>
        <w:rPr>
          <w:color w:val="000000"/>
        </w:rPr>
        <w:t>;</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литературное обеспечение.</w:t>
      </w:r>
    </w:p>
    <w:p w:rsidR="00404AE2" w:rsidRDefault="00404AE2" w:rsidP="00404AE2">
      <w:pPr>
        <w:pStyle w:val="a5"/>
        <w:spacing w:before="0" w:beforeAutospacing="0" w:after="0" w:afterAutospacing="0" w:line="330" w:lineRule="atLeast"/>
        <w:rPr>
          <w:rFonts w:ascii="Arial" w:hAnsi="Arial" w:cs="Arial"/>
          <w:color w:val="000000"/>
          <w:sz w:val="22"/>
          <w:szCs w:val="22"/>
        </w:rPr>
      </w:pPr>
      <w:r>
        <w:rPr>
          <w:color w:val="000000"/>
        </w:rPr>
        <w:t>Методы достижения поставленных задач:</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теоретическая подготовка по вопросам пожарной безопасности;</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профилактическая работа с населением</w:t>
      </w:r>
      <w:r w:rsidR="00492C70">
        <w:rPr>
          <w:color w:val="000000"/>
        </w:rPr>
        <w:t xml:space="preserve"> рабочего поселка Пачелма</w:t>
      </w:r>
      <w:r>
        <w:rPr>
          <w:color w:val="000000"/>
        </w:rPr>
        <w:t>;</w:t>
      </w:r>
    </w:p>
    <w:p w:rsidR="00404AE2" w:rsidRDefault="00404AE2" w:rsidP="00404AE2">
      <w:pPr>
        <w:pStyle w:val="a5"/>
        <w:spacing w:before="0" w:beforeAutospacing="0" w:after="0" w:afterAutospacing="0" w:line="220" w:lineRule="atLeast"/>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rPr>
        <w:t xml:space="preserve">знакомство населения </w:t>
      </w:r>
      <w:proofErr w:type="gramStart"/>
      <w:r>
        <w:rPr>
          <w:color w:val="000000"/>
        </w:rPr>
        <w:t>с</w:t>
      </w:r>
      <w:proofErr w:type="gramEnd"/>
      <w:r>
        <w:rPr>
          <w:color w:val="000000"/>
        </w:rPr>
        <w:t xml:space="preserve"> штрафными санкциями в случае поджогов.</w:t>
      </w:r>
    </w:p>
    <w:p w:rsidR="00404AE2" w:rsidRDefault="00404AE2" w:rsidP="00404AE2">
      <w:pPr>
        <w:pStyle w:val="a5"/>
        <w:spacing w:before="0" w:beforeAutospacing="0" w:after="0" w:afterAutospacing="0" w:line="330" w:lineRule="atLeast"/>
        <w:rPr>
          <w:rFonts w:ascii="Arial" w:hAnsi="Arial" w:cs="Arial"/>
          <w:color w:val="000000"/>
          <w:sz w:val="22"/>
          <w:szCs w:val="22"/>
        </w:rPr>
      </w:pPr>
      <w:r>
        <w:rPr>
          <w:color w:val="000000"/>
        </w:rPr>
        <w:t>Механизм реализации проекта, проект реализуется по двум направлениям:</w:t>
      </w:r>
    </w:p>
    <w:p w:rsidR="00404AE2" w:rsidRDefault="00404AE2" w:rsidP="00404AE2">
      <w:pPr>
        <w:pStyle w:val="a5"/>
        <w:numPr>
          <w:ilvl w:val="0"/>
          <w:numId w:val="2"/>
        </w:numPr>
        <w:spacing w:before="0" w:beforeAutospacing="0" w:after="0" w:afterAutospacing="0" w:line="220" w:lineRule="atLeast"/>
        <w:ind w:left="0"/>
        <w:rPr>
          <w:rFonts w:ascii="Arial" w:hAnsi="Arial" w:cs="Arial"/>
          <w:color w:val="000000"/>
          <w:sz w:val="22"/>
          <w:szCs w:val="22"/>
        </w:rPr>
      </w:pPr>
      <w:r>
        <w:rPr>
          <w:color w:val="000000"/>
        </w:rPr>
        <w:t>теоретическое – работа с литературой, знакомство с приказами и объявлениями высших инстанций, проведение бесед, лекций;</w:t>
      </w:r>
    </w:p>
    <w:p w:rsidR="00404AE2" w:rsidRDefault="00404AE2" w:rsidP="00404AE2">
      <w:pPr>
        <w:pStyle w:val="a5"/>
        <w:numPr>
          <w:ilvl w:val="0"/>
          <w:numId w:val="2"/>
        </w:numPr>
        <w:spacing w:before="0" w:beforeAutospacing="0" w:after="0" w:afterAutospacing="0" w:line="220" w:lineRule="atLeast"/>
        <w:ind w:left="0"/>
        <w:rPr>
          <w:rFonts w:ascii="Arial" w:hAnsi="Arial" w:cs="Arial"/>
          <w:color w:val="000000"/>
          <w:sz w:val="22"/>
          <w:szCs w:val="22"/>
        </w:rPr>
      </w:pPr>
      <w:r>
        <w:rPr>
          <w:color w:val="000000"/>
        </w:rPr>
        <w:t xml:space="preserve">практическое – изготовление </w:t>
      </w:r>
      <w:r w:rsidR="00492C70">
        <w:rPr>
          <w:color w:val="000000"/>
        </w:rPr>
        <w:t xml:space="preserve">листовок и памяток, </w:t>
      </w:r>
      <w:r w:rsidR="00036382">
        <w:rPr>
          <w:color w:val="000000"/>
        </w:rPr>
        <w:t>вручение их жителям рабочего поселка Пачелма.</w:t>
      </w:r>
    </w:p>
    <w:tbl>
      <w:tblPr>
        <w:tblW w:w="10489" w:type="dxa"/>
        <w:tblCellSpacing w:w="0" w:type="dxa"/>
        <w:tblInd w:w="-1134" w:type="dxa"/>
        <w:shd w:val="clear" w:color="auto" w:fill="FFFFFF"/>
        <w:tblCellMar>
          <w:left w:w="0" w:type="dxa"/>
          <w:right w:w="0" w:type="dxa"/>
        </w:tblCellMar>
        <w:tblLook w:val="04A0"/>
      </w:tblPr>
      <w:tblGrid>
        <w:gridCol w:w="10489"/>
      </w:tblGrid>
      <w:tr w:rsidR="00404AE2" w:rsidRPr="00404AE2" w:rsidTr="00D44E8F">
        <w:trPr>
          <w:tblCellSpacing w:w="0" w:type="dxa"/>
        </w:trPr>
        <w:tc>
          <w:tcPr>
            <w:tcW w:w="10489" w:type="dxa"/>
            <w:shd w:val="clear" w:color="auto" w:fill="FFFFFF"/>
            <w:hideMark/>
          </w:tcPr>
          <w:tbl>
            <w:tblPr>
              <w:tblW w:w="15000" w:type="dxa"/>
              <w:tblCellSpacing w:w="0" w:type="dxa"/>
              <w:tblCellMar>
                <w:left w:w="0" w:type="dxa"/>
                <w:right w:w="0" w:type="dxa"/>
              </w:tblCellMar>
              <w:tblLook w:val="04A0"/>
            </w:tblPr>
            <w:tblGrid>
              <w:gridCol w:w="15000"/>
            </w:tblGrid>
            <w:tr w:rsidR="00404AE2" w:rsidRPr="00404AE2">
              <w:trPr>
                <w:tblCellSpacing w:w="0" w:type="dxa"/>
              </w:trPr>
              <w:tc>
                <w:tcPr>
                  <w:tcW w:w="11325" w:type="dxa"/>
                  <w:hideMark/>
                </w:tcPr>
                <w:p w:rsidR="00404AE2" w:rsidRPr="00404AE2" w:rsidRDefault="00404AE2" w:rsidP="00404AE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
              </w:tc>
            </w:tr>
          </w:tbl>
          <w:p w:rsidR="00404AE2" w:rsidRPr="00404AE2" w:rsidRDefault="00404AE2" w:rsidP="00404AE2">
            <w:pPr>
              <w:spacing w:after="0" w:line="240" w:lineRule="auto"/>
              <w:rPr>
                <w:rFonts w:ascii="Arial" w:eastAsia="Times New Roman" w:hAnsi="Arial" w:cs="Arial"/>
                <w:color w:val="000000" w:themeColor="text1"/>
                <w:sz w:val="24"/>
                <w:szCs w:val="24"/>
                <w:lang w:eastAsia="ru-RU"/>
              </w:rPr>
            </w:pPr>
          </w:p>
        </w:tc>
      </w:tr>
      <w:tr w:rsidR="00404AE2" w:rsidRPr="00404AE2" w:rsidTr="00D44E8F">
        <w:trPr>
          <w:trHeight w:val="150"/>
          <w:tblCellSpacing w:w="0" w:type="dxa"/>
        </w:trPr>
        <w:tc>
          <w:tcPr>
            <w:tcW w:w="10489" w:type="dxa"/>
            <w:shd w:val="clear" w:color="auto" w:fill="FFFFFF"/>
            <w:hideMark/>
          </w:tcPr>
          <w:p w:rsidR="005A1E4E" w:rsidRDefault="005A1E4E" w:rsidP="005A1E4E">
            <w:pPr>
              <w:spacing w:before="100" w:beforeAutospacing="1" w:after="120" w:line="240" w:lineRule="auto"/>
              <w:outlineLvl w:val="1"/>
              <w:rPr>
                <w:rFonts w:ascii="Arial" w:eastAsia="Times New Roman" w:hAnsi="Arial" w:cs="Arial"/>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lastRenderedPageBreak/>
              <w:drawing>
                <wp:inline distT="0" distB="0" distL="0" distR="0">
                  <wp:extent cx="4905375" cy="3609975"/>
                  <wp:effectExtent l="19050" t="0" r="9525" b="0"/>
                  <wp:docPr id="10" name="Рисунок 9" descr="P104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89.JPG"/>
                          <pic:cNvPicPr/>
                        </pic:nvPicPr>
                        <pic:blipFill>
                          <a:blip r:embed="rId17" cstate="print"/>
                          <a:stretch>
                            <a:fillRect/>
                          </a:stretch>
                        </pic:blipFill>
                        <pic:spPr>
                          <a:xfrm>
                            <a:off x="0" y="0"/>
                            <a:ext cx="4905375" cy="3609975"/>
                          </a:xfrm>
                          <a:prstGeom prst="rect">
                            <a:avLst/>
                          </a:prstGeom>
                        </pic:spPr>
                      </pic:pic>
                    </a:graphicData>
                  </a:graphic>
                </wp:inline>
              </w:drawing>
            </w:r>
          </w:p>
          <w:p w:rsidR="005A1E4E" w:rsidRDefault="005A1E4E" w:rsidP="003F557A">
            <w:pPr>
              <w:spacing w:before="100" w:beforeAutospacing="1" w:after="120" w:line="240" w:lineRule="auto"/>
              <w:outlineLvl w:val="1"/>
              <w:rPr>
                <w:rFonts w:ascii="Arial" w:eastAsia="Times New Roman" w:hAnsi="Arial" w:cs="Arial"/>
                <w:color w:val="000000" w:themeColor="text1"/>
                <w:sz w:val="24"/>
                <w:szCs w:val="24"/>
                <w:lang w:eastAsia="ru-RU"/>
              </w:rPr>
            </w:pPr>
          </w:p>
          <w:p w:rsidR="005A1E4E" w:rsidRDefault="005A1E4E" w:rsidP="003F557A">
            <w:pPr>
              <w:spacing w:before="100" w:beforeAutospacing="1" w:after="120" w:line="240" w:lineRule="auto"/>
              <w:outlineLvl w:val="1"/>
              <w:rPr>
                <w:rFonts w:ascii="Arial" w:eastAsia="Times New Roman" w:hAnsi="Arial" w:cs="Arial"/>
                <w:color w:val="000000" w:themeColor="text1"/>
                <w:sz w:val="24"/>
                <w:szCs w:val="24"/>
                <w:lang w:eastAsia="ru-RU"/>
              </w:rPr>
            </w:pPr>
          </w:p>
          <w:p w:rsidR="00D44E8F" w:rsidRDefault="005A1E4E" w:rsidP="00D44E8F">
            <w:pPr>
              <w:spacing w:before="100" w:beforeAutospacing="1" w:after="120" w:line="240" w:lineRule="auto"/>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4972050" cy="3581400"/>
                  <wp:effectExtent l="19050" t="0" r="0" b="0"/>
                  <wp:docPr id="18" name="Рисунок 17" descr="P104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93.JPG"/>
                          <pic:cNvPicPr/>
                        </pic:nvPicPr>
                        <pic:blipFill>
                          <a:blip r:embed="rId18" cstate="print"/>
                          <a:stretch>
                            <a:fillRect/>
                          </a:stretch>
                        </pic:blipFill>
                        <pic:spPr>
                          <a:xfrm>
                            <a:off x="0" y="0"/>
                            <a:ext cx="4972050" cy="3581400"/>
                          </a:xfrm>
                          <a:prstGeom prst="rect">
                            <a:avLst/>
                          </a:prstGeom>
                        </pic:spPr>
                      </pic:pic>
                    </a:graphicData>
                  </a:graphic>
                </wp:inline>
              </w:drawing>
            </w:r>
            <w:r>
              <w:rPr>
                <w:rFonts w:ascii="Times New Roman" w:eastAsia="Times New Roman" w:hAnsi="Times New Roman" w:cs="Times New Roman"/>
                <w:noProof/>
                <w:color w:val="000000" w:themeColor="text1"/>
                <w:sz w:val="24"/>
                <w:szCs w:val="24"/>
                <w:lang w:eastAsia="ru-RU"/>
              </w:rPr>
              <w:lastRenderedPageBreak/>
              <w:drawing>
                <wp:inline distT="0" distB="0" distL="0" distR="0">
                  <wp:extent cx="5026025" cy="3743325"/>
                  <wp:effectExtent l="19050" t="0" r="3175" b="0"/>
                  <wp:docPr id="19" name="Рисунок 18" descr="P104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94.JPG"/>
                          <pic:cNvPicPr/>
                        </pic:nvPicPr>
                        <pic:blipFill>
                          <a:blip r:embed="rId19" cstate="print"/>
                          <a:stretch>
                            <a:fillRect/>
                          </a:stretch>
                        </pic:blipFill>
                        <pic:spPr>
                          <a:xfrm>
                            <a:off x="0" y="0"/>
                            <a:ext cx="5026025" cy="3743325"/>
                          </a:xfrm>
                          <a:prstGeom prst="rect">
                            <a:avLst/>
                          </a:prstGeom>
                        </pic:spPr>
                      </pic:pic>
                    </a:graphicData>
                  </a:graphic>
                </wp:inline>
              </w:drawing>
            </w:r>
          </w:p>
          <w:p w:rsidR="00D44E8F" w:rsidRDefault="00D44E8F" w:rsidP="00D44E8F">
            <w:pPr>
              <w:spacing w:before="100" w:beforeAutospacing="1" w:after="120" w:line="240" w:lineRule="auto"/>
              <w:outlineLvl w:val="1"/>
              <w:rPr>
                <w:rFonts w:ascii="Times New Roman" w:eastAsia="Times New Roman" w:hAnsi="Times New Roman" w:cs="Times New Roman"/>
                <w:color w:val="000000" w:themeColor="text1"/>
                <w:sz w:val="24"/>
                <w:szCs w:val="24"/>
                <w:lang w:eastAsia="ru-RU"/>
              </w:rPr>
            </w:pPr>
          </w:p>
          <w:p w:rsidR="00D44E8F" w:rsidRDefault="00D44E8F" w:rsidP="00D44E8F">
            <w:pPr>
              <w:spacing w:before="100" w:beforeAutospacing="1" w:after="120" w:line="240" w:lineRule="auto"/>
              <w:outlineLvl w:val="1"/>
              <w:rPr>
                <w:rFonts w:ascii="Times New Roman" w:eastAsia="Times New Roman" w:hAnsi="Times New Roman" w:cs="Times New Roman"/>
                <w:color w:val="000000" w:themeColor="text1"/>
                <w:sz w:val="24"/>
                <w:szCs w:val="24"/>
                <w:lang w:eastAsia="ru-RU"/>
              </w:rPr>
            </w:pPr>
          </w:p>
          <w:p w:rsidR="00404AE2" w:rsidRPr="003F557A" w:rsidRDefault="005A1E4E" w:rsidP="00D44E8F">
            <w:pPr>
              <w:spacing w:before="100" w:beforeAutospacing="1" w:after="120" w:line="240" w:lineRule="auto"/>
              <w:jc w:val="right"/>
              <w:outlineLvl w:val="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5026025" cy="3607435"/>
                  <wp:effectExtent l="19050" t="0" r="3175" b="0"/>
                  <wp:docPr id="23" name="Рисунок 22" descr="P104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98.JPG"/>
                          <pic:cNvPicPr/>
                        </pic:nvPicPr>
                        <pic:blipFill>
                          <a:blip r:embed="rId20" cstate="print"/>
                          <a:stretch>
                            <a:fillRect/>
                          </a:stretch>
                        </pic:blipFill>
                        <pic:spPr>
                          <a:xfrm>
                            <a:off x="0" y="0"/>
                            <a:ext cx="5026025" cy="3607435"/>
                          </a:xfrm>
                          <a:prstGeom prst="rect">
                            <a:avLst/>
                          </a:prstGeom>
                        </pic:spPr>
                      </pic:pic>
                    </a:graphicData>
                  </a:graphic>
                </wp:inline>
              </w:drawing>
            </w:r>
          </w:p>
        </w:tc>
      </w:tr>
    </w:tbl>
    <w:p w:rsidR="00404AE2" w:rsidRDefault="003F557A" w:rsidP="003F557A">
      <w:pPr>
        <w:spacing w:before="100" w:beforeAutospacing="1" w:after="100" w:afterAutospacing="1" w:line="240" w:lineRule="auto"/>
        <w:rPr>
          <w:rFonts w:ascii="Times New Roman" w:eastAsia="Times New Roman" w:hAnsi="Times New Roman" w:cs="Times New Roman"/>
          <w:b/>
          <w:bCs/>
          <w:noProof/>
          <w:color w:val="000000" w:themeColor="text1"/>
          <w:sz w:val="24"/>
          <w:szCs w:val="24"/>
          <w:lang w:eastAsia="ru-RU"/>
        </w:rPr>
      </w:pPr>
      <w:r w:rsidRPr="003F557A">
        <w:rPr>
          <w:rFonts w:ascii="Times New Roman" w:eastAsia="Times New Roman" w:hAnsi="Times New Roman" w:cs="Times New Roman"/>
          <w:b/>
          <w:bCs/>
          <w:noProof/>
          <w:color w:val="000000" w:themeColor="text1"/>
          <w:sz w:val="24"/>
          <w:szCs w:val="24"/>
          <w:lang w:eastAsia="ru-RU"/>
        </w:rPr>
        <w:lastRenderedPageBreak/>
        <w:drawing>
          <wp:inline distT="0" distB="0" distL="0" distR="0">
            <wp:extent cx="5535930" cy="4152900"/>
            <wp:effectExtent l="19050" t="0" r="7620" b="0"/>
            <wp:docPr id="15" name="Рисунок 18" descr="http://lhp-tavolga.ru/public/default/DSC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hp-tavolga.ru/public/default/DSC00236.JPG"/>
                    <pic:cNvPicPr>
                      <a:picLocks noChangeAspect="1" noChangeArrowheads="1"/>
                    </pic:cNvPicPr>
                  </pic:nvPicPr>
                  <pic:blipFill>
                    <a:blip r:embed="rId21"/>
                    <a:srcRect/>
                    <a:stretch>
                      <a:fillRect/>
                    </a:stretch>
                  </pic:blipFill>
                  <pic:spPr bwMode="auto">
                    <a:xfrm>
                      <a:off x="0" y="0"/>
                      <a:ext cx="5535930" cy="4152900"/>
                    </a:xfrm>
                    <a:prstGeom prst="rect">
                      <a:avLst/>
                    </a:prstGeom>
                    <a:noFill/>
                    <a:ln w="9525">
                      <a:noFill/>
                      <a:miter lim="800000"/>
                      <a:headEnd/>
                      <a:tailEnd/>
                    </a:ln>
                  </pic:spPr>
                </pic:pic>
              </a:graphicData>
            </a:graphic>
          </wp:inline>
        </w:drawing>
      </w:r>
    </w:p>
    <w:p w:rsidR="00404AE2" w:rsidRDefault="00404AE2" w:rsidP="00404AE2">
      <w:pPr>
        <w:rPr>
          <w:rFonts w:ascii="Times New Roman" w:hAnsi="Times New Roman" w:cs="Times New Roman"/>
          <w:color w:val="000000" w:themeColor="text1"/>
          <w:sz w:val="24"/>
          <w:szCs w:val="24"/>
        </w:rPr>
      </w:pPr>
    </w:p>
    <w:p w:rsidR="003F557A" w:rsidRPr="003F557A" w:rsidRDefault="003F557A" w:rsidP="003F557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rPr>
      </w:pPr>
      <w:r w:rsidRPr="003F557A">
        <w:rPr>
          <w:rFonts w:ascii="Times New Roman" w:hAnsi="Times New Roman" w:cs="Times New Roman"/>
          <w:color w:val="000000" w:themeColor="text1"/>
        </w:rPr>
        <w:t>3. Практическая значимость</w:t>
      </w:r>
    </w:p>
    <w:p w:rsidR="003F557A" w:rsidRPr="00843A51" w:rsidRDefault="003F557A" w:rsidP="003F557A">
      <w:pPr>
        <w:pStyle w:val="HTML"/>
        <w:rPr>
          <w:rFonts w:ascii="Times New Roman" w:hAnsi="Times New Roman" w:cs="Times New Roman"/>
          <w:color w:val="000000" w:themeColor="text1"/>
          <w:sz w:val="24"/>
          <w:szCs w:val="24"/>
        </w:rPr>
      </w:pP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Лес – один из основных типов растительного покрова земли, источник самого</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 xml:space="preserve">древнего на земле материала – древесины, источник получения </w:t>
      </w:r>
      <w:proofErr w:type="gramStart"/>
      <w:r w:rsidRPr="00636EC0">
        <w:rPr>
          <w:rFonts w:ascii="Times New Roman" w:hAnsi="Times New Roman" w:cs="Times New Roman"/>
          <w:sz w:val="24"/>
          <w:szCs w:val="24"/>
        </w:rPr>
        <w:t>полезных</w:t>
      </w:r>
      <w:proofErr w:type="gramEnd"/>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растительных продуктов, среда обитания животных. Мы должны его беречь, потому</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 xml:space="preserve">что без леса и растений на </w:t>
      </w:r>
      <w:r>
        <w:rPr>
          <w:rFonts w:ascii="Times New Roman" w:hAnsi="Times New Roman" w:cs="Times New Roman"/>
          <w:sz w:val="24"/>
          <w:szCs w:val="24"/>
        </w:rPr>
        <w:t xml:space="preserve">Земле не будет жизни, так как в </w:t>
      </w:r>
      <w:r w:rsidRPr="00636EC0">
        <w:rPr>
          <w:rFonts w:ascii="Times New Roman" w:hAnsi="Times New Roman" w:cs="Times New Roman"/>
          <w:sz w:val="24"/>
          <w:szCs w:val="24"/>
        </w:rPr>
        <w:t>первую очередь лес</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источник, необходимого нам, кислорода. Но почему-то, об этом мало кто</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вспоминает, рубя лес на продажу и пытаясь нажиться на этом. Всё, что было</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изложено выше, это просто высокие слова о том, что мы заботимся о лесе,</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бережём его и так далее. Любой человек, который хотя бы несколько раз выезжал</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за город, просто посмеётся над этими словами, потому что мы видим как</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 xml:space="preserve">вырубаются наши леса. </w:t>
      </w:r>
    </w:p>
    <w:p w:rsidR="003F557A" w:rsidRPr="00636EC0" w:rsidRDefault="003F557A" w:rsidP="003F557A">
      <w:pPr>
        <w:pStyle w:val="HTML"/>
        <w:jc w:val="both"/>
        <w:rPr>
          <w:rFonts w:ascii="Times New Roman" w:hAnsi="Times New Roman" w:cs="Times New Roman"/>
          <w:sz w:val="24"/>
          <w:szCs w:val="24"/>
        </w:rPr>
      </w:pPr>
      <w:r>
        <w:rPr>
          <w:rFonts w:ascii="Times New Roman" w:hAnsi="Times New Roman" w:cs="Times New Roman"/>
          <w:sz w:val="24"/>
          <w:szCs w:val="24"/>
        </w:rPr>
        <w:t xml:space="preserve">   </w:t>
      </w:r>
      <w:r w:rsidRPr="00636EC0">
        <w:rPr>
          <w:rFonts w:ascii="Times New Roman" w:hAnsi="Times New Roman" w:cs="Times New Roman"/>
          <w:sz w:val="24"/>
          <w:szCs w:val="24"/>
        </w:rPr>
        <w:t>Я счита</w:t>
      </w:r>
      <w:r>
        <w:rPr>
          <w:rFonts w:ascii="Times New Roman" w:hAnsi="Times New Roman" w:cs="Times New Roman"/>
          <w:sz w:val="24"/>
          <w:szCs w:val="24"/>
        </w:rPr>
        <w:t>ю, что в нашей стране много гово</w:t>
      </w:r>
      <w:r w:rsidRPr="00636EC0">
        <w:rPr>
          <w:rFonts w:ascii="Times New Roman" w:hAnsi="Times New Roman" w:cs="Times New Roman"/>
          <w:sz w:val="24"/>
          <w:szCs w:val="24"/>
        </w:rPr>
        <w:t>рят об этой проблеме, но реально</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ничего не делается, так как правительство занято «более важными» вопросами, а</w:t>
      </w:r>
    </w:p>
    <w:p w:rsidR="003F557A" w:rsidRPr="00636EC0" w:rsidRDefault="003F557A" w:rsidP="003F557A">
      <w:pPr>
        <w:pStyle w:val="HTML"/>
        <w:jc w:val="both"/>
        <w:rPr>
          <w:rFonts w:ascii="Times New Roman" w:hAnsi="Times New Roman" w:cs="Times New Roman"/>
          <w:sz w:val="24"/>
          <w:szCs w:val="24"/>
        </w:rPr>
      </w:pPr>
      <w:r>
        <w:rPr>
          <w:rFonts w:ascii="Times New Roman" w:hAnsi="Times New Roman" w:cs="Times New Roman"/>
          <w:sz w:val="24"/>
          <w:szCs w:val="24"/>
        </w:rPr>
        <w:t>лес может и подо</w:t>
      </w:r>
      <w:r w:rsidRPr="00636EC0">
        <w:rPr>
          <w:rFonts w:ascii="Times New Roman" w:hAnsi="Times New Roman" w:cs="Times New Roman"/>
          <w:sz w:val="24"/>
          <w:szCs w:val="24"/>
        </w:rPr>
        <w:t>ждать. А пока другие страны, которые более внимательно</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относятся к своим лесным ресурсам, скупают наш лес по бросовым ценам.</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Когда у нашего правительства появится время на решение этого вопроса, будет</w:t>
      </w:r>
    </w:p>
    <w:p w:rsidR="003F557A" w:rsidRPr="00636EC0" w:rsidRDefault="003F557A" w:rsidP="003F557A">
      <w:pPr>
        <w:pStyle w:val="HTML"/>
        <w:jc w:val="both"/>
        <w:rPr>
          <w:rFonts w:ascii="Times New Roman" w:hAnsi="Times New Roman" w:cs="Times New Roman"/>
          <w:sz w:val="24"/>
          <w:szCs w:val="24"/>
        </w:rPr>
      </w:pPr>
      <w:r w:rsidRPr="00636EC0">
        <w:rPr>
          <w:rFonts w:ascii="Times New Roman" w:hAnsi="Times New Roman" w:cs="Times New Roman"/>
          <w:sz w:val="24"/>
          <w:szCs w:val="24"/>
        </w:rPr>
        <w:t>уже поздно.</w:t>
      </w:r>
    </w:p>
    <w:p w:rsidR="003F557A" w:rsidRPr="00636EC0" w:rsidRDefault="003F557A" w:rsidP="003F557A">
      <w:pPr>
        <w:pStyle w:val="HTML"/>
        <w:rPr>
          <w:rFonts w:ascii="Times New Roman" w:hAnsi="Times New Roman" w:cs="Times New Roman"/>
          <w:sz w:val="24"/>
          <w:szCs w:val="24"/>
        </w:rPr>
      </w:pPr>
      <w:r w:rsidRPr="00636EC0">
        <w:rPr>
          <w:rFonts w:ascii="Times New Roman" w:hAnsi="Times New Roman" w:cs="Times New Roman"/>
          <w:sz w:val="24"/>
          <w:szCs w:val="24"/>
        </w:rPr>
        <w:t xml:space="preserve">     </w:t>
      </w:r>
    </w:p>
    <w:p w:rsidR="003F557A" w:rsidRDefault="003F557A" w:rsidP="003F557A">
      <w:pPr>
        <w:pStyle w:val="HTML"/>
        <w:rPr>
          <w:rFonts w:ascii="Times New Roman" w:hAnsi="Times New Roman" w:cs="Times New Roman"/>
          <w:sz w:val="24"/>
          <w:szCs w:val="24"/>
        </w:rPr>
      </w:pPr>
      <w:r w:rsidRPr="00636EC0">
        <w:rPr>
          <w:rFonts w:ascii="Times New Roman" w:hAnsi="Times New Roman" w:cs="Times New Roman"/>
          <w:sz w:val="24"/>
          <w:szCs w:val="24"/>
        </w:rPr>
        <w:t xml:space="preserve">      </w:t>
      </w:r>
      <w:bookmarkStart w:id="1" w:name="_Toc41592749"/>
    </w:p>
    <w:p w:rsidR="003F557A" w:rsidRDefault="003F557A" w:rsidP="003F557A">
      <w:pPr>
        <w:pStyle w:val="HTML"/>
        <w:rPr>
          <w:rFonts w:ascii="Times New Roman" w:hAnsi="Times New Roman" w:cs="Times New Roman"/>
          <w:sz w:val="24"/>
          <w:szCs w:val="24"/>
        </w:rPr>
      </w:pPr>
    </w:p>
    <w:p w:rsidR="003F557A" w:rsidRDefault="003F557A" w:rsidP="003F557A">
      <w:pPr>
        <w:pStyle w:val="HTML"/>
        <w:rPr>
          <w:rFonts w:ascii="Times New Roman" w:hAnsi="Times New Roman" w:cs="Times New Roman"/>
          <w:sz w:val="24"/>
          <w:szCs w:val="24"/>
        </w:rPr>
      </w:pPr>
    </w:p>
    <w:p w:rsidR="003F557A" w:rsidRDefault="003F557A" w:rsidP="003F557A">
      <w:pPr>
        <w:pStyle w:val="HTML"/>
        <w:rPr>
          <w:rFonts w:ascii="Times New Roman" w:hAnsi="Times New Roman" w:cs="Times New Roman"/>
          <w:sz w:val="24"/>
          <w:szCs w:val="24"/>
        </w:rPr>
      </w:pPr>
    </w:p>
    <w:p w:rsidR="003F557A" w:rsidRDefault="003F557A" w:rsidP="003F557A">
      <w:pPr>
        <w:pStyle w:val="HTML"/>
        <w:rPr>
          <w:rFonts w:ascii="Times New Roman" w:hAnsi="Times New Roman" w:cs="Times New Roman"/>
          <w:sz w:val="24"/>
          <w:szCs w:val="24"/>
        </w:rPr>
      </w:pPr>
    </w:p>
    <w:p w:rsidR="003F557A" w:rsidRPr="003F557A" w:rsidRDefault="003F557A" w:rsidP="003F557A">
      <w:pPr>
        <w:pStyle w:val="HTML"/>
        <w:jc w:val="center"/>
        <w:rPr>
          <w:rFonts w:ascii="Times New Roman" w:hAnsi="Times New Roman" w:cs="Times New Roman"/>
          <w:sz w:val="28"/>
          <w:szCs w:val="28"/>
        </w:rPr>
      </w:pPr>
      <w:r w:rsidRPr="003F557A">
        <w:rPr>
          <w:rFonts w:ascii="Times New Roman" w:hAnsi="Times New Roman" w:cs="Times New Roman"/>
          <w:b/>
          <w:color w:val="000000" w:themeColor="text1"/>
          <w:sz w:val="28"/>
          <w:szCs w:val="28"/>
        </w:rPr>
        <w:lastRenderedPageBreak/>
        <w:t>4.Список литературы.</w:t>
      </w:r>
      <w:bookmarkEnd w:id="1"/>
    </w:p>
    <w:p w:rsidR="003F557A" w:rsidRPr="00636EC0" w:rsidRDefault="003F557A" w:rsidP="003F557A">
      <w:pPr>
        <w:pStyle w:val="HTML"/>
        <w:rPr>
          <w:rFonts w:ascii="Times New Roman" w:hAnsi="Times New Roman" w:cs="Times New Roman"/>
          <w:sz w:val="24"/>
          <w:szCs w:val="24"/>
        </w:rPr>
      </w:pPr>
    </w:p>
    <w:p w:rsidR="003F557A" w:rsidRPr="00636EC0" w:rsidRDefault="003F557A" w:rsidP="003F557A">
      <w:pPr>
        <w:pStyle w:val="HTML"/>
        <w:rPr>
          <w:rFonts w:ascii="Times New Roman" w:hAnsi="Times New Roman" w:cs="Times New Roman"/>
          <w:sz w:val="24"/>
          <w:szCs w:val="24"/>
        </w:rPr>
      </w:pPr>
      <w:r>
        <w:rPr>
          <w:rFonts w:ascii="Times New Roman" w:hAnsi="Times New Roman" w:cs="Times New Roman"/>
          <w:sz w:val="24"/>
          <w:szCs w:val="24"/>
        </w:rPr>
        <w:t xml:space="preserve">1. </w:t>
      </w:r>
      <w:r w:rsidRPr="00636EC0">
        <w:rPr>
          <w:rFonts w:ascii="Times New Roman" w:hAnsi="Times New Roman" w:cs="Times New Roman"/>
          <w:sz w:val="24"/>
          <w:szCs w:val="24"/>
        </w:rPr>
        <w:t xml:space="preserve">Новиков Ю. В., Природа и человек, Москва: «Просвещение», - 1988, - </w:t>
      </w:r>
      <w:proofErr w:type="gramStart"/>
      <w:r w:rsidRPr="00636EC0">
        <w:rPr>
          <w:rFonts w:ascii="Times New Roman" w:hAnsi="Times New Roman" w:cs="Times New Roman"/>
          <w:sz w:val="24"/>
          <w:szCs w:val="24"/>
        </w:rPr>
        <w:t>с</w:t>
      </w:r>
      <w:proofErr w:type="gramEnd"/>
      <w:r w:rsidRPr="00636EC0">
        <w:rPr>
          <w:rFonts w:ascii="Times New Roman" w:hAnsi="Times New Roman" w:cs="Times New Roman"/>
          <w:sz w:val="24"/>
          <w:szCs w:val="24"/>
        </w:rPr>
        <w:t>.</w:t>
      </w:r>
    </w:p>
    <w:p w:rsidR="003F557A" w:rsidRPr="00636EC0" w:rsidRDefault="003F557A" w:rsidP="003F557A">
      <w:pPr>
        <w:pStyle w:val="HTML"/>
        <w:rPr>
          <w:rFonts w:ascii="Times New Roman" w:hAnsi="Times New Roman" w:cs="Times New Roman"/>
          <w:sz w:val="24"/>
          <w:szCs w:val="24"/>
        </w:rPr>
      </w:pPr>
      <w:r w:rsidRPr="00636EC0">
        <w:rPr>
          <w:rFonts w:ascii="Times New Roman" w:hAnsi="Times New Roman" w:cs="Times New Roman"/>
          <w:sz w:val="24"/>
          <w:szCs w:val="24"/>
        </w:rPr>
        <w:t>223.</w:t>
      </w:r>
    </w:p>
    <w:p w:rsidR="003F557A" w:rsidRPr="00636EC0" w:rsidRDefault="003F557A" w:rsidP="003F557A">
      <w:pPr>
        <w:pStyle w:val="HTML"/>
        <w:rPr>
          <w:rFonts w:ascii="Times New Roman" w:hAnsi="Times New Roman" w:cs="Times New Roman"/>
          <w:sz w:val="24"/>
          <w:szCs w:val="24"/>
        </w:rPr>
      </w:pPr>
      <w:r>
        <w:rPr>
          <w:rFonts w:ascii="Times New Roman" w:hAnsi="Times New Roman" w:cs="Times New Roman"/>
          <w:sz w:val="24"/>
          <w:szCs w:val="24"/>
        </w:rPr>
        <w:t xml:space="preserve">2. </w:t>
      </w:r>
      <w:r w:rsidRPr="00636EC0">
        <w:rPr>
          <w:rFonts w:ascii="Times New Roman" w:hAnsi="Times New Roman" w:cs="Times New Roman"/>
          <w:sz w:val="24"/>
          <w:szCs w:val="24"/>
        </w:rPr>
        <w:t>Новиков Ю. В., Никитин Д. П., Окружающая среда и человек, Москва:</w:t>
      </w:r>
    </w:p>
    <w:p w:rsidR="003F557A" w:rsidRPr="00636EC0" w:rsidRDefault="003F557A" w:rsidP="003F557A">
      <w:pPr>
        <w:pStyle w:val="HTML"/>
        <w:rPr>
          <w:rFonts w:ascii="Times New Roman" w:hAnsi="Times New Roman" w:cs="Times New Roman"/>
          <w:sz w:val="24"/>
          <w:szCs w:val="24"/>
        </w:rPr>
      </w:pPr>
      <w:r w:rsidRPr="00636EC0">
        <w:rPr>
          <w:rFonts w:ascii="Times New Roman" w:hAnsi="Times New Roman" w:cs="Times New Roman"/>
          <w:sz w:val="24"/>
          <w:szCs w:val="24"/>
        </w:rPr>
        <w:t>«Высшая школа», - 1986, - с. 415.</w:t>
      </w:r>
    </w:p>
    <w:p w:rsidR="003F557A" w:rsidRPr="00636EC0" w:rsidRDefault="003F557A" w:rsidP="003F557A">
      <w:pPr>
        <w:pStyle w:val="HTML"/>
        <w:rPr>
          <w:rFonts w:ascii="Times New Roman" w:hAnsi="Times New Roman" w:cs="Times New Roman"/>
          <w:sz w:val="24"/>
          <w:szCs w:val="24"/>
        </w:rPr>
      </w:pPr>
      <w:r>
        <w:rPr>
          <w:rFonts w:ascii="Times New Roman" w:hAnsi="Times New Roman" w:cs="Times New Roman"/>
          <w:sz w:val="24"/>
          <w:szCs w:val="24"/>
        </w:rPr>
        <w:t>3.</w:t>
      </w:r>
      <w:r w:rsidRPr="00636EC0">
        <w:rPr>
          <w:rFonts w:ascii="Times New Roman" w:hAnsi="Times New Roman" w:cs="Times New Roman"/>
          <w:sz w:val="24"/>
          <w:szCs w:val="24"/>
        </w:rPr>
        <w:t xml:space="preserve"> Степановских А. С., Охрана окружающей среды, Москва: «Юнити», - 2000,</w:t>
      </w:r>
    </w:p>
    <w:p w:rsidR="003F557A" w:rsidRPr="00636EC0" w:rsidRDefault="003F557A" w:rsidP="003F557A">
      <w:pPr>
        <w:pStyle w:val="HTML"/>
        <w:rPr>
          <w:rFonts w:ascii="Times New Roman" w:hAnsi="Times New Roman" w:cs="Times New Roman"/>
          <w:sz w:val="24"/>
          <w:szCs w:val="24"/>
        </w:rPr>
      </w:pPr>
      <w:r w:rsidRPr="00636EC0">
        <w:rPr>
          <w:rFonts w:ascii="Times New Roman" w:hAnsi="Times New Roman" w:cs="Times New Roman"/>
          <w:sz w:val="24"/>
          <w:szCs w:val="24"/>
        </w:rPr>
        <w:t>- с.560.</w:t>
      </w:r>
    </w:p>
    <w:p w:rsidR="003F557A" w:rsidRPr="00EF223E" w:rsidRDefault="003F557A" w:rsidP="003F557A">
      <w:pPr>
        <w:pStyle w:val="HTML"/>
        <w:rPr>
          <w:rFonts w:ascii="Times New Roman" w:hAnsi="Times New Roman" w:cs="Times New Roman"/>
          <w:sz w:val="24"/>
          <w:szCs w:val="24"/>
          <w:lang w:val="en-US"/>
        </w:rPr>
      </w:pPr>
      <w:r>
        <w:rPr>
          <w:rFonts w:ascii="Times New Roman" w:hAnsi="Times New Roman" w:cs="Times New Roman"/>
          <w:sz w:val="24"/>
          <w:szCs w:val="24"/>
        </w:rPr>
        <w:t>4</w:t>
      </w:r>
      <w:r w:rsidRPr="00636EC0">
        <w:rPr>
          <w:rFonts w:ascii="Times New Roman" w:hAnsi="Times New Roman" w:cs="Times New Roman"/>
          <w:sz w:val="24"/>
          <w:szCs w:val="24"/>
        </w:rPr>
        <w:t>.   Экология</w:t>
      </w:r>
      <w:proofErr w:type="gramStart"/>
      <w:r w:rsidRPr="00636EC0">
        <w:rPr>
          <w:rFonts w:ascii="Times New Roman" w:hAnsi="Times New Roman" w:cs="Times New Roman"/>
          <w:sz w:val="24"/>
          <w:szCs w:val="24"/>
        </w:rPr>
        <w:t>:П</w:t>
      </w:r>
      <w:proofErr w:type="gramEnd"/>
      <w:r w:rsidRPr="00636EC0">
        <w:rPr>
          <w:rFonts w:ascii="Times New Roman" w:hAnsi="Times New Roman" w:cs="Times New Roman"/>
          <w:sz w:val="24"/>
          <w:szCs w:val="24"/>
        </w:rPr>
        <w:t>ознавательная энциклопедия / Пер.с англ. Л</w:t>
      </w:r>
      <w:r w:rsidRPr="00EF223E">
        <w:rPr>
          <w:rFonts w:ascii="Times New Roman" w:hAnsi="Times New Roman" w:cs="Times New Roman"/>
          <w:sz w:val="24"/>
          <w:szCs w:val="24"/>
          <w:lang w:val="en-US"/>
        </w:rPr>
        <w:t>.</w:t>
      </w:r>
      <w:r w:rsidRPr="00636EC0">
        <w:rPr>
          <w:rFonts w:ascii="Times New Roman" w:hAnsi="Times New Roman" w:cs="Times New Roman"/>
          <w:sz w:val="24"/>
          <w:szCs w:val="24"/>
        </w:rPr>
        <w:t>Яхнина</w:t>
      </w:r>
      <w:r w:rsidRPr="00EF223E">
        <w:rPr>
          <w:rFonts w:ascii="Times New Roman" w:hAnsi="Times New Roman" w:cs="Times New Roman"/>
          <w:sz w:val="24"/>
          <w:szCs w:val="24"/>
          <w:lang w:val="en-US"/>
        </w:rPr>
        <w:t xml:space="preserve">. </w:t>
      </w:r>
      <w:r w:rsidRPr="00636EC0">
        <w:rPr>
          <w:rFonts w:ascii="Times New Roman" w:hAnsi="Times New Roman" w:cs="Times New Roman"/>
          <w:sz w:val="24"/>
          <w:szCs w:val="24"/>
        </w:rPr>
        <w:t>М</w:t>
      </w:r>
      <w:r w:rsidRPr="00EF223E">
        <w:rPr>
          <w:rFonts w:ascii="Times New Roman" w:hAnsi="Times New Roman" w:cs="Times New Roman"/>
          <w:sz w:val="24"/>
          <w:szCs w:val="24"/>
          <w:lang w:val="en-US"/>
        </w:rPr>
        <w:t>.:TIME-</w:t>
      </w:r>
    </w:p>
    <w:p w:rsidR="003F557A" w:rsidRPr="00EF223E" w:rsidRDefault="003F557A" w:rsidP="003F557A">
      <w:pPr>
        <w:pStyle w:val="HTML"/>
        <w:rPr>
          <w:rFonts w:ascii="Times New Roman" w:hAnsi="Times New Roman" w:cs="Times New Roman"/>
          <w:sz w:val="24"/>
          <w:szCs w:val="24"/>
          <w:lang w:val="en-US"/>
        </w:rPr>
      </w:pPr>
      <w:r w:rsidRPr="00EF223E">
        <w:rPr>
          <w:rFonts w:ascii="Times New Roman" w:hAnsi="Times New Roman" w:cs="Times New Roman"/>
          <w:sz w:val="24"/>
          <w:szCs w:val="24"/>
          <w:lang w:val="en-US"/>
        </w:rPr>
        <w:t>LIFE</w:t>
      </w:r>
      <w:proofErr w:type="gramStart"/>
      <w:r w:rsidRPr="00EF223E">
        <w:rPr>
          <w:rFonts w:ascii="Times New Roman" w:hAnsi="Times New Roman" w:cs="Times New Roman"/>
          <w:sz w:val="24"/>
          <w:szCs w:val="24"/>
          <w:lang w:val="en-US"/>
        </w:rPr>
        <w:t>,1994</w:t>
      </w:r>
      <w:proofErr w:type="gramEnd"/>
      <w:r w:rsidRPr="00EF223E">
        <w:rPr>
          <w:rFonts w:ascii="Times New Roman" w:hAnsi="Times New Roman" w:cs="Times New Roman"/>
          <w:sz w:val="24"/>
          <w:szCs w:val="24"/>
          <w:lang w:val="en-US"/>
        </w:rPr>
        <w:t>.</w:t>
      </w:r>
    </w:p>
    <w:p w:rsidR="00636EC0" w:rsidRPr="003F557A" w:rsidRDefault="00636EC0" w:rsidP="00636EC0">
      <w:pPr>
        <w:pStyle w:val="HTML"/>
        <w:rPr>
          <w:rFonts w:ascii="Times New Roman" w:hAnsi="Times New Roman" w:cs="Times New Roman"/>
          <w:color w:val="000000"/>
          <w:sz w:val="24"/>
          <w:szCs w:val="24"/>
          <w:lang w:val="en-US"/>
        </w:rPr>
      </w:pPr>
    </w:p>
    <w:p w:rsidR="00636EC0" w:rsidRPr="003F557A" w:rsidRDefault="00636EC0" w:rsidP="00636EC0">
      <w:pPr>
        <w:pStyle w:val="HTML"/>
        <w:rPr>
          <w:rFonts w:ascii="Times New Roman" w:hAnsi="Times New Roman" w:cs="Times New Roman"/>
          <w:color w:val="000000"/>
          <w:sz w:val="24"/>
          <w:szCs w:val="24"/>
          <w:lang w:val="en-US"/>
        </w:rPr>
      </w:pPr>
      <w:r w:rsidRPr="003F557A">
        <w:rPr>
          <w:rFonts w:ascii="Times New Roman" w:hAnsi="Times New Roman" w:cs="Times New Roman"/>
          <w:color w:val="000000"/>
          <w:sz w:val="24"/>
          <w:szCs w:val="24"/>
          <w:lang w:val="en-US"/>
        </w:rPr>
        <w:t xml:space="preserve">     </w:t>
      </w:r>
    </w:p>
    <w:p w:rsidR="00636EC0" w:rsidRPr="003F557A" w:rsidRDefault="00636EC0" w:rsidP="00636EC0">
      <w:pPr>
        <w:pStyle w:val="HTML"/>
        <w:rPr>
          <w:rFonts w:ascii="Times New Roman" w:hAnsi="Times New Roman" w:cs="Times New Roman"/>
          <w:color w:val="000000"/>
          <w:sz w:val="24"/>
          <w:szCs w:val="24"/>
          <w:lang w:val="en-US"/>
        </w:rPr>
      </w:pPr>
    </w:p>
    <w:p w:rsidR="00636EC0" w:rsidRPr="003F557A" w:rsidRDefault="00636EC0" w:rsidP="00636EC0">
      <w:pPr>
        <w:pStyle w:val="HTML"/>
        <w:rPr>
          <w:rFonts w:ascii="Times New Roman" w:hAnsi="Times New Roman" w:cs="Times New Roman"/>
          <w:color w:val="000000"/>
          <w:sz w:val="24"/>
          <w:szCs w:val="24"/>
          <w:lang w:val="en-US"/>
        </w:rPr>
      </w:pPr>
      <w:r w:rsidRPr="003F557A">
        <w:rPr>
          <w:rFonts w:ascii="Times New Roman" w:hAnsi="Times New Roman" w:cs="Times New Roman"/>
          <w:color w:val="000000"/>
          <w:sz w:val="24"/>
          <w:szCs w:val="24"/>
          <w:lang w:val="en-US"/>
        </w:rPr>
        <w:t xml:space="preserve">     </w:t>
      </w:r>
    </w:p>
    <w:tbl>
      <w:tblPr>
        <w:tblW w:w="21586" w:type="dxa"/>
        <w:tblCellMar>
          <w:left w:w="0" w:type="dxa"/>
          <w:right w:w="0" w:type="dxa"/>
        </w:tblCellMar>
        <w:tblLook w:val="04A0"/>
      </w:tblPr>
      <w:tblGrid>
        <w:gridCol w:w="21586"/>
      </w:tblGrid>
      <w:tr w:rsidR="00636EC0" w:rsidRPr="003F557A" w:rsidTr="00A5346C">
        <w:tc>
          <w:tcPr>
            <w:tcW w:w="0" w:type="auto"/>
            <w:vAlign w:val="center"/>
            <w:hideMark/>
          </w:tcPr>
          <w:p w:rsidR="00636EC0" w:rsidRPr="003F557A" w:rsidRDefault="00636EC0" w:rsidP="003F557A">
            <w:pPr>
              <w:rPr>
                <w:rFonts w:ascii="Times New Roman" w:hAnsi="Times New Roman" w:cs="Times New Roman"/>
                <w:sz w:val="24"/>
                <w:szCs w:val="24"/>
                <w:lang w:val="en-US"/>
              </w:rPr>
            </w:pPr>
          </w:p>
        </w:tc>
      </w:tr>
    </w:tbl>
    <w:p w:rsidR="00E2650D" w:rsidRDefault="00E2650D" w:rsidP="00E2650D">
      <w:pPr>
        <w:pStyle w:val="a5"/>
        <w:spacing w:before="0" w:beforeAutospacing="0" w:after="0" w:afterAutospacing="0" w:line="330" w:lineRule="atLeast"/>
        <w:rPr>
          <w:color w:val="000000"/>
        </w:rPr>
      </w:pPr>
    </w:p>
    <w:p w:rsidR="00A5346C" w:rsidRDefault="00A5346C" w:rsidP="00E2650D">
      <w:pPr>
        <w:pStyle w:val="a5"/>
        <w:spacing w:before="0" w:beforeAutospacing="0" w:after="0" w:afterAutospacing="0" w:line="330" w:lineRule="atLeast"/>
        <w:rPr>
          <w:color w:val="000000"/>
        </w:rPr>
      </w:pPr>
    </w:p>
    <w:p w:rsidR="00A5346C" w:rsidRDefault="00A5346C" w:rsidP="00E2650D">
      <w:pPr>
        <w:pStyle w:val="a5"/>
        <w:spacing w:before="0" w:beforeAutospacing="0" w:after="0" w:afterAutospacing="0" w:line="330" w:lineRule="atLeast"/>
        <w:rPr>
          <w:color w:val="000000"/>
        </w:rPr>
      </w:pPr>
    </w:p>
    <w:p w:rsidR="00A5346C" w:rsidRDefault="00A5346C" w:rsidP="00E2650D">
      <w:pPr>
        <w:pStyle w:val="a5"/>
        <w:spacing w:before="0" w:beforeAutospacing="0" w:after="0" w:afterAutospacing="0" w:line="330" w:lineRule="atLeast"/>
        <w:rPr>
          <w:color w:val="000000"/>
        </w:rPr>
      </w:pPr>
    </w:p>
    <w:p w:rsidR="00DF492B" w:rsidRDefault="00F0110F" w:rsidP="00F0110F">
      <w:pPr>
        <w:pStyle w:val="a5"/>
        <w:tabs>
          <w:tab w:val="right" w:pos="9355"/>
        </w:tabs>
        <w:spacing w:before="0" w:beforeAutospacing="0" w:after="0" w:afterAutospacing="0" w:line="330" w:lineRule="atLeast"/>
        <w:rPr>
          <w:color w:val="000000"/>
        </w:rPr>
      </w:pPr>
      <w:r w:rsidRPr="00F0110F">
        <w:rPr>
          <w:b/>
          <w:sz w:val="28"/>
          <w:szCs w:val="28"/>
        </w:rPr>
        <w:t>Приложения</w:t>
      </w:r>
      <w:r>
        <w:rPr>
          <w:color w:val="000000"/>
        </w:rPr>
        <w:tab/>
      </w:r>
    </w:p>
    <w:p w:rsidR="00DF492B" w:rsidRDefault="00DF492B" w:rsidP="00DF492B">
      <w:pPr>
        <w:pStyle w:val="a5"/>
        <w:tabs>
          <w:tab w:val="right" w:pos="9355"/>
        </w:tabs>
        <w:spacing w:before="0" w:beforeAutospacing="0" w:after="0" w:afterAutospacing="0" w:line="330" w:lineRule="atLeast"/>
        <w:rPr>
          <w:color w:val="000000"/>
        </w:rPr>
      </w:pPr>
      <w:r>
        <w:rPr>
          <w:color w:val="000000"/>
        </w:rPr>
        <w:t xml:space="preserve"> </w:t>
      </w:r>
      <w:r w:rsidRPr="00DF492B">
        <w:rPr>
          <w:b/>
          <w:color w:val="000000"/>
        </w:rPr>
        <w:t xml:space="preserve">5.1.                                                                                                                          </w:t>
      </w:r>
      <w:r w:rsidR="00A5346C">
        <w:rPr>
          <w:color w:val="000000"/>
        </w:rPr>
        <w:t>Приложение 1</w:t>
      </w:r>
    </w:p>
    <w:p w:rsidR="00A5346C" w:rsidRDefault="00A5346C" w:rsidP="00E2650D">
      <w:pPr>
        <w:pStyle w:val="a5"/>
        <w:spacing w:before="0" w:beforeAutospacing="0" w:after="0" w:afterAutospacing="0" w:line="330" w:lineRule="atLeast"/>
        <w:rPr>
          <w:color w:val="000000"/>
        </w:rPr>
      </w:pPr>
    </w:p>
    <w:p w:rsidR="00A5346C" w:rsidRDefault="00A5346C" w:rsidP="00E2650D">
      <w:pPr>
        <w:pStyle w:val="a5"/>
        <w:spacing w:before="0" w:beforeAutospacing="0" w:after="0" w:afterAutospacing="0" w:line="330" w:lineRule="atLeast"/>
        <w:rPr>
          <w:color w:val="000000"/>
        </w:rPr>
      </w:pPr>
    </w:p>
    <w:p w:rsidR="00DF492B" w:rsidRDefault="00DF492B" w:rsidP="00E2650D">
      <w:pPr>
        <w:pStyle w:val="a5"/>
        <w:spacing w:before="0" w:beforeAutospacing="0" w:after="0" w:afterAutospacing="0" w:line="330" w:lineRule="atLeast"/>
        <w:jc w:val="center"/>
        <w:rPr>
          <w:b/>
          <w:color w:val="7030A0"/>
          <w:sz w:val="44"/>
          <w:szCs w:val="44"/>
        </w:rPr>
      </w:pPr>
      <w:r>
        <w:rPr>
          <w:b/>
          <w:color w:val="7030A0"/>
          <w:sz w:val="44"/>
          <w:szCs w:val="44"/>
        </w:rPr>
        <w:t>ПАМЯТКА</w:t>
      </w:r>
    </w:p>
    <w:p w:rsidR="00E2650D" w:rsidRPr="00E2650D" w:rsidRDefault="00DF492B" w:rsidP="00E2650D">
      <w:pPr>
        <w:pStyle w:val="a5"/>
        <w:spacing w:before="0" w:beforeAutospacing="0" w:after="0" w:afterAutospacing="0" w:line="330" w:lineRule="atLeast"/>
        <w:jc w:val="center"/>
        <w:rPr>
          <w:b/>
          <w:color w:val="7030A0"/>
          <w:sz w:val="44"/>
          <w:szCs w:val="44"/>
        </w:rPr>
      </w:pPr>
      <w:r>
        <w:rPr>
          <w:b/>
          <w:color w:val="7030A0"/>
          <w:sz w:val="44"/>
          <w:szCs w:val="44"/>
        </w:rPr>
        <w:t xml:space="preserve"> </w:t>
      </w:r>
      <w:r w:rsidR="00E2650D" w:rsidRPr="00E2650D">
        <w:rPr>
          <w:b/>
          <w:color w:val="7030A0"/>
          <w:sz w:val="44"/>
          <w:szCs w:val="44"/>
        </w:rPr>
        <w:t xml:space="preserve"> </w:t>
      </w:r>
      <w:r>
        <w:rPr>
          <w:b/>
          <w:color w:val="7030A0"/>
          <w:sz w:val="44"/>
          <w:szCs w:val="44"/>
        </w:rPr>
        <w:t>«ПОВЕДЕНИЕ</w:t>
      </w:r>
      <w:r w:rsidR="00E2650D" w:rsidRPr="00E2650D">
        <w:rPr>
          <w:b/>
          <w:color w:val="7030A0"/>
          <w:sz w:val="44"/>
          <w:szCs w:val="44"/>
        </w:rPr>
        <w:t xml:space="preserve"> В ЛЕСУ</w:t>
      </w:r>
      <w:r>
        <w:rPr>
          <w:b/>
          <w:color w:val="7030A0"/>
          <w:sz w:val="44"/>
          <w:szCs w:val="44"/>
        </w:rPr>
        <w:t>»</w:t>
      </w:r>
    </w:p>
    <w:p w:rsidR="00E2650D" w:rsidRPr="00E2650D" w:rsidRDefault="00E2650D" w:rsidP="00E2650D">
      <w:pPr>
        <w:pStyle w:val="a5"/>
        <w:spacing w:before="0" w:beforeAutospacing="0" w:after="0" w:afterAutospacing="0" w:line="330" w:lineRule="atLeast"/>
        <w:jc w:val="center"/>
        <w:rPr>
          <w:b/>
          <w:color w:val="7030A0"/>
          <w:sz w:val="44"/>
          <w:szCs w:val="44"/>
        </w:rPr>
      </w:pPr>
    </w:p>
    <w:p w:rsidR="00E2650D" w:rsidRDefault="00E2650D" w:rsidP="00E2650D">
      <w:pPr>
        <w:pStyle w:val="a5"/>
        <w:spacing w:before="0" w:beforeAutospacing="0" w:after="0" w:afterAutospacing="0" w:line="330" w:lineRule="atLeast"/>
        <w:rPr>
          <w:color w:val="000000"/>
          <w:sz w:val="40"/>
          <w:szCs w:val="40"/>
        </w:rPr>
      </w:pPr>
      <w:r w:rsidRPr="00F45D96">
        <w:rPr>
          <w:color w:val="7030A0"/>
          <w:sz w:val="40"/>
          <w:szCs w:val="40"/>
        </w:rPr>
        <w:t>1.</w:t>
      </w:r>
      <w:r>
        <w:rPr>
          <w:color w:val="000000"/>
          <w:sz w:val="40"/>
          <w:szCs w:val="40"/>
        </w:rPr>
        <w:t xml:space="preserve"> С</w:t>
      </w:r>
      <w:r w:rsidRPr="00E2650D">
        <w:rPr>
          <w:color w:val="000000"/>
          <w:sz w:val="40"/>
          <w:szCs w:val="40"/>
        </w:rPr>
        <w:t>трого соблюдайте правила противопожарной безопасности в лесу!</w:t>
      </w:r>
    </w:p>
    <w:p w:rsidR="00E2650D" w:rsidRDefault="00E2650D" w:rsidP="00E2650D">
      <w:pPr>
        <w:pStyle w:val="a5"/>
        <w:spacing w:before="0" w:beforeAutospacing="0" w:after="0" w:afterAutospacing="0" w:line="330" w:lineRule="atLeast"/>
        <w:rPr>
          <w:color w:val="000000"/>
          <w:sz w:val="40"/>
          <w:szCs w:val="40"/>
        </w:rPr>
      </w:pPr>
      <w:r w:rsidRPr="00F45D96">
        <w:rPr>
          <w:color w:val="7030A0"/>
          <w:sz w:val="40"/>
          <w:szCs w:val="40"/>
        </w:rPr>
        <w:t>2.</w:t>
      </w:r>
      <w:r w:rsidRPr="00E2650D">
        <w:rPr>
          <w:color w:val="000000"/>
          <w:sz w:val="40"/>
          <w:szCs w:val="40"/>
        </w:rPr>
        <w:t xml:space="preserve"> Помните: защита окружающей среды – обязан</w:t>
      </w:r>
      <w:r>
        <w:rPr>
          <w:color w:val="000000"/>
          <w:sz w:val="40"/>
          <w:szCs w:val="40"/>
        </w:rPr>
        <w:t>ность каждого гражданина земли!</w:t>
      </w:r>
    </w:p>
    <w:p w:rsidR="00E2650D" w:rsidRPr="00E2650D" w:rsidRDefault="00E2650D" w:rsidP="00E2650D">
      <w:pPr>
        <w:pStyle w:val="a5"/>
        <w:spacing w:before="0" w:beforeAutospacing="0" w:after="0" w:afterAutospacing="0" w:line="330" w:lineRule="atLeast"/>
        <w:rPr>
          <w:rFonts w:ascii="Arial" w:hAnsi="Arial" w:cs="Arial"/>
          <w:color w:val="000000"/>
          <w:sz w:val="40"/>
          <w:szCs w:val="40"/>
        </w:rPr>
      </w:pPr>
      <w:r w:rsidRPr="00F45D96">
        <w:rPr>
          <w:color w:val="7030A0"/>
          <w:sz w:val="40"/>
          <w:szCs w:val="40"/>
        </w:rPr>
        <w:t>3.</w:t>
      </w:r>
      <w:r>
        <w:rPr>
          <w:color w:val="000000"/>
          <w:sz w:val="40"/>
          <w:szCs w:val="40"/>
        </w:rPr>
        <w:t xml:space="preserve"> </w:t>
      </w:r>
      <w:r w:rsidRPr="00E2650D">
        <w:rPr>
          <w:color w:val="000000"/>
          <w:sz w:val="40"/>
          <w:szCs w:val="40"/>
        </w:rPr>
        <w:t>Прежде чем разложить огонь, в определенном для него месте снимают слой дернины и относят её в сторону, когда потребность в костре исчезает, его нужно погасить, заливая водой или забрасывая землей, а дернину положить на прежнее место.</w:t>
      </w:r>
    </w:p>
    <w:p w:rsidR="00E2650D" w:rsidRDefault="00E2650D">
      <w:pPr>
        <w:tabs>
          <w:tab w:val="left" w:pos="1830"/>
        </w:tabs>
        <w:jc w:val="center"/>
        <w:rPr>
          <w:rFonts w:ascii="Times New Roman" w:hAnsi="Times New Roman" w:cs="Times New Roman"/>
          <w:color w:val="FF0000"/>
          <w:sz w:val="40"/>
          <w:szCs w:val="40"/>
        </w:rPr>
      </w:pPr>
    </w:p>
    <w:p w:rsidR="00A5346C" w:rsidRDefault="00A5346C">
      <w:pPr>
        <w:tabs>
          <w:tab w:val="left" w:pos="1830"/>
        </w:tabs>
        <w:jc w:val="center"/>
        <w:rPr>
          <w:rFonts w:ascii="Times New Roman" w:hAnsi="Times New Roman" w:cs="Times New Roman"/>
          <w:color w:val="FF0000"/>
          <w:sz w:val="40"/>
          <w:szCs w:val="40"/>
        </w:rPr>
      </w:pPr>
    </w:p>
    <w:tbl>
      <w:tblPr>
        <w:tblW w:w="21600" w:type="dxa"/>
        <w:tblCellMar>
          <w:left w:w="0" w:type="dxa"/>
          <w:right w:w="0" w:type="dxa"/>
        </w:tblCellMar>
        <w:tblLook w:val="04A0"/>
      </w:tblPr>
      <w:tblGrid>
        <w:gridCol w:w="21586"/>
        <w:gridCol w:w="14"/>
      </w:tblGrid>
      <w:tr w:rsidR="00A5346C" w:rsidRPr="00636EC0" w:rsidTr="00DF492B">
        <w:trPr>
          <w:gridAfter w:val="1"/>
        </w:trPr>
        <w:tc>
          <w:tcPr>
            <w:tcW w:w="0" w:type="auto"/>
            <w:tcMar>
              <w:top w:w="0" w:type="dxa"/>
              <w:left w:w="150" w:type="dxa"/>
              <w:bottom w:w="0" w:type="dxa"/>
              <w:right w:w="0" w:type="dxa"/>
            </w:tcMar>
            <w:hideMark/>
          </w:tcPr>
          <w:p w:rsidR="00A5346C" w:rsidRDefault="00F0110F" w:rsidP="00DF492B">
            <w:pPr>
              <w:pStyle w:val="1"/>
              <w:tabs>
                <w:tab w:val="left" w:pos="3705"/>
                <w:tab w:val="left" w:pos="5256"/>
                <w:tab w:val="left" w:pos="8748"/>
              </w:tabs>
              <w:rPr>
                <w:rFonts w:ascii="Times New Roman" w:hAnsi="Times New Roman" w:cs="Times New Roman"/>
                <w:b w:val="0"/>
                <w:color w:val="auto"/>
                <w:sz w:val="24"/>
                <w:szCs w:val="24"/>
              </w:rPr>
            </w:pPr>
            <w:r w:rsidRPr="00F0110F">
              <w:rPr>
                <w:rFonts w:ascii="Times New Roman" w:hAnsi="Times New Roman" w:cs="Times New Roman"/>
                <w:color w:val="auto"/>
                <w:sz w:val="24"/>
                <w:szCs w:val="24"/>
              </w:rPr>
              <w:lastRenderedPageBreak/>
              <w:t>5.2.</w:t>
            </w:r>
            <w:r w:rsidR="00DF492B">
              <w:rPr>
                <w:rFonts w:ascii="Times New Roman" w:hAnsi="Times New Roman" w:cs="Times New Roman"/>
                <w:b w:val="0"/>
                <w:color w:val="auto"/>
                <w:sz w:val="24"/>
                <w:szCs w:val="24"/>
                <w:lang w:val="en-US"/>
              </w:rPr>
              <w:tab/>
            </w:r>
            <w:r w:rsidR="00DF492B" w:rsidRPr="00DF492B">
              <w:rPr>
                <w:rFonts w:ascii="Times New Roman" w:hAnsi="Times New Roman" w:cs="Times New Roman"/>
                <w:b w:val="0"/>
                <w:color w:val="FF0000"/>
              </w:rPr>
              <w:t xml:space="preserve">Листовка     </w:t>
            </w:r>
            <w:r w:rsidR="00DF492B">
              <w:rPr>
                <w:rFonts w:ascii="Times New Roman" w:hAnsi="Times New Roman" w:cs="Times New Roman"/>
                <w:b w:val="0"/>
                <w:color w:val="auto"/>
                <w:sz w:val="24"/>
                <w:szCs w:val="24"/>
              </w:rPr>
              <w:t xml:space="preserve">     </w:t>
            </w:r>
            <w:r w:rsidR="00A5346C">
              <w:rPr>
                <w:rFonts w:ascii="Times New Roman" w:hAnsi="Times New Roman" w:cs="Times New Roman"/>
                <w:b w:val="0"/>
                <w:color w:val="auto"/>
                <w:sz w:val="24"/>
                <w:szCs w:val="24"/>
              </w:rPr>
              <w:t xml:space="preserve">                                      </w:t>
            </w:r>
            <w:r w:rsidR="00A5346C" w:rsidRPr="00A5346C">
              <w:rPr>
                <w:rFonts w:ascii="Times New Roman" w:hAnsi="Times New Roman" w:cs="Times New Roman"/>
                <w:b w:val="0"/>
                <w:color w:val="auto"/>
                <w:sz w:val="24"/>
                <w:szCs w:val="24"/>
              </w:rPr>
              <w:t>Приложение 2</w:t>
            </w:r>
          </w:p>
          <w:p w:rsidR="00A5346C" w:rsidRPr="00A5346C" w:rsidRDefault="00A5346C" w:rsidP="00A5346C">
            <w:pPr>
              <w:rPr>
                <w:rFonts w:ascii="Times New Roman" w:hAnsi="Times New Roman" w:cs="Times New Roman"/>
              </w:rPr>
            </w:pPr>
          </w:p>
        </w:tc>
      </w:tr>
      <w:tr w:rsidR="00A5346C" w:rsidRPr="00636EC0" w:rsidTr="00DF492B">
        <w:trPr>
          <w:trHeight w:val="4305"/>
        </w:trPr>
        <w:tc>
          <w:tcPr>
            <w:tcW w:w="0" w:type="auto"/>
            <w:shd w:val="clear" w:color="auto" w:fill="auto"/>
            <w:vAlign w:val="center"/>
            <w:hideMark/>
          </w:tcPr>
          <w:p w:rsidR="00A5346C" w:rsidRPr="00636EC0" w:rsidRDefault="00A5346C" w:rsidP="00DF492B">
            <w:pPr>
              <w:rPr>
                <w:rFonts w:ascii="Times New Roman" w:hAnsi="Times New Roman" w:cs="Times New Roman"/>
                <w:sz w:val="24"/>
                <w:szCs w:val="24"/>
              </w:rPr>
            </w:pPr>
            <w:r w:rsidRPr="00843A51">
              <w:rPr>
                <w:rFonts w:ascii="Times New Roman" w:hAnsi="Times New Roman" w:cs="Times New Roman"/>
                <w:noProof/>
                <w:sz w:val="24"/>
                <w:szCs w:val="24"/>
                <w:lang w:eastAsia="ru-RU"/>
              </w:rPr>
              <w:drawing>
                <wp:inline distT="0" distB="0" distL="0" distR="0">
                  <wp:extent cx="5940425" cy="3979621"/>
                  <wp:effectExtent l="19050" t="0" r="3175" b="0"/>
                  <wp:docPr id="16" name="Рисунок 13" descr="C:\Users\Elena\Desktop\ПОЖАР,ЛЕС,\ЛЕС ГОРИТ\jim_tschetter_pozhar_ogon_pozhar_v_lesu_losi_les_reka_art_2294x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ПОЖАР,ЛЕС,\ЛЕС ГОРИТ\jim_tschetter_pozhar_ogon_pozhar_v_lesu_losi_les_reka_art_2294x1537.jpg"/>
                          <pic:cNvPicPr>
                            <a:picLocks noChangeAspect="1" noChangeArrowheads="1"/>
                          </pic:cNvPicPr>
                        </pic:nvPicPr>
                        <pic:blipFill>
                          <a:blip r:embed="rId22"/>
                          <a:srcRect/>
                          <a:stretch>
                            <a:fillRect/>
                          </a:stretch>
                        </pic:blipFill>
                        <pic:spPr bwMode="auto">
                          <a:xfrm>
                            <a:off x="0" y="0"/>
                            <a:ext cx="5940425" cy="3979621"/>
                          </a:xfrm>
                          <a:prstGeom prst="rect">
                            <a:avLst/>
                          </a:prstGeom>
                          <a:noFill/>
                          <a:ln w="9525">
                            <a:noFill/>
                            <a:miter lim="800000"/>
                            <a:headEnd/>
                            <a:tailEnd/>
                          </a:ln>
                        </pic:spPr>
                      </pic:pic>
                    </a:graphicData>
                  </a:graphic>
                </wp:inline>
              </w:drawing>
            </w:r>
          </w:p>
        </w:tc>
        <w:tc>
          <w:tcPr>
            <w:tcW w:w="0" w:type="auto"/>
            <w:vAlign w:val="center"/>
            <w:hideMark/>
          </w:tcPr>
          <w:p w:rsidR="00A5346C" w:rsidRPr="00636EC0" w:rsidRDefault="00A5346C" w:rsidP="00DF492B">
            <w:pPr>
              <w:rPr>
                <w:rFonts w:ascii="Times New Roman" w:hAnsi="Times New Roman" w:cs="Times New Roman"/>
                <w:sz w:val="24"/>
                <w:szCs w:val="24"/>
              </w:rPr>
            </w:pPr>
          </w:p>
        </w:tc>
      </w:tr>
    </w:tbl>
    <w:p w:rsidR="00A5346C" w:rsidRPr="00843A51" w:rsidRDefault="00A5346C" w:rsidP="00A5346C">
      <w:pPr>
        <w:tabs>
          <w:tab w:val="left" w:pos="1830"/>
        </w:tabs>
        <w:jc w:val="center"/>
        <w:rPr>
          <w:rFonts w:ascii="Times New Roman" w:hAnsi="Times New Roman" w:cs="Times New Roman"/>
          <w:color w:val="FF0000"/>
          <w:sz w:val="144"/>
          <w:szCs w:val="144"/>
        </w:rPr>
      </w:pPr>
      <w:r w:rsidRPr="00843A51">
        <w:rPr>
          <w:rFonts w:ascii="Times New Roman" w:hAnsi="Times New Roman" w:cs="Times New Roman"/>
          <w:color w:val="FF0000"/>
          <w:sz w:val="144"/>
          <w:szCs w:val="144"/>
        </w:rPr>
        <w:t>Все на защиту леса от пожара!</w:t>
      </w:r>
    </w:p>
    <w:p w:rsidR="00A5346C" w:rsidRDefault="00A5346C">
      <w:pPr>
        <w:tabs>
          <w:tab w:val="left" w:pos="1830"/>
        </w:tabs>
        <w:jc w:val="center"/>
        <w:rPr>
          <w:rFonts w:ascii="Times New Roman" w:hAnsi="Times New Roman" w:cs="Times New Roman"/>
          <w:color w:val="FF0000"/>
          <w:sz w:val="40"/>
          <w:szCs w:val="40"/>
        </w:rPr>
      </w:pPr>
    </w:p>
    <w:p w:rsidR="00A5346C" w:rsidRPr="00F0110F" w:rsidRDefault="00F0110F" w:rsidP="00F0110F">
      <w:pPr>
        <w:tabs>
          <w:tab w:val="right" w:pos="9355"/>
        </w:tabs>
        <w:spacing w:after="0" w:line="240" w:lineRule="auto"/>
        <w:rPr>
          <w:rFonts w:ascii="Times New Roman" w:eastAsia="Times New Roman" w:hAnsi="Times New Roman" w:cs="Times New Roman"/>
          <w:sz w:val="24"/>
          <w:szCs w:val="24"/>
          <w:lang w:eastAsia="ru-RU"/>
        </w:rPr>
      </w:pPr>
      <w:r w:rsidRPr="00F0110F">
        <w:rPr>
          <w:rFonts w:ascii="Times New Roman" w:eastAsia="Times New Roman" w:hAnsi="Times New Roman" w:cs="Times New Roman"/>
          <w:b/>
          <w:bCs/>
          <w:color w:val="000000"/>
          <w:sz w:val="24"/>
          <w:szCs w:val="24"/>
          <w:lang w:eastAsia="ru-RU"/>
        </w:rPr>
        <w:lastRenderedPageBreak/>
        <w:t>5.3.</w:t>
      </w:r>
      <w:r>
        <w:rPr>
          <w:rFonts w:ascii="Times New Roman" w:eastAsia="Times New Roman" w:hAnsi="Times New Roman" w:cs="Times New Roman"/>
          <w:bCs/>
          <w:color w:val="000000"/>
          <w:sz w:val="24"/>
          <w:szCs w:val="24"/>
          <w:lang w:eastAsia="ru-RU"/>
        </w:rPr>
        <w:tab/>
      </w:r>
      <w:r w:rsidR="00A5346C" w:rsidRPr="00F0110F">
        <w:rPr>
          <w:rFonts w:ascii="Times New Roman" w:eastAsia="Times New Roman" w:hAnsi="Times New Roman" w:cs="Times New Roman"/>
          <w:bCs/>
          <w:color w:val="000000"/>
          <w:sz w:val="24"/>
          <w:szCs w:val="24"/>
          <w:lang w:eastAsia="ru-RU"/>
        </w:rPr>
        <w:t>Приложение 3</w:t>
      </w:r>
      <w:r w:rsidR="00A5346C" w:rsidRPr="00F0110F">
        <w:rPr>
          <w:rFonts w:ascii="Times New Roman" w:eastAsia="Times New Roman" w:hAnsi="Times New Roman" w:cs="Times New Roman"/>
          <w:color w:val="000000"/>
          <w:sz w:val="24"/>
          <w:szCs w:val="24"/>
          <w:lang w:eastAsia="ru-RU"/>
        </w:rPr>
        <w:t> </w:t>
      </w:r>
      <w:r w:rsidR="00A5346C" w:rsidRPr="00F0110F">
        <w:rPr>
          <w:rFonts w:ascii="Times New Roman" w:eastAsia="Times New Roman" w:hAnsi="Times New Roman" w:cs="Times New Roman"/>
          <w:color w:val="000000"/>
          <w:sz w:val="24"/>
          <w:szCs w:val="24"/>
          <w:lang w:eastAsia="ru-RU"/>
        </w:rPr>
        <w:br/>
      </w:r>
    </w:p>
    <w:p w:rsidR="00A5346C" w:rsidRPr="0017776C" w:rsidRDefault="00A5346C" w:rsidP="00A5346C">
      <w:pPr>
        <w:spacing w:after="0" w:line="240" w:lineRule="auto"/>
        <w:outlineLvl w:val="3"/>
        <w:rPr>
          <w:rFonts w:ascii="Times New Roman" w:eastAsia="Times New Roman" w:hAnsi="Times New Roman" w:cs="Times New Roman"/>
          <w:b/>
          <w:bCs/>
          <w:color w:val="000000"/>
          <w:sz w:val="24"/>
          <w:szCs w:val="24"/>
          <w:lang w:eastAsia="ru-RU"/>
        </w:rPr>
      </w:pPr>
      <w:r w:rsidRPr="0017776C">
        <w:rPr>
          <w:rFonts w:ascii="Times New Roman" w:eastAsia="Times New Roman" w:hAnsi="Times New Roman" w:cs="Times New Roman"/>
          <w:b/>
          <w:bCs/>
          <w:color w:val="000000"/>
          <w:sz w:val="24"/>
          <w:szCs w:val="24"/>
          <w:lang w:eastAsia="ru-RU"/>
        </w:rPr>
        <w:t>Анкета-заявка на участие в областном юниорском лесном конкурсе «Подрост» </w:t>
      </w:r>
      <w:r w:rsidRPr="0017776C">
        <w:rPr>
          <w:rFonts w:ascii="Times New Roman" w:eastAsia="Times New Roman" w:hAnsi="Times New Roman" w:cs="Times New Roman"/>
          <w:b/>
          <w:bCs/>
          <w:color w:val="000000"/>
          <w:sz w:val="24"/>
          <w:szCs w:val="24"/>
          <w:lang w:eastAsia="ru-RU"/>
        </w:rPr>
        <w:br/>
      </w:r>
    </w:p>
    <w:p w:rsidR="00A5346C" w:rsidRPr="0017776C" w:rsidRDefault="00A5346C" w:rsidP="00A5346C">
      <w:pPr>
        <w:spacing w:before="240" w:after="0" w:line="240" w:lineRule="auto"/>
        <w:rPr>
          <w:rFonts w:ascii="Times New Roman" w:eastAsia="Times New Roman" w:hAnsi="Times New Roman" w:cs="Times New Roman"/>
          <w:sz w:val="24"/>
          <w:szCs w:val="24"/>
          <w:lang w:eastAsia="ru-RU"/>
        </w:rPr>
      </w:pPr>
      <w:r w:rsidRPr="0017776C">
        <w:rPr>
          <w:rFonts w:ascii="Times New Roman" w:eastAsia="Times New Roman" w:hAnsi="Times New Roman" w:cs="Times New Roman"/>
          <w:color w:val="000000"/>
          <w:sz w:val="24"/>
          <w:szCs w:val="24"/>
          <w:shd w:val="clear" w:color="auto" w:fill="FFFFFF"/>
          <w:lang w:eastAsia="ru-RU"/>
        </w:rPr>
        <w:t>1. Название органа управления образованием (полное название, адрес с индексом, телефон, факс, E-mail)</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2. Название работы:</w:t>
      </w:r>
      <w:r w:rsidR="00DF492B">
        <w:rPr>
          <w:rFonts w:ascii="Times New Roman" w:eastAsia="Times New Roman" w:hAnsi="Times New Roman" w:cs="Times New Roman"/>
          <w:color w:val="000000"/>
          <w:sz w:val="24"/>
          <w:szCs w:val="24"/>
          <w:lang w:eastAsia="ru-RU"/>
        </w:rPr>
        <w:t xml:space="preserve"> « Все вместе на защиту леса от пожара!»</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3. Номинация:</w:t>
      </w:r>
      <w:r w:rsidR="00DF492B">
        <w:rPr>
          <w:rFonts w:ascii="Times New Roman" w:eastAsia="Times New Roman" w:hAnsi="Times New Roman" w:cs="Times New Roman"/>
          <w:color w:val="000000"/>
          <w:sz w:val="24"/>
          <w:szCs w:val="24"/>
          <w:lang w:eastAsia="ru-RU"/>
        </w:rPr>
        <w:t xml:space="preserve"> практический природоохранный проект</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4. Фамилия, имя</w:t>
      </w:r>
      <w:r w:rsidR="00DF492B">
        <w:rPr>
          <w:rFonts w:ascii="Times New Roman" w:eastAsia="Times New Roman" w:hAnsi="Times New Roman" w:cs="Times New Roman"/>
          <w:color w:val="000000"/>
          <w:sz w:val="24"/>
          <w:szCs w:val="24"/>
          <w:lang w:eastAsia="ru-RU"/>
        </w:rPr>
        <w:t>,</w:t>
      </w:r>
      <w:r w:rsidRPr="0017776C">
        <w:rPr>
          <w:rFonts w:ascii="Times New Roman" w:eastAsia="Times New Roman" w:hAnsi="Times New Roman" w:cs="Times New Roman"/>
          <w:color w:val="000000"/>
          <w:sz w:val="24"/>
          <w:szCs w:val="24"/>
          <w:lang w:eastAsia="ru-RU"/>
        </w:rPr>
        <w:t xml:space="preserve"> отчество автора (полностью)</w:t>
      </w:r>
      <w:r w:rsidR="00DF492B">
        <w:rPr>
          <w:rFonts w:ascii="Times New Roman" w:eastAsia="Times New Roman" w:hAnsi="Times New Roman" w:cs="Times New Roman"/>
          <w:color w:val="000000"/>
          <w:sz w:val="24"/>
          <w:szCs w:val="24"/>
          <w:lang w:eastAsia="ru-RU"/>
        </w:rPr>
        <w:t xml:space="preserve"> Тимофеева Валерия</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 xml:space="preserve">5. Статус автора: </w:t>
      </w:r>
      <w:r w:rsidRPr="00DF492B">
        <w:rPr>
          <w:rFonts w:ascii="Times New Roman" w:eastAsia="Times New Roman" w:hAnsi="Times New Roman" w:cs="Times New Roman"/>
          <w:color w:val="000000"/>
          <w:sz w:val="24"/>
          <w:szCs w:val="24"/>
          <w:u w:val="single"/>
          <w:lang w:eastAsia="ru-RU"/>
        </w:rPr>
        <w:t>обучающийся</w:t>
      </w:r>
      <w:r w:rsidRPr="0017776C">
        <w:rPr>
          <w:rFonts w:ascii="Times New Roman" w:eastAsia="Times New Roman" w:hAnsi="Times New Roman" w:cs="Times New Roman"/>
          <w:color w:val="000000"/>
          <w:sz w:val="24"/>
          <w:szCs w:val="24"/>
          <w:lang w:eastAsia="ru-RU"/>
        </w:rPr>
        <w:t xml:space="preserve"> / педагог / учреждение (нужное подчеркнуть)</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6. Дата рождения</w:t>
      </w:r>
      <w:r w:rsidR="00DF492B">
        <w:rPr>
          <w:rFonts w:ascii="Times New Roman" w:eastAsia="Times New Roman" w:hAnsi="Times New Roman" w:cs="Times New Roman"/>
          <w:color w:val="000000"/>
          <w:sz w:val="24"/>
          <w:szCs w:val="24"/>
          <w:lang w:eastAsia="ru-RU"/>
        </w:rPr>
        <w:t xml:space="preserve"> </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7. Домашний адрес (с индексом), телефон</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 xml:space="preserve">8. Место учебы </w:t>
      </w:r>
      <w:r w:rsidR="00CD2BE2">
        <w:rPr>
          <w:rFonts w:ascii="Times New Roman" w:eastAsia="Times New Roman" w:hAnsi="Times New Roman" w:cs="Times New Roman"/>
          <w:color w:val="000000"/>
          <w:sz w:val="24"/>
          <w:szCs w:val="24"/>
          <w:lang w:eastAsia="ru-RU"/>
        </w:rPr>
        <w:t xml:space="preserve">- </w:t>
      </w:r>
      <w:r w:rsidR="00DF492B">
        <w:rPr>
          <w:rFonts w:ascii="Times New Roman" w:eastAsia="Times New Roman" w:hAnsi="Times New Roman" w:cs="Times New Roman"/>
          <w:color w:val="000000"/>
          <w:sz w:val="24"/>
          <w:szCs w:val="24"/>
          <w:lang w:eastAsia="ru-RU"/>
        </w:rPr>
        <w:t xml:space="preserve"> МОУ СОШ № 2 р.п.Пачелма</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9.Объ</w:t>
      </w:r>
      <w:r w:rsidR="00CD2BE2">
        <w:rPr>
          <w:rFonts w:ascii="Times New Roman" w:eastAsia="Times New Roman" w:hAnsi="Times New Roman" w:cs="Times New Roman"/>
          <w:color w:val="000000"/>
          <w:sz w:val="24"/>
          <w:szCs w:val="24"/>
          <w:lang w:eastAsia="ru-RU"/>
        </w:rPr>
        <w:t xml:space="preserve">единение </w:t>
      </w:r>
      <w:proofErr w:type="gramStart"/>
      <w:r w:rsidR="00CD2BE2">
        <w:rPr>
          <w:rFonts w:ascii="Times New Roman" w:eastAsia="Times New Roman" w:hAnsi="Times New Roman" w:cs="Times New Roman"/>
          <w:color w:val="000000"/>
          <w:sz w:val="24"/>
          <w:szCs w:val="24"/>
          <w:lang w:eastAsia="ru-RU"/>
        </w:rPr>
        <w:t>обучающихся</w:t>
      </w:r>
      <w:proofErr w:type="gramEnd"/>
      <w:r w:rsidR="00CD2BE2">
        <w:rPr>
          <w:rFonts w:ascii="Times New Roman" w:eastAsia="Times New Roman" w:hAnsi="Times New Roman" w:cs="Times New Roman"/>
          <w:color w:val="000000"/>
          <w:sz w:val="24"/>
          <w:szCs w:val="24"/>
          <w:lang w:eastAsia="ru-RU"/>
        </w:rPr>
        <w:t xml:space="preserve">    -  экологический кружок « ЭКОЛОГиЯ»</w:t>
      </w:r>
    </w:p>
    <w:p w:rsidR="00A534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10.Фамилия, имя, отчество (полностью) руководителя и консультанта (если имеются)</w:t>
      </w:r>
    </w:p>
    <w:p w:rsidR="00DF492B" w:rsidRPr="0017776C" w:rsidRDefault="00CD2BE2" w:rsidP="00A5346C">
      <w:pPr>
        <w:spacing w:before="24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Руководитель  -  </w:t>
      </w:r>
      <w:r w:rsidR="00DF492B">
        <w:rPr>
          <w:rFonts w:ascii="Times New Roman" w:eastAsia="Times New Roman" w:hAnsi="Times New Roman" w:cs="Times New Roman"/>
          <w:color w:val="000000"/>
          <w:sz w:val="24"/>
          <w:szCs w:val="24"/>
          <w:lang w:eastAsia="ru-RU"/>
        </w:rPr>
        <w:t>Пряхина Елена Александровна</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11. Должность, место работы руководителя</w:t>
      </w:r>
      <w:r w:rsidR="00DF492B">
        <w:rPr>
          <w:rFonts w:ascii="Times New Roman" w:eastAsia="Times New Roman" w:hAnsi="Times New Roman" w:cs="Times New Roman"/>
          <w:color w:val="000000"/>
          <w:sz w:val="24"/>
          <w:szCs w:val="24"/>
          <w:lang w:eastAsia="ru-RU"/>
        </w:rPr>
        <w:t xml:space="preserve"> - учитель химии и биологии</w:t>
      </w:r>
    </w:p>
    <w:p w:rsidR="00A5346C" w:rsidRPr="001777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Дата заполнения</w:t>
      </w:r>
      <w:r w:rsidR="00DF492B">
        <w:rPr>
          <w:rFonts w:ascii="Times New Roman" w:eastAsia="Times New Roman" w:hAnsi="Times New Roman" w:cs="Times New Roman"/>
          <w:color w:val="000000"/>
          <w:sz w:val="24"/>
          <w:szCs w:val="24"/>
          <w:lang w:eastAsia="ru-RU"/>
        </w:rPr>
        <w:t xml:space="preserve">   31.10.2015г.</w:t>
      </w:r>
    </w:p>
    <w:p w:rsidR="00A5346C" w:rsidRPr="00A5346C" w:rsidRDefault="00A5346C" w:rsidP="00A5346C">
      <w:pPr>
        <w:spacing w:before="240" w:after="0" w:line="240" w:lineRule="auto"/>
        <w:rPr>
          <w:rFonts w:ascii="Times New Roman" w:eastAsia="Times New Roman" w:hAnsi="Times New Roman" w:cs="Times New Roman"/>
          <w:color w:val="000000"/>
          <w:sz w:val="24"/>
          <w:szCs w:val="24"/>
          <w:lang w:eastAsia="ru-RU"/>
        </w:rPr>
      </w:pPr>
      <w:r w:rsidRPr="0017776C">
        <w:rPr>
          <w:rFonts w:ascii="Times New Roman" w:eastAsia="Times New Roman" w:hAnsi="Times New Roman" w:cs="Times New Roman"/>
          <w:color w:val="000000"/>
          <w:sz w:val="24"/>
          <w:szCs w:val="24"/>
          <w:lang w:eastAsia="ru-RU"/>
        </w:rPr>
        <w:t>Руководитель</w:t>
      </w:r>
      <w:r w:rsidR="00DF492B">
        <w:rPr>
          <w:rFonts w:ascii="Times New Roman" w:eastAsia="Times New Roman" w:hAnsi="Times New Roman" w:cs="Times New Roman"/>
          <w:color w:val="000000"/>
          <w:sz w:val="24"/>
          <w:szCs w:val="24"/>
          <w:lang w:eastAsia="ru-RU"/>
        </w:rPr>
        <w:t xml:space="preserve">     </w:t>
      </w:r>
      <w:r w:rsidRPr="0017776C">
        <w:rPr>
          <w:rFonts w:ascii="Times New Roman" w:eastAsia="Times New Roman" w:hAnsi="Times New Roman" w:cs="Times New Roman"/>
          <w:color w:val="000000"/>
          <w:sz w:val="24"/>
          <w:szCs w:val="24"/>
          <w:lang w:eastAsia="ru-RU"/>
        </w:rPr>
        <w:t xml:space="preserve"> </w:t>
      </w:r>
      <w:r w:rsidR="00DF492B">
        <w:rPr>
          <w:rFonts w:ascii="Times New Roman" w:eastAsia="Times New Roman" w:hAnsi="Times New Roman" w:cs="Times New Roman"/>
          <w:color w:val="000000"/>
          <w:sz w:val="24"/>
          <w:szCs w:val="24"/>
          <w:lang w:eastAsia="ru-RU"/>
        </w:rPr>
        <w:t xml:space="preserve"> Пряхина Е.А.</w:t>
      </w:r>
    </w:p>
    <w:sectPr w:rsidR="00A5346C" w:rsidRPr="00A5346C" w:rsidSect="00B4324F">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92B" w:rsidRDefault="00DF492B" w:rsidP="00636EC0">
      <w:pPr>
        <w:spacing w:after="0" w:line="240" w:lineRule="auto"/>
      </w:pPr>
      <w:r>
        <w:separator/>
      </w:r>
    </w:p>
  </w:endnote>
  <w:endnote w:type="continuationSeparator" w:id="1">
    <w:p w:rsidR="00DF492B" w:rsidRDefault="00DF492B" w:rsidP="00636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8334"/>
      <w:docPartObj>
        <w:docPartGallery w:val="Page Numbers (Bottom of Page)"/>
        <w:docPartUnique/>
      </w:docPartObj>
    </w:sdtPr>
    <w:sdtContent>
      <w:p w:rsidR="00DF492B" w:rsidRDefault="006425F2">
        <w:pPr>
          <w:pStyle w:val="a9"/>
          <w:jc w:val="center"/>
        </w:pPr>
        <w:fldSimple w:instr=" PAGE   \* MERGEFORMAT ">
          <w:r w:rsidR="00D44E8F">
            <w:rPr>
              <w:noProof/>
            </w:rPr>
            <w:t>2</w:t>
          </w:r>
        </w:fldSimple>
      </w:p>
    </w:sdtContent>
  </w:sdt>
  <w:p w:rsidR="00DF492B" w:rsidRDefault="00DF49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92B" w:rsidRDefault="00DF492B" w:rsidP="00636EC0">
      <w:pPr>
        <w:spacing w:after="0" w:line="240" w:lineRule="auto"/>
      </w:pPr>
      <w:r>
        <w:separator/>
      </w:r>
    </w:p>
  </w:footnote>
  <w:footnote w:type="continuationSeparator" w:id="1">
    <w:p w:rsidR="00DF492B" w:rsidRDefault="00DF492B" w:rsidP="00636E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B0D28"/>
    <w:multiLevelType w:val="multilevel"/>
    <w:tmpl w:val="B31A65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77996C77"/>
    <w:multiLevelType w:val="multilevel"/>
    <w:tmpl w:val="9F98F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04AE2"/>
    <w:rsid w:val="00036382"/>
    <w:rsid w:val="00095A27"/>
    <w:rsid w:val="000A3843"/>
    <w:rsid w:val="001F4E49"/>
    <w:rsid w:val="003F557A"/>
    <w:rsid w:val="00404AE2"/>
    <w:rsid w:val="00440EF2"/>
    <w:rsid w:val="00492C70"/>
    <w:rsid w:val="005A1E4E"/>
    <w:rsid w:val="006058E5"/>
    <w:rsid w:val="00636EC0"/>
    <w:rsid w:val="006425F2"/>
    <w:rsid w:val="006C03F7"/>
    <w:rsid w:val="007261E6"/>
    <w:rsid w:val="00740C44"/>
    <w:rsid w:val="00843A51"/>
    <w:rsid w:val="00A5346C"/>
    <w:rsid w:val="00B4324F"/>
    <w:rsid w:val="00B72241"/>
    <w:rsid w:val="00C9300B"/>
    <w:rsid w:val="00CC271F"/>
    <w:rsid w:val="00CD2BE2"/>
    <w:rsid w:val="00D44E8F"/>
    <w:rsid w:val="00DF492B"/>
    <w:rsid w:val="00E2650D"/>
    <w:rsid w:val="00EF223E"/>
    <w:rsid w:val="00F0110F"/>
    <w:rsid w:val="00F45D96"/>
    <w:rsid w:val="00FE2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C44"/>
  </w:style>
  <w:style w:type="paragraph" w:styleId="1">
    <w:name w:val="heading 1"/>
    <w:basedOn w:val="a"/>
    <w:next w:val="a"/>
    <w:link w:val="10"/>
    <w:uiPriority w:val="9"/>
    <w:qFormat/>
    <w:rsid w:val="00636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04AE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A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4AE2"/>
    <w:rPr>
      <w:rFonts w:ascii="Tahoma" w:hAnsi="Tahoma" w:cs="Tahoma"/>
      <w:sz w:val="16"/>
      <w:szCs w:val="16"/>
    </w:rPr>
  </w:style>
  <w:style w:type="paragraph" w:styleId="a5">
    <w:name w:val="Normal (Web)"/>
    <w:basedOn w:val="a"/>
    <w:uiPriority w:val="99"/>
    <w:unhideWhenUsed/>
    <w:rsid w:val="00404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4AE2"/>
  </w:style>
  <w:style w:type="character" w:styleId="a6">
    <w:name w:val="Strong"/>
    <w:basedOn w:val="a0"/>
    <w:uiPriority w:val="22"/>
    <w:qFormat/>
    <w:rsid w:val="00404AE2"/>
    <w:rPr>
      <w:b/>
      <w:bCs/>
    </w:rPr>
  </w:style>
  <w:style w:type="character" w:customStyle="1" w:styleId="20">
    <w:name w:val="Заголовок 2 Знак"/>
    <w:basedOn w:val="a0"/>
    <w:link w:val="2"/>
    <w:uiPriority w:val="9"/>
    <w:rsid w:val="00404AE2"/>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636EC0"/>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unhideWhenUsed/>
    <w:rsid w:val="00636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36EC0"/>
    <w:rPr>
      <w:rFonts w:ascii="Courier New" w:eastAsia="Times New Roman" w:hAnsi="Courier New" w:cs="Courier New"/>
      <w:sz w:val="20"/>
      <w:szCs w:val="20"/>
      <w:lang w:eastAsia="ru-RU"/>
    </w:rPr>
  </w:style>
  <w:style w:type="paragraph" w:styleId="a7">
    <w:name w:val="header"/>
    <w:basedOn w:val="a"/>
    <w:link w:val="a8"/>
    <w:uiPriority w:val="99"/>
    <w:semiHidden/>
    <w:unhideWhenUsed/>
    <w:rsid w:val="00636EC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36EC0"/>
  </w:style>
  <w:style w:type="paragraph" w:styleId="a9">
    <w:name w:val="footer"/>
    <w:basedOn w:val="a"/>
    <w:link w:val="aa"/>
    <w:uiPriority w:val="99"/>
    <w:unhideWhenUsed/>
    <w:rsid w:val="00636E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6EC0"/>
  </w:style>
  <w:style w:type="paragraph" w:styleId="ab">
    <w:name w:val="caption"/>
    <w:basedOn w:val="a"/>
    <w:next w:val="a"/>
    <w:uiPriority w:val="35"/>
    <w:unhideWhenUsed/>
    <w:qFormat/>
    <w:rsid w:val="00B4324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1728874">
      <w:bodyDiv w:val="1"/>
      <w:marLeft w:val="0"/>
      <w:marRight w:val="0"/>
      <w:marTop w:val="0"/>
      <w:marBottom w:val="0"/>
      <w:divBdr>
        <w:top w:val="none" w:sz="0" w:space="0" w:color="auto"/>
        <w:left w:val="none" w:sz="0" w:space="0" w:color="auto"/>
        <w:bottom w:val="none" w:sz="0" w:space="0" w:color="auto"/>
        <w:right w:val="none" w:sz="0" w:space="0" w:color="auto"/>
      </w:divBdr>
    </w:div>
    <w:div w:id="487357466">
      <w:bodyDiv w:val="1"/>
      <w:marLeft w:val="0"/>
      <w:marRight w:val="0"/>
      <w:marTop w:val="0"/>
      <w:marBottom w:val="0"/>
      <w:divBdr>
        <w:top w:val="none" w:sz="0" w:space="0" w:color="auto"/>
        <w:left w:val="none" w:sz="0" w:space="0" w:color="auto"/>
        <w:bottom w:val="none" w:sz="0" w:space="0" w:color="auto"/>
        <w:right w:val="none" w:sz="0" w:space="0" w:color="auto"/>
      </w:divBdr>
    </w:div>
    <w:div w:id="751975242">
      <w:bodyDiv w:val="1"/>
      <w:marLeft w:val="0"/>
      <w:marRight w:val="0"/>
      <w:marTop w:val="0"/>
      <w:marBottom w:val="0"/>
      <w:divBdr>
        <w:top w:val="none" w:sz="0" w:space="0" w:color="auto"/>
        <w:left w:val="none" w:sz="0" w:space="0" w:color="auto"/>
        <w:bottom w:val="none" w:sz="0" w:space="0" w:color="auto"/>
        <w:right w:val="none" w:sz="0" w:space="0" w:color="auto"/>
      </w:divBdr>
    </w:div>
    <w:div w:id="875970292">
      <w:bodyDiv w:val="1"/>
      <w:marLeft w:val="0"/>
      <w:marRight w:val="0"/>
      <w:marTop w:val="0"/>
      <w:marBottom w:val="0"/>
      <w:divBdr>
        <w:top w:val="none" w:sz="0" w:space="0" w:color="auto"/>
        <w:left w:val="none" w:sz="0" w:space="0" w:color="auto"/>
        <w:bottom w:val="none" w:sz="0" w:space="0" w:color="auto"/>
        <w:right w:val="none" w:sz="0" w:space="0" w:color="auto"/>
      </w:divBdr>
    </w:div>
    <w:div w:id="1249265862">
      <w:bodyDiv w:val="1"/>
      <w:marLeft w:val="0"/>
      <w:marRight w:val="0"/>
      <w:marTop w:val="0"/>
      <w:marBottom w:val="0"/>
      <w:divBdr>
        <w:top w:val="none" w:sz="0" w:space="0" w:color="auto"/>
        <w:left w:val="none" w:sz="0" w:space="0" w:color="auto"/>
        <w:bottom w:val="none" w:sz="0" w:space="0" w:color="auto"/>
        <w:right w:val="none" w:sz="0" w:space="0" w:color="auto"/>
      </w:divBdr>
    </w:div>
    <w:div w:id="1305621226">
      <w:bodyDiv w:val="1"/>
      <w:marLeft w:val="0"/>
      <w:marRight w:val="0"/>
      <w:marTop w:val="0"/>
      <w:marBottom w:val="0"/>
      <w:divBdr>
        <w:top w:val="none" w:sz="0" w:space="0" w:color="auto"/>
        <w:left w:val="none" w:sz="0" w:space="0" w:color="auto"/>
        <w:bottom w:val="none" w:sz="0" w:space="0" w:color="auto"/>
        <w:right w:val="none" w:sz="0" w:space="0" w:color="auto"/>
      </w:divBdr>
    </w:div>
    <w:div w:id="1382289780">
      <w:bodyDiv w:val="1"/>
      <w:marLeft w:val="0"/>
      <w:marRight w:val="0"/>
      <w:marTop w:val="0"/>
      <w:marBottom w:val="0"/>
      <w:divBdr>
        <w:top w:val="none" w:sz="0" w:space="0" w:color="auto"/>
        <w:left w:val="none" w:sz="0" w:space="0" w:color="auto"/>
        <w:bottom w:val="none" w:sz="0" w:space="0" w:color="auto"/>
        <w:right w:val="none" w:sz="0" w:space="0" w:color="auto"/>
      </w:divBdr>
    </w:div>
    <w:div w:id="1395742353">
      <w:bodyDiv w:val="1"/>
      <w:marLeft w:val="0"/>
      <w:marRight w:val="0"/>
      <w:marTop w:val="0"/>
      <w:marBottom w:val="0"/>
      <w:divBdr>
        <w:top w:val="none" w:sz="0" w:space="0" w:color="auto"/>
        <w:left w:val="none" w:sz="0" w:space="0" w:color="auto"/>
        <w:bottom w:val="none" w:sz="0" w:space="0" w:color="auto"/>
        <w:right w:val="none" w:sz="0" w:space="0" w:color="auto"/>
      </w:divBdr>
    </w:div>
    <w:div w:id="1508980420">
      <w:bodyDiv w:val="1"/>
      <w:marLeft w:val="0"/>
      <w:marRight w:val="0"/>
      <w:marTop w:val="0"/>
      <w:marBottom w:val="0"/>
      <w:divBdr>
        <w:top w:val="none" w:sz="0" w:space="0" w:color="auto"/>
        <w:left w:val="none" w:sz="0" w:space="0" w:color="auto"/>
        <w:bottom w:val="none" w:sz="0" w:space="0" w:color="auto"/>
        <w:right w:val="none" w:sz="0" w:space="0" w:color="auto"/>
      </w:divBdr>
    </w:div>
    <w:div w:id="1585720211">
      <w:bodyDiv w:val="1"/>
      <w:marLeft w:val="0"/>
      <w:marRight w:val="0"/>
      <w:marTop w:val="0"/>
      <w:marBottom w:val="0"/>
      <w:divBdr>
        <w:top w:val="none" w:sz="0" w:space="0" w:color="auto"/>
        <w:left w:val="none" w:sz="0" w:space="0" w:color="auto"/>
        <w:bottom w:val="none" w:sz="0" w:space="0" w:color="auto"/>
        <w:right w:val="none" w:sz="0" w:space="0" w:color="auto"/>
      </w:divBdr>
    </w:div>
    <w:div w:id="1816408933">
      <w:bodyDiv w:val="1"/>
      <w:marLeft w:val="0"/>
      <w:marRight w:val="0"/>
      <w:marTop w:val="0"/>
      <w:marBottom w:val="0"/>
      <w:divBdr>
        <w:top w:val="none" w:sz="0" w:space="0" w:color="auto"/>
        <w:left w:val="none" w:sz="0" w:space="0" w:color="auto"/>
        <w:bottom w:val="none" w:sz="0" w:space="0" w:color="auto"/>
        <w:right w:val="none" w:sz="0" w:space="0" w:color="auto"/>
      </w:divBdr>
    </w:div>
    <w:div w:id="1976327058">
      <w:bodyDiv w:val="1"/>
      <w:marLeft w:val="0"/>
      <w:marRight w:val="0"/>
      <w:marTop w:val="0"/>
      <w:marBottom w:val="0"/>
      <w:divBdr>
        <w:top w:val="none" w:sz="0" w:space="0" w:color="auto"/>
        <w:left w:val="none" w:sz="0" w:space="0" w:color="auto"/>
        <w:bottom w:val="none" w:sz="0" w:space="0" w:color="auto"/>
        <w:right w:val="none" w:sz="0" w:space="0" w:color="auto"/>
      </w:divBdr>
    </w:div>
    <w:div w:id="20682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5CC1-3A51-4936-B339-0AD090CF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19</Pages>
  <Words>3779</Words>
  <Characters>21546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саня</dc:creator>
  <cp:lastModifiedBy>User</cp:lastModifiedBy>
  <cp:revision>6</cp:revision>
  <cp:lastPrinted>2015-10-31T07:08:00Z</cp:lastPrinted>
  <dcterms:created xsi:type="dcterms:W3CDTF">2015-10-29T07:35:00Z</dcterms:created>
  <dcterms:modified xsi:type="dcterms:W3CDTF">2015-10-31T07:17:00Z</dcterms:modified>
</cp:coreProperties>
</file>