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48E" w:rsidRPr="0089548E" w:rsidRDefault="0089548E" w:rsidP="0089548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48E">
        <w:rPr>
          <w:rFonts w:ascii="Times New Roman" w:hAnsi="Times New Roman" w:cs="Times New Roman"/>
          <w:color w:val="000000" w:themeColor="text1"/>
          <w:sz w:val="24"/>
          <w:szCs w:val="24"/>
        </w:rPr>
        <w:t>Проект:</w:t>
      </w: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9548E">
        <w:rPr>
          <w:rFonts w:ascii="Times New Roman" w:hAnsi="Times New Roman" w:cs="Times New Roman"/>
          <w:color w:val="FF0000"/>
          <w:sz w:val="24"/>
          <w:szCs w:val="24"/>
        </w:rPr>
        <w:t>Защити озоновый слой</w:t>
      </w: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7405" cy="3914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Авторы работы: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9548E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89548E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ученица 11 класса МОУ СОШ № 2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 Пряхина Е.А.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учитель химии и биологии</w:t>
      </w:r>
    </w:p>
    <w:p w:rsidR="0089548E" w:rsidRPr="0089548E" w:rsidRDefault="0089548E" w:rsidP="008954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8954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9548E">
        <w:rPr>
          <w:rFonts w:ascii="Times New Roman" w:hAnsi="Times New Roman" w:cs="Times New Roman"/>
          <w:sz w:val="24"/>
          <w:szCs w:val="24"/>
        </w:rPr>
        <w:t>ачелма 2015 г.</w:t>
      </w: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3781425"/>
            <wp:effectExtent l="19050" t="0" r="9525" b="0"/>
            <wp:docPr id="1" name="Рисунок 1" descr="F:\19de4c3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de4c36b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Оглавление: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Введение.                                                               3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                 Глава 1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Озон в атмосфере.                                               6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Свойства озона.                                                    9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Формирование озонового слоя.                     12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Значение озонового экрана.                            13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                  Глава 2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Возникновение проблемы.                               15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Причины разрушения озонового слоя.          16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Последствия – озоновые дыры.                       19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                 Глава 3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Поиски способов решения проблемы            20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Заключение.                                                           28</w:t>
      </w:r>
    </w:p>
    <w:p w:rsidR="0089548E" w:rsidRPr="0089548E" w:rsidRDefault="0089548E" w:rsidP="003D0105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Список литературы.                                              29</w:t>
      </w: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Проблема экологии для человечества сейчас, несомненно, самая главная. На реальность экологической катастрофы указывает  начавшееся разрушение озонового слоя Земли. Сегодня озон беспокоит даже тех, кто раньше не подозревал о существовании озонового слоя в атмосфере, а считал только, что запах озона является признаком свежего воздуха. Недаром озон в переводе с греческого означает «запах». Тревога людей об изменении озонового слоя, к сожалению не беспочвенна: речь идёт о будущем всей биосферы Земли, в том числе и самого человека. Озоновый слой в стратосфере Земли защищает биосферу от губительного действия ультрафиолетового излучения Солнца.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Одной из причин разрушения озонового слоя является загрязнение окружающей среды. Загрязнение воздуха не признает государственных границ, а ветер не нуждается в паспорте. Загрязнение воздуха происходит различными веществами, но наибольший вред приносят следующие четыре вещества: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1) Двуокись серы. Одна из причин поступления ее в атмосферу - сжигание топлива на тепловых электростанциях.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2) Оксиды азота, содержащиеся преимущественно в выхлопных газах автомобилей.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3) Оксид углерода (угарный газ), в значительных количествах способный вызвать смерть, поступает в воздух за счет неполного сгорания топлива.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4) Копоть и пыль (взвешенные частицы), содержащая соединения таких металлов, как свинец и кадмий, образуется при сжигании топлива. 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Загрязнение негативно воздействует на сельское хозяйство и экосистемы далеко от самих источников загрязнения. Наиважнейшими источниками загрязнения являются: </w:t>
      </w:r>
      <w:proofErr w:type="spellStart"/>
      <w:r w:rsidRPr="0089548E">
        <w:rPr>
          <w:rFonts w:ascii="Times New Roman" w:hAnsi="Times New Roman" w:cs="Times New Roman"/>
          <w:sz w:val="24"/>
          <w:szCs w:val="24"/>
        </w:rPr>
        <w:t>энерг</w:t>
      </w:r>
      <w:proofErr w:type="gramStart"/>
      <w:r w:rsidRPr="0089548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89548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9548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9548E">
        <w:rPr>
          <w:rFonts w:ascii="Times New Roman" w:hAnsi="Times New Roman" w:cs="Times New Roman"/>
          <w:sz w:val="24"/>
          <w:szCs w:val="24"/>
        </w:rPr>
        <w:t>теплостанции</w:t>
      </w:r>
      <w:proofErr w:type="spellEnd"/>
      <w:r w:rsidRPr="0089548E">
        <w:rPr>
          <w:rFonts w:ascii="Times New Roman" w:hAnsi="Times New Roman" w:cs="Times New Roman"/>
          <w:sz w:val="24"/>
          <w:szCs w:val="24"/>
        </w:rPr>
        <w:t>, сжигание твердых отходов, производства (фабрики, заводы и т.п.) и в особенности транспорт.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Более 600 миллионов человек живут в городах, где содержание двуокиси серы (SO</w:t>
      </w:r>
      <w:r w:rsidRPr="008954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548E">
        <w:rPr>
          <w:rFonts w:ascii="Times New Roman" w:hAnsi="Times New Roman" w:cs="Times New Roman"/>
          <w:sz w:val="24"/>
          <w:szCs w:val="24"/>
        </w:rPr>
        <w:t>) не отвечает принятым нормам Всемирной Организации здравоохранения. Более 125 миллионов людей проживают в городах, где уровень взвешенных частиц гораздо выше всяких норм и правил. В крупных мегаполисах взвешенные частицы остаются одной из важных причин угрозы загрязнения воздуха. В частности высокий уровень SO</w:t>
      </w:r>
      <w:r w:rsidRPr="008954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548E">
        <w:rPr>
          <w:rFonts w:ascii="Times New Roman" w:hAnsi="Times New Roman" w:cs="Times New Roman"/>
          <w:sz w:val="24"/>
          <w:szCs w:val="24"/>
        </w:rPr>
        <w:t xml:space="preserve"> и взвешенных частиц встречается в таких крупных городах как: Пекин, Мехико, Рио-де-Жанейро, Сеул и Шанхай.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В достаточно больших количествах очень вредное действие на жизнь человека, животных и растений оказывает смог, наблюдающийся во многих густонаселенных районах. Смог представляет собой химическую смесь газов, образующих коричневато-желтую дымку. 90% смога представлено озоном приземного слоя, который здесь является загрязняющим веществом. Такой приземный озон образуется в результате химической реакции при разложении под действием солнечной энергии разнообразных дымов и выхлопных газов </w:t>
      </w:r>
      <w:r w:rsidRPr="0089548E">
        <w:rPr>
          <w:rFonts w:ascii="Times New Roman" w:hAnsi="Times New Roman" w:cs="Times New Roman"/>
          <w:sz w:val="24"/>
          <w:szCs w:val="24"/>
        </w:rPr>
        <w:lastRenderedPageBreak/>
        <w:t xml:space="preserve">автомобилей. Образованный приземный озон может </w:t>
      </w:r>
      <w:proofErr w:type="gramStart"/>
      <w:r w:rsidRPr="0089548E">
        <w:rPr>
          <w:rFonts w:ascii="Times New Roman" w:hAnsi="Times New Roman" w:cs="Times New Roman"/>
          <w:sz w:val="24"/>
          <w:szCs w:val="24"/>
        </w:rPr>
        <w:t>сохраняться в течение нескольких дней и очень вреден</w:t>
      </w:r>
      <w:proofErr w:type="gramEnd"/>
      <w:r w:rsidRPr="0089548E">
        <w:rPr>
          <w:rFonts w:ascii="Times New Roman" w:hAnsi="Times New Roman" w:cs="Times New Roman"/>
          <w:sz w:val="24"/>
          <w:szCs w:val="24"/>
        </w:rPr>
        <w:t xml:space="preserve"> для здоровья человека.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Загрязнение воздуха неблагоприятно воздействует не только на здоровье человека. Такие памятники, как </w:t>
      </w:r>
      <w:proofErr w:type="spellStart"/>
      <w:r w:rsidRPr="0089548E">
        <w:rPr>
          <w:rFonts w:ascii="Times New Roman" w:hAnsi="Times New Roman" w:cs="Times New Roman"/>
          <w:sz w:val="24"/>
          <w:szCs w:val="24"/>
        </w:rPr>
        <w:t>Акрополис</w:t>
      </w:r>
      <w:proofErr w:type="spellEnd"/>
      <w:r w:rsidRPr="0089548E">
        <w:rPr>
          <w:rFonts w:ascii="Times New Roman" w:hAnsi="Times New Roman" w:cs="Times New Roman"/>
          <w:sz w:val="24"/>
          <w:szCs w:val="24"/>
        </w:rPr>
        <w:t xml:space="preserve"> в Афинах, </w:t>
      </w:r>
      <w:proofErr w:type="spellStart"/>
      <w:r w:rsidRPr="0089548E">
        <w:rPr>
          <w:rFonts w:ascii="Times New Roman" w:hAnsi="Times New Roman" w:cs="Times New Roman"/>
          <w:sz w:val="24"/>
          <w:szCs w:val="24"/>
        </w:rPr>
        <w:t>Коллизей</w:t>
      </w:r>
      <w:proofErr w:type="spellEnd"/>
      <w:r w:rsidRPr="0089548E">
        <w:rPr>
          <w:rFonts w:ascii="Times New Roman" w:hAnsi="Times New Roman" w:cs="Times New Roman"/>
          <w:sz w:val="24"/>
          <w:szCs w:val="24"/>
        </w:rPr>
        <w:t xml:space="preserve"> в Риме, </w:t>
      </w:r>
      <w:proofErr w:type="spellStart"/>
      <w:r w:rsidRPr="0089548E">
        <w:rPr>
          <w:rFonts w:ascii="Times New Roman" w:hAnsi="Times New Roman" w:cs="Times New Roman"/>
          <w:sz w:val="24"/>
          <w:szCs w:val="24"/>
        </w:rPr>
        <w:t>Тадж</w:t>
      </w:r>
      <w:proofErr w:type="spellEnd"/>
      <w:proofErr w:type="gramStart"/>
      <w:r w:rsidRPr="0089548E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Pr="0089548E">
        <w:rPr>
          <w:rFonts w:ascii="Times New Roman" w:hAnsi="Times New Roman" w:cs="Times New Roman"/>
          <w:sz w:val="24"/>
          <w:szCs w:val="24"/>
        </w:rPr>
        <w:t>ахал в Индии - оставались нетронутыми в течение тысяч лет, а в этом веке стали разрушаться под действием загрязнения воздуха и кислотных дождей.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В результате попадания в атмосферу оксидов азота и серы, образуются слабые кислоты, которые выпадают на землю в составе кислотных дождей. Кислотные дожди повреждают мраморные структуры и элементы архитектурного декора, причиняют вред растениям, подкисляют воды озер и тем самым снижают разнообразие обитающих в них организмов. Кислотные дожди выщелачивают почву, в результате чего увеличивается содержание токсичных форм алюминия и вымывается кальций, что сказывается на состоянии растительности и урожайности сельскохозяйственных культур. И также все эти вредные вещества отрицательно сказываются на озоновом слое Земли.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 Учёные начали говорить о надвигающейся опасности ещё в семидесятые годы. Впервые тревогу подняли американские учёные Пол </w:t>
      </w:r>
      <w:proofErr w:type="spellStart"/>
      <w:r w:rsidRPr="0089548E">
        <w:rPr>
          <w:rFonts w:ascii="Times New Roman" w:hAnsi="Times New Roman" w:cs="Times New Roman"/>
          <w:sz w:val="24"/>
          <w:szCs w:val="24"/>
        </w:rPr>
        <w:t>Крутцен</w:t>
      </w:r>
      <w:proofErr w:type="spellEnd"/>
      <w:r w:rsidRPr="0089548E">
        <w:rPr>
          <w:rFonts w:ascii="Times New Roman" w:hAnsi="Times New Roman" w:cs="Times New Roman"/>
          <w:sz w:val="24"/>
          <w:szCs w:val="24"/>
        </w:rPr>
        <w:t xml:space="preserve"> и Джонсон.  Они провозгласили, что слою озона грозит, по крайней мере, существенное истощение из-за развития стратосферной авиации. Учёных беспокоил факт того, что мощность двигателей самолётов при высокой температуре в камере сгорания, приведёт к непрерывному росту выбрасываемых окислов азота в окружающую среду.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 xml:space="preserve">  Именно американские учёные привлекли внимание к очень важной проблеме - судьбе озонового слоя и показали реальность его существенного разрушения в очень близком будущем. И, как результат, появились научные комиссии, программы, проекты, нацеленные на выяснение антропогенного загрязнения стратосферы на озон, погоду, климат.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Хотя человечеством были приняты различные меры по восстановлению озонового слоя, например, под давлением экологических организаций многие промышленные предприятия пошли на дополнительные затраты для установки различных фильтров для уменьшения вредных выбросов в атмосферу. Но проблема озонного слоя остаётся актуальной и в наше время.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С годами выяснилось, что полёты авиации не являются единственным возможным поставщиком окислов азота в стратосферу.</w:t>
      </w:r>
    </w:p>
    <w:p w:rsidR="0089548E" w:rsidRPr="0089548E" w:rsidRDefault="0089548E" w:rsidP="008954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548E">
        <w:rPr>
          <w:rFonts w:ascii="Times New Roman" w:hAnsi="Times New Roman" w:cs="Times New Roman"/>
          <w:sz w:val="24"/>
          <w:szCs w:val="24"/>
        </w:rPr>
        <w:t>Прошло вот уже более сорока лет, исследования в данной области продолжаются, но проблема разрушения озонного слоя не является снятой. Человек воздействует на озоновый слой различными способами, и каждый связан с важной стороной хозяйственной деятельности. Это и производство сельскохозяйственной продукции, использование азотных удобрений, и ядерные взрывы, мирные электростанции и высотные военные самолёты, холодильная промышленность и бытовые аэрозоли.</w:t>
      </w: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247" cy="3762375"/>
            <wp:effectExtent l="19050" t="0" r="50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влияние аэрозолей на землю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5" cy="37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К 2030 году, по данным международных конференций, могут произойти непоправимые изменения в озоновом слое. А это значит, что изменится климат, поднимется уровень Мирового океана, увеличится число онкологических и других заболеваний из-за увеличения ультрафиолетового излучения Солнца, достигающего Земли. Земля и её биосфера станут неузнаваемыми.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Обо всех происходящих с озоном изменениях говорят озоновые дыры, появляющиеся над Антарктикой. В одних местах озон образуется регулярно, в других только от случая к случаю, в одних местах образованный озон живёт годы, в других только секунды, но, тем не менее, весь озон вокруг Земли находится как бы в сообщающихся сосудах. Поэтому если он исчезнет без компенсации в одном месте (в данном случае в Антарктике), то это изменит баланс озона в глобальном масштабе.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Суть проблемы, заключается в том, что озоновый слой вокруг Земли не является чем-то постоянным, неизменным, одинаковым. Его характеристики очень сильно меняются в зависимости от большого числа факторов. Это и солнечная активность и региональные особенности, и другие факторы. Из всех свойств атмосферного озона важно разделять изменения в озонном слое, вызванные антропогенным влиянием, и изменения, являющиеся последствиями воздействия естественных факторов.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Поэтому целью данной работы является: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1.Изучение истории вопроса о возникновении причин разрушения озонового слоя.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2. Поиски способов решения проблемы, в том числе и со стороны отдельных людей нашего Поселка.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lastRenderedPageBreak/>
        <w:t>Задачей работы является описание возможных последствий антропогенного воздействия на озоновый слой.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sz w:val="24"/>
          <w:szCs w:val="24"/>
        </w:rPr>
        <w:t>Подобные знания необходимы каждому современному человеку для достижения соответствующего уровня экологических знаний, для осознания истинного положения дел, сложившегося вследствие изменения озонного слоя, для принятия современных мер, а так же для того, чтобы выжить самим и оставить потомками земной дом пригодным для проживания.</w:t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</w:p>
    <w:p w:rsidR="0089548E" w:rsidRPr="0089548E" w:rsidRDefault="0089548E" w:rsidP="00895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343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8E" w:rsidRPr="0089548E" w:rsidRDefault="0089548E" w:rsidP="0089548E">
      <w:pPr>
        <w:rPr>
          <w:rFonts w:ascii="Times New Roman" w:hAnsi="Times New Roman" w:cs="Times New Roman"/>
          <w:sz w:val="24"/>
          <w:szCs w:val="24"/>
        </w:rPr>
      </w:pPr>
    </w:p>
    <w:sectPr w:rsidR="0089548E" w:rsidRPr="0089548E" w:rsidSect="00030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48E"/>
    <w:rsid w:val="00030AFD"/>
    <w:rsid w:val="003D0105"/>
    <w:rsid w:val="005D3778"/>
    <w:rsid w:val="00682480"/>
    <w:rsid w:val="0089548E"/>
    <w:rsid w:val="008E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1227</Words>
  <Characters>6997</Characters>
  <Application>Microsoft Office Word</Application>
  <DocSecurity>0</DocSecurity>
  <Lines>58</Lines>
  <Paragraphs>16</Paragraphs>
  <ScaleCrop>false</ScaleCrop>
  <Company/>
  <LinksUpToDate>false</LinksUpToDate>
  <CharactersWithSpaces>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5</cp:revision>
  <dcterms:created xsi:type="dcterms:W3CDTF">2016-02-04T15:27:00Z</dcterms:created>
  <dcterms:modified xsi:type="dcterms:W3CDTF">2016-02-04T15:39:00Z</dcterms:modified>
</cp:coreProperties>
</file>