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242141"/>
        <w:docPartObj>
          <w:docPartGallery w:val="Cover Pages"/>
          <w:docPartUnique/>
        </w:docPartObj>
      </w:sdtPr>
      <w:sdtEndPr>
        <w:rPr>
          <w:rFonts w:ascii="Times New Roman" w:hAnsi="Times New Roman"/>
          <w:szCs w:val="28"/>
        </w:rPr>
      </w:sdtEndPr>
      <w:sdtContent>
        <w:p w:rsidR="00EC5C99" w:rsidRDefault="0001011B">
          <w:r>
            <w:rPr>
              <w:noProof/>
              <w:lang w:eastAsia="en-US"/>
            </w:rPr>
            <w:pict>
              <v:group id="_x0000_s1026" style="position:absolute;margin-left:14.9pt;margin-top:21.8pt;width:564.1pt;height:798.6pt;z-index:251660288;mso-width-percent:950;mso-height-percent:950;mso-position-horizontal-relative:page;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EC5C99" w:rsidRDefault="0001011B" w:rsidP="00EC5C99">
                        <w:pPr>
                          <w:pStyle w:val="a3"/>
                          <w:jc w:val="center"/>
                          <w:rPr>
                            <w:smallCaps/>
                            <w:color w:val="FFFFFF" w:themeColor="background1"/>
                            <w:sz w:val="44"/>
                            <w:szCs w:val="44"/>
                          </w:rPr>
                        </w:pPr>
                        <w:sdt>
                          <w:sdtPr>
                            <w:rPr>
                              <w:rFonts w:ascii="Times New Roman" w:hAnsi="Times New Roman"/>
                            </w:rPr>
                            <w:alias w:val="Организация"/>
                            <w:id w:val="137928196"/>
                            <w:dataBinding w:prefixMappings="xmlns:ns0='http://schemas.openxmlformats.org/officeDocument/2006/extended-properties'" w:xpath="/ns0:Properties[1]/ns0:Company[1]" w:storeItemID="{6668398D-A668-4E3E-A5EB-62B293D839F1}"/>
                            <w:text/>
                          </w:sdtPr>
                          <w:sdtContent>
                            <w:r w:rsidR="00EC5C99" w:rsidRPr="00EC5C99">
                              <w:rPr>
                                <w:rFonts w:ascii="Times New Roman" w:hAnsi="Times New Roman"/>
                              </w:rPr>
                              <w:t xml:space="preserve">Муниципальное бюджетное образовательное учреждение                                                          </w:t>
                            </w:r>
                            <w:r w:rsidR="00EC5C99">
                              <w:rPr>
                                <w:rFonts w:ascii="Times New Roman" w:hAnsi="Times New Roman"/>
                              </w:rPr>
                              <w:t xml:space="preserve">                              </w:t>
                            </w:r>
                            <w:r w:rsidR="00EC5C99" w:rsidRPr="00EC5C99">
                              <w:rPr>
                                <w:rFonts w:ascii="Times New Roman" w:hAnsi="Times New Roman"/>
                              </w:rPr>
                              <w:t xml:space="preserve">дополнительного образования детей                                                                                                  </w:t>
                            </w:r>
                            <w:r w:rsidR="00EC5C99">
                              <w:rPr>
                                <w:rFonts w:ascii="Times New Roman" w:hAnsi="Times New Roman"/>
                              </w:rPr>
                              <w:t xml:space="preserve">                         </w:t>
                            </w:r>
                            <w:r w:rsidR="00EC5C99" w:rsidRPr="00EC5C99">
                              <w:rPr>
                                <w:rFonts w:ascii="Times New Roman" w:hAnsi="Times New Roman"/>
                              </w:rPr>
                              <w:t xml:space="preserve">       «Дом детского творчества»</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449450977"/>
                          <w:dataBinding w:prefixMappings="xmlns:ns0='http://schemas.microsoft.com/office/2006/coverPageProps'" w:xpath="/ns0:CoverPageProperties[1]/ns0:PublishDate[1]" w:storeItemID="{55AF091B-3C7A-41E3-B477-F2FDAA23CFDA}"/>
                          <w:date w:fullDate="2014-01-01T00:00:00Z">
                            <w:dateFormat w:val="yyyy"/>
                            <w:lid w:val="ru-RU"/>
                            <w:storeMappedDataAs w:val="dateTime"/>
                            <w:calendar w:val="gregorian"/>
                          </w:date>
                        </w:sdtPr>
                        <w:sdtContent>
                          <w:p w:rsidR="00EC5C99" w:rsidRDefault="00792CF4">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2014</w:t>
                            </w:r>
                          </w:p>
                        </w:sdtContent>
                      </w:sdt>
                    </w:txbxContent>
                  </v:textbox>
                </v:rect>
                <v:rect id="_x0000_s1033" style="position:absolute;left:354;top:2263;width:8643;height:7316;v-text-anchor:middle" fillcolor="#9bbb59 [3206]" stroked="f">
                  <v:textbox style="mso-next-textbox:#_x0000_s1033" inset="18pt,,18pt">
                    <w:txbxContent>
                      <w:sdt>
                        <w:sdtPr>
                          <w:rPr>
                            <w:rFonts w:ascii="Times New Roman" w:eastAsiaTheme="minorHAnsi" w:hAnsi="Times New Roman"/>
                            <w:b/>
                            <w:sz w:val="40"/>
                            <w:lang w:eastAsia="en-US"/>
                          </w:rPr>
                          <w:alias w:val="Заголовок"/>
                          <w:id w:val="-1176344387"/>
                          <w:dataBinding w:prefixMappings="xmlns:ns0='http://schemas.openxmlformats.org/package/2006/metadata/core-properties' xmlns:ns1='http://purl.org/dc/elements/1.1/'" w:xpath="/ns0:coreProperties[1]/ns1:title[1]" w:storeItemID="{6C3C8BC8-F283-45AE-878A-BAB7291924A1}"/>
                          <w:text/>
                        </w:sdtPr>
                        <w:sdtContent>
                          <w:p w:rsidR="00EC5C99" w:rsidRDefault="00792CF4">
                            <w:pPr>
                              <w:jc w:val="right"/>
                              <w:rPr>
                                <w:rFonts w:asciiTheme="majorHAnsi" w:eastAsiaTheme="majorEastAsia" w:hAnsiTheme="majorHAnsi" w:cstheme="majorBidi"/>
                                <w:color w:val="622423" w:themeColor="accent2" w:themeShade="7F"/>
                                <w:sz w:val="72"/>
                                <w:szCs w:val="72"/>
                              </w:rPr>
                            </w:pPr>
                            <w:r w:rsidRPr="00792CF4">
                              <w:rPr>
                                <w:rFonts w:ascii="Times New Roman" w:eastAsiaTheme="minorHAnsi" w:hAnsi="Times New Roman"/>
                                <w:b/>
                                <w:sz w:val="40"/>
                                <w:lang w:eastAsia="en-US"/>
                              </w:rPr>
                              <w:t>«Реализация Концепции дополнительного образования детей в условиях расширения возможностей дополнительного образования для развития человеческого потенциала ребенка, удовлетворения потребностей семей, интересов государства и общества»</w:t>
                            </w:r>
                          </w:p>
                        </w:sdtContent>
                      </w:sdt>
                      <w:sdt>
                        <w:sdtPr>
                          <w:rPr>
                            <w:rFonts w:ascii="Times New Roman" w:hAnsi="Times New Roman"/>
                            <w:color w:val="FFFFFF" w:themeColor="background1"/>
                            <w:sz w:val="36"/>
                            <w:szCs w:val="40"/>
                          </w:rPr>
                          <w:alias w:val="Подзаголовок"/>
                          <w:id w:val="1756704426"/>
                          <w:dataBinding w:prefixMappings="xmlns:ns0='http://schemas.openxmlformats.org/package/2006/metadata/core-properties' xmlns:ns1='http://purl.org/dc/elements/1.1/'" w:xpath="/ns0:coreProperties[1]/ns1:subject[1]" w:storeItemID="{6C3C8BC8-F283-45AE-878A-BAB7291924A1}"/>
                          <w:text/>
                        </w:sdtPr>
                        <w:sdtContent>
                          <w:p w:rsidR="00EC5C99" w:rsidRPr="00792CF4" w:rsidRDefault="00792CF4">
                            <w:pPr>
                              <w:jc w:val="right"/>
                              <w:rPr>
                                <w:rFonts w:ascii="Times New Roman" w:hAnsi="Times New Roman"/>
                                <w:color w:val="FFFFFF" w:themeColor="background1"/>
                                <w:sz w:val="36"/>
                                <w:szCs w:val="40"/>
                              </w:rPr>
                            </w:pPr>
                            <w:r>
                              <w:rPr>
                                <w:rFonts w:ascii="Times New Roman" w:hAnsi="Times New Roman"/>
                                <w:color w:val="FFFFFF" w:themeColor="background1"/>
                                <w:sz w:val="36"/>
                                <w:szCs w:val="40"/>
                              </w:rPr>
                              <w:t xml:space="preserve">                                                                               </w:t>
                            </w:r>
                            <w:r w:rsidRPr="00792CF4">
                              <w:rPr>
                                <w:rFonts w:ascii="Times New Roman" w:hAnsi="Times New Roman"/>
                                <w:color w:val="FFFFFF" w:themeColor="background1"/>
                                <w:sz w:val="36"/>
                                <w:szCs w:val="40"/>
                              </w:rPr>
                              <w:t>Доклад на августовское совещание работников образования Октябрьского района</w:t>
                            </w:r>
                          </w:p>
                        </w:sdtContent>
                      </w:sdt>
                      <w:sdt>
                        <w:sdtPr>
                          <w:rPr>
                            <w:rFonts w:ascii="Times New Roman" w:eastAsiaTheme="minorHAnsi" w:hAnsi="Times New Roman"/>
                            <w:lang w:eastAsia="en-US"/>
                          </w:rPr>
                          <w:alias w:val="Автор"/>
                          <w:id w:val="2106762399"/>
                          <w:dataBinding w:prefixMappings="xmlns:ns0='http://schemas.openxmlformats.org/package/2006/metadata/core-properties' xmlns:ns1='http://purl.org/dc/elements/1.1/'" w:xpath="/ns0:coreProperties[1]/ns1:creator[1]" w:storeItemID="{6C3C8BC8-F283-45AE-878A-BAB7291924A1}"/>
                          <w:text/>
                        </w:sdtPr>
                        <w:sdtContent>
                          <w:p w:rsidR="00EC5C99" w:rsidRDefault="00792CF4">
                            <w:pPr>
                              <w:jc w:val="right"/>
                              <w:rPr>
                                <w:color w:val="FFFFFF" w:themeColor="background1"/>
                                <w:sz w:val="28"/>
                                <w:szCs w:val="28"/>
                              </w:rPr>
                            </w:pPr>
                            <w:r>
                              <w:rPr>
                                <w:rFonts w:ascii="Times New Roman" w:eastAsiaTheme="minorHAnsi" w:hAnsi="Times New Roman"/>
                                <w:lang w:eastAsia="en-US"/>
                              </w:rPr>
                              <w:t xml:space="preserve">                                                                                                           </w:t>
                            </w:r>
                            <w:r w:rsidR="006F1933">
                              <w:rPr>
                                <w:rFonts w:ascii="Times New Roman" w:eastAsiaTheme="minorHAnsi" w:hAnsi="Times New Roman"/>
                                <w:lang w:eastAsia="en-US"/>
                              </w:rPr>
                              <w:t xml:space="preserve">                 Тарасенко О. И.</w:t>
                            </w:r>
                            <w:r>
                              <w:rPr>
                                <w:rFonts w:ascii="Times New Roman" w:eastAsiaTheme="minorHAnsi" w:hAnsi="Times New Roman"/>
                                <w:lang w:eastAsia="en-US"/>
                              </w:rPr>
                              <w:t xml:space="preserve">,                                                                    </w:t>
                            </w:r>
                            <w:r w:rsidR="006F1933">
                              <w:rPr>
                                <w:rFonts w:ascii="Times New Roman" w:eastAsiaTheme="minorHAnsi" w:hAnsi="Times New Roman"/>
                                <w:lang w:eastAsia="en-US"/>
                              </w:rPr>
                              <w:t xml:space="preserve">          </w:t>
                            </w:r>
                            <w:r>
                              <w:rPr>
                                <w:rFonts w:ascii="Times New Roman" w:eastAsiaTheme="minorHAnsi" w:hAnsi="Times New Roman"/>
                                <w:lang w:eastAsia="en-US"/>
                              </w:rPr>
                              <w:t xml:space="preserve">   заместитель директора по УВР                                                                              МБОУ ДОД ДДТ</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rFonts w:ascii="Times New Roman" w:hAnsi="Times New Roman"/>
                            <w:color w:val="FFFFFF" w:themeColor="background1"/>
                          </w:rPr>
                          <w:alias w:val="Адрес"/>
                          <w:id w:val="1314535649"/>
                          <w:dataBinding w:prefixMappings="xmlns:ns0='http://schemas.microsoft.com/office/2006/coverPageProps'" w:xpath="/ns0:CoverPageProperties[1]/ns0:CompanyAddress[1]" w:storeItemID="{55AF091B-3C7A-41E3-B477-F2FDAA23CFDA}"/>
                          <w:text w:multiLine="1"/>
                        </w:sdtPr>
                        <w:sdtContent>
                          <w:p w:rsidR="00EC5C99" w:rsidRDefault="00792CF4">
                            <w:pPr>
                              <w:pStyle w:val="a3"/>
                              <w:jc w:val="center"/>
                              <w:rPr>
                                <w:smallCaps/>
                                <w:color w:val="FFFFFF" w:themeColor="background1"/>
                                <w:spacing w:val="60"/>
                                <w:sz w:val="28"/>
                                <w:szCs w:val="28"/>
                              </w:rPr>
                            </w:pPr>
                            <w:r w:rsidRPr="00792CF4">
                              <w:rPr>
                                <w:rFonts w:ascii="Times New Roman" w:hAnsi="Times New Roman"/>
                                <w:color w:val="FFFFFF" w:themeColor="background1"/>
                              </w:rPr>
                              <w:t>с.Перегребное, Октябрьский район, ХМАО-Югра</w:t>
                            </w:r>
                          </w:p>
                        </w:sdtContent>
                      </w:sdt>
                    </w:txbxContent>
                  </v:textbox>
                </v:rect>
                <w10:wrap anchorx="page" anchory="page"/>
              </v:group>
            </w:pict>
          </w:r>
        </w:p>
        <w:p w:rsidR="00EC5C99" w:rsidRDefault="00EC5C99"/>
        <w:p w:rsidR="00EC5C99" w:rsidRDefault="00EC5C99">
          <w:pPr>
            <w:spacing w:after="200" w:line="276" w:lineRule="auto"/>
            <w:rPr>
              <w:rFonts w:ascii="Times New Roman" w:eastAsiaTheme="minorHAnsi" w:hAnsi="Times New Roman"/>
              <w:szCs w:val="28"/>
              <w:lang w:eastAsia="en-US"/>
            </w:rPr>
          </w:pPr>
          <w:r>
            <w:rPr>
              <w:rFonts w:ascii="Times New Roman" w:hAnsi="Times New Roman"/>
              <w:szCs w:val="28"/>
            </w:rPr>
            <w:br w:type="page"/>
          </w:r>
        </w:p>
      </w:sdtContent>
    </w:sdt>
    <w:p w:rsidR="00320AF0" w:rsidRPr="006D13EF" w:rsidRDefault="00320AF0" w:rsidP="00164EFE">
      <w:pPr>
        <w:pStyle w:val="a3"/>
        <w:ind w:firstLine="708"/>
        <w:jc w:val="both"/>
        <w:rPr>
          <w:rFonts w:ascii="Times New Roman" w:eastAsia="Calibri" w:hAnsi="Times New Roman" w:cs="Times New Roman"/>
          <w:sz w:val="28"/>
          <w:szCs w:val="28"/>
        </w:rPr>
      </w:pPr>
      <w:r w:rsidRPr="006D13EF">
        <w:rPr>
          <w:rFonts w:ascii="Times New Roman" w:hAnsi="Times New Roman" w:cs="Times New Roman"/>
          <w:sz w:val="28"/>
          <w:szCs w:val="28"/>
        </w:rPr>
        <w:lastRenderedPageBreak/>
        <w:t xml:space="preserve">В современной ситуации перехода РФ </w:t>
      </w:r>
      <w:r w:rsidRPr="006D13EF">
        <w:rPr>
          <w:rFonts w:ascii="Times New Roman" w:eastAsia="Calibri" w:hAnsi="Times New Roman" w:cs="Times New Roman"/>
          <w:sz w:val="28"/>
          <w:szCs w:val="28"/>
        </w:rPr>
        <w:t>от индустриального общества к постиндустриальному информационному обществу</w:t>
      </w:r>
      <w:r w:rsidRPr="006D13EF">
        <w:rPr>
          <w:rFonts w:ascii="Times New Roman" w:hAnsi="Times New Roman" w:cs="Times New Roman"/>
          <w:sz w:val="28"/>
          <w:szCs w:val="28"/>
        </w:rPr>
        <w:t>,</w:t>
      </w:r>
      <w:r w:rsidRPr="006D13EF">
        <w:rPr>
          <w:rFonts w:ascii="Times New Roman" w:eastAsia="Calibri" w:hAnsi="Times New Roman" w:cs="Times New Roman"/>
          <w:sz w:val="28"/>
          <w:szCs w:val="28"/>
        </w:rPr>
        <w:t xml:space="preserve"> нарастают требования к системе дополнительного </w:t>
      </w:r>
      <w:r w:rsidRPr="006D13EF">
        <w:rPr>
          <w:rFonts w:ascii="Times New Roman" w:hAnsi="Times New Roman" w:cs="Times New Roman"/>
          <w:sz w:val="28"/>
          <w:szCs w:val="28"/>
        </w:rPr>
        <w:t>образования человека.</w:t>
      </w:r>
      <w:r w:rsidRPr="006D13EF">
        <w:rPr>
          <w:rFonts w:ascii="Times New Roman" w:eastAsia="Calibri" w:hAnsi="Times New Roman" w:cs="Times New Roman"/>
          <w:sz w:val="28"/>
          <w:szCs w:val="28"/>
        </w:rPr>
        <w:t xml:space="preserve"> </w:t>
      </w:r>
      <w:r w:rsidRPr="006D13EF">
        <w:rPr>
          <w:rFonts w:ascii="Times New Roman" w:hAnsi="Times New Roman"/>
          <w:sz w:val="28"/>
          <w:szCs w:val="28"/>
          <w:lang w:eastAsia="ru-RU"/>
        </w:rPr>
        <w:t>Потенциал сферы  дополнительного  образования  детей становится предметом исследований и привлекает внимание общественности.</w:t>
      </w:r>
    </w:p>
    <w:p w:rsidR="00320AF0" w:rsidRPr="006D13EF" w:rsidRDefault="00320AF0" w:rsidP="00203447">
      <w:pPr>
        <w:ind w:firstLine="708"/>
        <w:jc w:val="both"/>
        <w:rPr>
          <w:rFonts w:ascii="Times New Roman" w:hAnsi="Times New Roman"/>
          <w:sz w:val="28"/>
          <w:szCs w:val="28"/>
          <w:lang w:eastAsia="ru-RU"/>
        </w:rPr>
      </w:pPr>
      <w:r w:rsidRPr="006D13EF">
        <w:rPr>
          <w:rFonts w:ascii="Times New Roman" w:hAnsi="Times New Roman"/>
          <w:sz w:val="28"/>
          <w:szCs w:val="28"/>
          <w:lang w:eastAsia="ru-RU"/>
        </w:rPr>
        <w:t>В настоящее время работа Дома детского творчества с. Перегребное ведется в соответствии с Концепцией развития дополнительного образования детей в ХМАО-Югре до 2020 года. На сегодняшний день разработаны и широко обсуждаются: проекты всероссийской Концепции развития дополнительного образования детей и окружной Концепции развития дополнительного образования и молодежной политики</w:t>
      </w:r>
      <w:r w:rsidR="00690E33" w:rsidRPr="006D13EF">
        <w:rPr>
          <w:rFonts w:ascii="Times New Roman" w:hAnsi="Times New Roman"/>
          <w:sz w:val="28"/>
          <w:szCs w:val="28"/>
          <w:lang w:eastAsia="ru-RU"/>
        </w:rPr>
        <w:t xml:space="preserve"> «Открытое образование: конструктор будущего»</w:t>
      </w:r>
      <w:r w:rsidRPr="006D13EF">
        <w:rPr>
          <w:rFonts w:ascii="Times New Roman" w:hAnsi="Times New Roman"/>
          <w:sz w:val="28"/>
          <w:szCs w:val="28"/>
          <w:lang w:eastAsia="ru-RU"/>
        </w:rPr>
        <w:t>, на которой мы остановимся позднее.</w:t>
      </w:r>
    </w:p>
    <w:p w:rsidR="00320AF0" w:rsidRPr="006D13EF" w:rsidRDefault="00320AF0" w:rsidP="00203447">
      <w:pPr>
        <w:ind w:firstLine="708"/>
        <w:jc w:val="both"/>
        <w:rPr>
          <w:rFonts w:ascii="Times New Roman" w:hAnsi="Times New Roman"/>
          <w:sz w:val="28"/>
          <w:szCs w:val="28"/>
          <w:lang w:eastAsia="ru-RU"/>
        </w:rPr>
      </w:pPr>
      <w:r w:rsidRPr="006D13EF">
        <w:rPr>
          <w:rFonts w:ascii="Times New Roman" w:hAnsi="Times New Roman"/>
          <w:sz w:val="28"/>
          <w:szCs w:val="28"/>
          <w:lang w:eastAsia="ru-RU"/>
        </w:rPr>
        <w:t xml:space="preserve">Рассмотрим подробнее реализацию </w:t>
      </w:r>
      <w:proofErr w:type="gramStart"/>
      <w:r w:rsidRPr="006D13EF">
        <w:rPr>
          <w:rFonts w:ascii="Times New Roman" w:hAnsi="Times New Roman"/>
          <w:sz w:val="28"/>
          <w:szCs w:val="28"/>
          <w:lang w:eastAsia="ru-RU"/>
        </w:rPr>
        <w:t>направлений концепции развития дополнительного образования детей</w:t>
      </w:r>
      <w:proofErr w:type="gramEnd"/>
      <w:r w:rsidRPr="006D13EF">
        <w:rPr>
          <w:rFonts w:ascii="Times New Roman" w:hAnsi="Times New Roman"/>
          <w:sz w:val="28"/>
          <w:szCs w:val="28"/>
          <w:lang w:eastAsia="ru-RU"/>
        </w:rPr>
        <w:t xml:space="preserve"> в ХМАО-Югре до 2020 года.</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b/>
          <w:sz w:val="28"/>
          <w:szCs w:val="28"/>
        </w:rPr>
        <w:t>Целью</w:t>
      </w:r>
      <w:r w:rsidRPr="006D13EF">
        <w:rPr>
          <w:rFonts w:ascii="Times New Roman" w:hAnsi="Times New Roman" w:cs="Times New Roman"/>
          <w:sz w:val="28"/>
          <w:szCs w:val="28"/>
        </w:rPr>
        <w:t xml:space="preserve"> настоящей Концепции является обеспечение стабильного и устойчивого развития системы дополнительного образования детей как неотъемлемой части единой региональной системы образования и воспитания, необходимой для полноценного обеспечения гарантий в сфере дополнительного образования детей в интересах формирования духовно богатой, физически здоровой, социаль</w:t>
      </w:r>
      <w:r w:rsidR="00C45679" w:rsidRPr="006D13EF">
        <w:rPr>
          <w:rFonts w:ascii="Times New Roman" w:hAnsi="Times New Roman" w:cs="Times New Roman"/>
          <w:sz w:val="28"/>
          <w:szCs w:val="28"/>
        </w:rPr>
        <w:t xml:space="preserve">но активной творческой личности </w:t>
      </w:r>
      <w:r w:rsidRPr="006D13EF">
        <w:rPr>
          <w:rFonts w:ascii="Times New Roman" w:hAnsi="Times New Roman" w:cs="Times New Roman"/>
          <w:sz w:val="28"/>
          <w:szCs w:val="28"/>
        </w:rPr>
        <w:t>ребенка.</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b/>
          <w:sz w:val="28"/>
          <w:szCs w:val="28"/>
        </w:rPr>
        <w:t>Задачи:</w:t>
      </w:r>
      <w:r w:rsidRPr="006D13EF">
        <w:rPr>
          <w:rFonts w:ascii="Times New Roman" w:hAnsi="Times New Roman" w:cs="Times New Roman"/>
          <w:sz w:val="28"/>
          <w:szCs w:val="28"/>
        </w:rPr>
        <w:br/>
        <w:t>-  закрепление и обеспечение социальных гарантий государства в сфере дополнительного образования;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создание условий  для  эффективного использования  ресурсов дополнительного образования в интересах детей, семей, общества, государства;</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развитие механизмов вовлечения детей в сферу дополнительного образования и  обеспечение доступности услуг дополнительного образования для граждан независимо от места жительства, социально-экономического статуса, состояния здоровья;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увеличение  инвестиционной привлекательности, обеспечение инновационного характера развития дополнительного образования;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развитие кадрового потенциала сферы дополнительного образования;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совершенствование нормативно-правового обеспечения, финансово-</w:t>
      </w:r>
      <w:proofErr w:type="gramStart"/>
      <w:r w:rsidRPr="006D13EF">
        <w:rPr>
          <w:rFonts w:ascii="Times New Roman" w:hAnsi="Times New Roman" w:cs="Times New Roman"/>
          <w:sz w:val="28"/>
          <w:szCs w:val="28"/>
        </w:rPr>
        <w:t>экономических механизмов</w:t>
      </w:r>
      <w:proofErr w:type="gramEnd"/>
      <w:r w:rsidRPr="006D13EF">
        <w:rPr>
          <w:rFonts w:ascii="Times New Roman" w:hAnsi="Times New Roman" w:cs="Times New Roman"/>
          <w:sz w:val="28"/>
          <w:szCs w:val="28"/>
        </w:rPr>
        <w:t xml:space="preserve">  развития сферы дополнительного образования.</w:t>
      </w:r>
    </w:p>
    <w:p w:rsidR="00320AF0" w:rsidRPr="006D13EF" w:rsidRDefault="00320AF0" w:rsidP="00203447">
      <w:pPr>
        <w:pStyle w:val="a8"/>
        <w:jc w:val="both"/>
        <w:rPr>
          <w:rFonts w:ascii="Times New Roman" w:hAnsi="Times New Roman"/>
          <w:sz w:val="28"/>
          <w:szCs w:val="28"/>
          <w:lang w:eastAsia="ru-RU"/>
        </w:rPr>
      </w:pPr>
      <w:r w:rsidRPr="006D13EF">
        <w:rPr>
          <w:rFonts w:ascii="Times New Roman" w:hAnsi="Times New Roman"/>
          <w:sz w:val="28"/>
          <w:szCs w:val="28"/>
          <w:lang w:eastAsia="ru-RU"/>
        </w:rPr>
        <w:t xml:space="preserve">Достижение указанных цели и задач обеспечивается следующими направлениями:  </w:t>
      </w:r>
    </w:p>
    <w:p w:rsidR="00320AF0" w:rsidRPr="006D13EF" w:rsidRDefault="00320AF0" w:rsidP="00203447">
      <w:pPr>
        <w:pStyle w:val="a3"/>
        <w:ind w:firstLine="708"/>
        <w:jc w:val="both"/>
        <w:rPr>
          <w:rFonts w:ascii="Times New Roman" w:hAnsi="Times New Roman" w:cs="Times New Roman"/>
          <w:b/>
          <w:bCs/>
          <w:sz w:val="28"/>
          <w:szCs w:val="28"/>
          <w:lang w:eastAsia="ru-RU"/>
        </w:rPr>
      </w:pPr>
    </w:p>
    <w:p w:rsidR="00320AF0" w:rsidRPr="006D13EF" w:rsidRDefault="00320AF0" w:rsidP="00C45679">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1. </w:t>
      </w:r>
      <w:r w:rsidRPr="006D13EF">
        <w:rPr>
          <w:rFonts w:ascii="Times New Roman" w:hAnsi="Times New Roman" w:cs="Times New Roman"/>
          <w:b/>
          <w:sz w:val="28"/>
          <w:szCs w:val="28"/>
          <w:lang w:eastAsia="ru-RU"/>
        </w:rPr>
        <w:t>Обеспечение доступности дополнительного образования для воспитанников, обучающихся и учащейся молодежи</w:t>
      </w:r>
      <w:r w:rsidR="00F206A1" w:rsidRPr="006D13EF">
        <w:rPr>
          <w:rFonts w:ascii="Times New Roman" w:hAnsi="Times New Roman" w:cs="Times New Roman"/>
          <w:b/>
          <w:sz w:val="28"/>
          <w:szCs w:val="28"/>
          <w:lang w:eastAsia="ru-RU"/>
        </w:rPr>
        <w:t>.</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lastRenderedPageBreak/>
        <w:t>Доступность дополнительного образования для детей и молодежи – неотъемлемая часть и важный фактор обеспечения социальной целостности и стабильности развития региона. </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Анализируя ситуацию в сфере дополнительного образования ХМАО-Югры можно сказать, что в округе сохраняется приоритетность бесплатного дополнительного образования. Хотя новые условия социально-экономического развития страны, переход образовательных учреждений к новым типам организационно-правовых форм требуют от образовательных организаций введения платных услуг.</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Доме детского творчества ведется постоянная работа над повышением качества образовательной услуги, укреплением материально-технической базы учреждения, </w:t>
      </w:r>
      <w:r w:rsidRPr="006D13EF">
        <w:rPr>
          <w:rFonts w:ascii="Times New Roman" w:hAnsi="Times New Roman" w:cs="Times New Roman"/>
          <w:sz w:val="28"/>
          <w:szCs w:val="28"/>
          <w:shd w:val="clear" w:color="auto" w:fill="FFFFFF"/>
        </w:rPr>
        <w:t xml:space="preserve">созданием привлекательного имиджа учреждения, </w:t>
      </w:r>
      <w:r w:rsidR="00C45679" w:rsidRPr="006D13EF">
        <w:rPr>
          <w:rFonts w:ascii="Times New Roman" w:hAnsi="Times New Roman" w:cs="Times New Roman"/>
          <w:sz w:val="28"/>
          <w:szCs w:val="28"/>
          <w:lang w:eastAsia="ru-RU"/>
        </w:rPr>
        <w:t>что</w:t>
      </w:r>
      <w:r w:rsidRPr="006D13EF">
        <w:rPr>
          <w:rFonts w:ascii="Times New Roman" w:hAnsi="Times New Roman" w:cs="Times New Roman"/>
          <w:sz w:val="28"/>
          <w:szCs w:val="28"/>
          <w:lang w:eastAsia="ru-RU"/>
        </w:rPr>
        <w:t xml:space="preserve"> позволяет</w:t>
      </w:r>
      <w:r w:rsidRPr="006D13EF">
        <w:rPr>
          <w:rFonts w:ascii="Times New Roman" w:hAnsi="Times New Roman" w:cs="Times New Roman"/>
          <w:sz w:val="28"/>
          <w:szCs w:val="28"/>
          <w:shd w:val="clear" w:color="auto" w:fill="FFFFFF"/>
        </w:rPr>
        <w:t xml:space="preserve"> нашему учреждению эффективно действовать на рынке образовательных услуг.</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ДДТ много лет организует кружковую работу на базе общ</w:t>
      </w:r>
      <w:r w:rsidR="00C45679" w:rsidRPr="006D13EF">
        <w:rPr>
          <w:rFonts w:ascii="Times New Roman" w:hAnsi="Times New Roman" w:cs="Times New Roman"/>
          <w:sz w:val="28"/>
          <w:szCs w:val="28"/>
          <w:lang w:eastAsia="ru-RU"/>
        </w:rPr>
        <w:t>еобразовательных  организаций с/п</w:t>
      </w:r>
      <w:r w:rsidRPr="006D13EF">
        <w:rPr>
          <w:rFonts w:ascii="Times New Roman" w:hAnsi="Times New Roman" w:cs="Times New Roman"/>
          <w:sz w:val="28"/>
          <w:szCs w:val="28"/>
          <w:lang w:eastAsia="ru-RU"/>
        </w:rPr>
        <w:t xml:space="preserve"> Перегребное, таких как МКОУ «Перегребинская СОШ № 1» и № 2, МКОУ «Чемашинская СОШ» и МКОУ «</w:t>
      </w:r>
      <w:proofErr w:type="spellStart"/>
      <w:r w:rsidRPr="006D13EF">
        <w:rPr>
          <w:rFonts w:ascii="Times New Roman" w:hAnsi="Times New Roman" w:cs="Times New Roman"/>
          <w:sz w:val="28"/>
          <w:szCs w:val="28"/>
          <w:lang w:eastAsia="ru-RU"/>
        </w:rPr>
        <w:t>Нижне</w:t>
      </w:r>
      <w:proofErr w:type="spellEnd"/>
      <w:r w:rsidRPr="006D13EF">
        <w:rPr>
          <w:rFonts w:ascii="Times New Roman" w:hAnsi="Times New Roman" w:cs="Times New Roman"/>
          <w:sz w:val="28"/>
          <w:szCs w:val="28"/>
          <w:lang w:eastAsia="ru-RU"/>
        </w:rPr>
        <w:t xml:space="preserve"> – </w:t>
      </w:r>
      <w:proofErr w:type="spellStart"/>
      <w:r w:rsidRPr="006D13EF">
        <w:rPr>
          <w:rFonts w:ascii="Times New Roman" w:hAnsi="Times New Roman" w:cs="Times New Roman"/>
          <w:sz w:val="28"/>
          <w:szCs w:val="28"/>
          <w:lang w:eastAsia="ru-RU"/>
        </w:rPr>
        <w:t>Нарыкарская</w:t>
      </w:r>
      <w:proofErr w:type="spellEnd"/>
      <w:r w:rsidRPr="006D13EF">
        <w:rPr>
          <w:rFonts w:ascii="Times New Roman" w:hAnsi="Times New Roman" w:cs="Times New Roman"/>
          <w:sz w:val="28"/>
          <w:szCs w:val="28"/>
          <w:lang w:eastAsia="ru-RU"/>
        </w:rPr>
        <w:t xml:space="preserve"> СОШ», с которыми заключены договора о сотрудничестве и безво</w:t>
      </w:r>
      <w:r w:rsidR="00C45679" w:rsidRPr="006D13EF">
        <w:rPr>
          <w:rFonts w:ascii="Times New Roman" w:hAnsi="Times New Roman" w:cs="Times New Roman"/>
          <w:sz w:val="28"/>
          <w:szCs w:val="28"/>
          <w:lang w:eastAsia="ru-RU"/>
        </w:rPr>
        <w:t>змездном пользовании имуществом.</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Для решения задач воспитания детей и подростков, оказания помощи растущему человеку в жизненном, профессиональном самоопределении, стимулировании его творческой активности возникают и укрепляются связи Д</w:t>
      </w:r>
      <w:proofErr w:type="gramStart"/>
      <w:r w:rsidRPr="006D13EF">
        <w:rPr>
          <w:rFonts w:ascii="Times New Roman" w:hAnsi="Times New Roman" w:cs="Times New Roman"/>
          <w:sz w:val="28"/>
          <w:szCs w:val="28"/>
          <w:lang w:eastAsia="ru-RU"/>
        </w:rPr>
        <w:t>ДТ с др</w:t>
      </w:r>
      <w:proofErr w:type="gramEnd"/>
      <w:r w:rsidRPr="006D13EF">
        <w:rPr>
          <w:rFonts w:ascii="Times New Roman" w:hAnsi="Times New Roman" w:cs="Times New Roman"/>
          <w:sz w:val="28"/>
          <w:szCs w:val="28"/>
          <w:lang w:eastAsia="ru-RU"/>
        </w:rPr>
        <w:t xml:space="preserve">угими учреждениями, государственными и общественными организациями. </w:t>
      </w:r>
      <w:proofErr w:type="gramStart"/>
      <w:r w:rsidRPr="006D13EF">
        <w:rPr>
          <w:rFonts w:ascii="Times New Roman" w:hAnsi="Times New Roman" w:cs="Times New Roman"/>
          <w:sz w:val="28"/>
          <w:szCs w:val="28"/>
          <w:lang w:eastAsia="ru-RU"/>
        </w:rPr>
        <w:t>Так</w:t>
      </w:r>
      <w:proofErr w:type="gramEnd"/>
      <w:r w:rsidRPr="006D13EF">
        <w:rPr>
          <w:rFonts w:ascii="Times New Roman" w:hAnsi="Times New Roman" w:cs="Times New Roman"/>
          <w:sz w:val="28"/>
          <w:szCs w:val="28"/>
          <w:lang w:eastAsia="ru-RU"/>
        </w:rPr>
        <w:t xml:space="preserve"> например, в рамках межведомственного сотрудничества ДДТ с Администрацией с/п Перегребное проводятся спортивно – массовые и культурные мероприятия, осуществляется сотрудничество с КДН и ЗП по вопросам предупреждения детской безнадзорности. Специалистами Перегребненской участковой больницы провидятся профилактические лекции по вопросам сохранения и здоровья школьников, а также профориентационные беседы. Трудоустройство старшеклассников в летнее </w:t>
      </w:r>
      <w:r w:rsidR="00C45679" w:rsidRPr="006D13EF">
        <w:rPr>
          <w:rFonts w:ascii="Times New Roman" w:hAnsi="Times New Roman" w:cs="Times New Roman"/>
          <w:sz w:val="28"/>
          <w:szCs w:val="28"/>
          <w:lang w:eastAsia="ru-RU"/>
        </w:rPr>
        <w:t>время,</w:t>
      </w:r>
      <w:r w:rsidRPr="006D13EF">
        <w:rPr>
          <w:rFonts w:ascii="Times New Roman" w:hAnsi="Times New Roman" w:cs="Times New Roman"/>
          <w:sz w:val="28"/>
          <w:szCs w:val="28"/>
          <w:lang w:eastAsia="ru-RU"/>
        </w:rPr>
        <w:t xml:space="preserve"> организованное благодаря взаимодействию с районным центром занятости населения, способствует гражданскому самоопределению учащихся и формированию у них своей социальной значимости.</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Взаимодействие с СМИ осуществляется благодаря обмену информацией, при этом у учащихся приобретается практика написания газетных статей, формируется сознание своей гражданской позицией. Сотрудники ОМВД ГИБДД Октябрьского района частые гости в ДДТ. Они </w:t>
      </w:r>
      <w:r w:rsidRPr="006D13EF">
        <w:rPr>
          <w:rFonts w:ascii="Times New Roman" w:hAnsi="Times New Roman" w:cs="Times New Roman"/>
          <w:sz w:val="28"/>
          <w:szCs w:val="28"/>
        </w:rPr>
        <w:t xml:space="preserve">регулярно проводят с учащимися беседы о безопасности, а также участвуют в совместных мероприятиях, акциях и рейдах, посвященных безопасности дорожного движения и профилактике дорожно – транспортного травматизма. </w:t>
      </w:r>
      <w:r w:rsidR="003D3E7C">
        <w:rPr>
          <w:rFonts w:ascii="Times New Roman" w:hAnsi="Times New Roman" w:cs="Times New Roman"/>
          <w:sz w:val="28"/>
          <w:szCs w:val="28"/>
        </w:rPr>
        <w:t>Ежегодно учащих</w:t>
      </w:r>
      <w:r w:rsidR="007320D2" w:rsidRPr="006D13EF">
        <w:rPr>
          <w:rFonts w:ascii="Times New Roman" w:hAnsi="Times New Roman" w:cs="Times New Roman"/>
          <w:sz w:val="28"/>
          <w:szCs w:val="28"/>
        </w:rPr>
        <w:t>ся ДДТ принимают на экскурсии в Пожарную часть</w:t>
      </w:r>
      <w:bookmarkStart w:id="0" w:name="_GoBack"/>
      <w:bookmarkEnd w:id="0"/>
      <w:r w:rsidR="007320D2" w:rsidRPr="006D13EF">
        <w:rPr>
          <w:rFonts w:ascii="Times New Roman" w:hAnsi="Times New Roman" w:cs="Times New Roman"/>
          <w:sz w:val="28"/>
          <w:szCs w:val="28"/>
        </w:rPr>
        <w:t xml:space="preserve">. </w:t>
      </w:r>
      <w:r w:rsidRPr="006D13EF">
        <w:rPr>
          <w:rFonts w:ascii="Times New Roman" w:hAnsi="Times New Roman" w:cs="Times New Roman"/>
          <w:sz w:val="28"/>
          <w:szCs w:val="28"/>
        </w:rPr>
        <w:t>Перегребненское ЛПУ МГ ежегодно предоставляет помещение КСК «Феерия» для проведения отчетных мероприятий Дома детского творчества</w:t>
      </w:r>
      <w:r w:rsidRPr="006D13EF">
        <w:rPr>
          <w:rFonts w:ascii="Times New Roman" w:hAnsi="Times New Roman"/>
          <w:sz w:val="28"/>
          <w:szCs w:val="28"/>
        </w:rPr>
        <w:t>, а также о</w:t>
      </w:r>
      <w:r w:rsidRPr="006D13EF">
        <w:rPr>
          <w:rFonts w:ascii="Times New Roman" w:hAnsi="Times New Roman" w:cs="Times New Roman"/>
          <w:sz w:val="28"/>
          <w:szCs w:val="28"/>
        </w:rPr>
        <w:t>казывает спонсорскую помощь при проведении ремонтов и  подготовке учреждения к новому учебному году</w:t>
      </w:r>
      <w:r w:rsidRPr="006D13EF">
        <w:rPr>
          <w:rFonts w:ascii="Times New Roman" w:hAnsi="Times New Roman"/>
          <w:sz w:val="28"/>
          <w:szCs w:val="28"/>
        </w:rPr>
        <w:t xml:space="preserve">. </w:t>
      </w:r>
      <w:r w:rsidRPr="006D13EF">
        <w:rPr>
          <w:rFonts w:ascii="Times New Roman" w:hAnsi="Times New Roman" w:cs="Times New Roman"/>
          <w:sz w:val="28"/>
          <w:szCs w:val="28"/>
        </w:rPr>
        <w:t>Д</w:t>
      </w:r>
      <w:r w:rsidRPr="006D13EF">
        <w:rPr>
          <w:rFonts w:ascii="Times New Roman" w:hAnsi="Times New Roman"/>
          <w:sz w:val="28"/>
          <w:szCs w:val="28"/>
        </w:rPr>
        <w:t xml:space="preserve">ДТ </w:t>
      </w:r>
      <w:r w:rsidRPr="006D13EF">
        <w:rPr>
          <w:rFonts w:ascii="Times New Roman" w:hAnsi="Times New Roman" w:cs="Times New Roman"/>
          <w:sz w:val="28"/>
          <w:szCs w:val="28"/>
        </w:rPr>
        <w:t>активно сот</w:t>
      </w:r>
      <w:r w:rsidRPr="006D13EF">
        <w:rPr>
          <w:rFonts w:ascii="Times New Roman" w:hAnsi="Times New Roman"/>
          <w:sz w:val="28"/>
          <w:szCs w:val="28"/>
        </w:rPr>
        <w:t>рудничает с Советом ветеранов с/</w:t>
      </w:r>
      <w:r w:rsidRPr="006D13EF">
        <w:rPr>
          <w:rFonts w:ascii="Times New Roman" w:hAnsi="Times New Roman" w:cs="Times New Roman"/>
          <w:sz w:val="28"/>
          <w:szCs w:val="28"/>
        </w:rPr>
        <w:t>п.</w:t>
      </w:r>
      <w:r w:rsidRPr="006D13EF">
        <w:rPr>
          <w:rFonts w:ascii="Times New Roman" w:hAnsi="Times New Roman"/>
          <w:sz w:val="28"/>
          <w:szCs w:val="28"/>
        </w:rPr>
        <w:t xml:space="preserve"> </w:t>
      </w:r>
      <w:r w:rsidRPr="006D13EF">
        <w:rPr>
          <w:rFonts w:ascii="Times New Roman" w:hAnsi="Times New Roman" w:cs="Times New Roman"/>
          <w:sz w:val="28"/>
          <w:szCs w:val="28"/>
        </w:rPr>
        <w:lastRenderedPageBreak/>
        <w:t>Перегребное, а также с хором ветеранов «Раздолье», оказывая им посильную помощь и проводя совместные акции и мероприятия.</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Создание необходимых условий, обеспечивающих равные возможности получения дополнительного образования для детей-сирот, детей, оставшихся без попечения родителей, детей-инвалидов, детей с ОВЗ и других категорий детей, находящихся в трудной жизненной ситуации, осуществляется за счет написания программ индивидуального обучения детей с ОВЗ на дому. Дети, находящиеся в трудной жизненной ситуации имеют приоритет при приеме в </w:t>
      </w:r>
      <w:proofErr w:type="spellStart"/>
      <w:r w:rsidRPr="006D13EF">
        <w:rPr>
          <w:rFonts w:ascii="Times New Roman" w:hAnsi="Times New Roman" w:cs="Times New Roman"/>
          <w:sz w:val="28"/>
          <w:szCs w:val="28"/>
          <w:lang w:eastAsia="ru-RU"/>
        </w:rPr>
        <w:t>молодежно</w:t>
      </w:r>
      <w:proofErr w:type="spellEnd"/>
      <w:r w:rsidRPr="006D13EF">
        <w:rPr>
          <w:rFonts w:ascii="Times New Roman" w:hAnsi="Times New Roman" w:cs="Times New Roman"/>
          <w:sz w:val="28"/>
          <w:szCs w:val="28"/>
          <w:lang w:eastAsia="ru-RU"/>
        </w:rPr>
        <w:t xml:space="preserve"> - трудовые отряды и организации летнего отдыха.</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Для расширения возможностей дополнительного образования оптимального использования кадрового, научно – методического, материально – технического потенциала с целью повышения качества образовательного пространства  организовано сетевое взаимодействие с образовательными организациями с/п Перегребное и Октябрьского района. </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Предоставление гражданам и организациям информации о спектре образовательных услуг в сфере дополнительного образования детей, освещается на сайте ДДТ, в местной газете с/п Перегребное</w:t>
      </w:r>
      <w:r w:rsidR="003D3E7C">
        <w:rPr>
          <w:rFonts w:ascii="Times New Roman" w:hAnsi="Times New Roman" w:cs="Times New Roman"/>
          <w:sz w:val="28"/>
          <w:szCs w:val="28"/>
          <w:lang w:eastAsia="ru-RU"/>
        </w:rPr>
        <w:t>, Районной газете «Октябрьские в</w:t>
      </w:r>
      <w:r w:rsidRPr="006D13EF">
        <w:rPr>
          <w:rFonts w:ascii="Times New Roman" w:hAnsi="Times New Roman" w:cs="Times New Roman"/>
          <w:sz w:val="28"/>
          <w:szCs w:val="28"/>
          <w:lang w:eastAsia="ru-RU"/>
        </w:rPr>
        <w:t>ести» и</w:t>
      </w:r>
      <w:r w:rsidR="00C45679" w:rsidRPr="006D13EF">
        <w:rPr>
          <w:rFonts w:ascii="Times New Roman" w:hAnsi="Times New Roman" w:cs="Times New Roman"/>
          <w:sz w:val="28"/>
          <w:szCs w:val="28"/>
          <w:lang w:eastAsia="ru-RU"/>
        </w:rPr>
        <w:t xml:space="preserve"> газете </w:t>
      </w:r>
      <w:proofErr w:type="spellStart"/>
      <w:r w:rsidR="00C45679" w:rsidRPr="006D13EF">
        <w:rPr>
          <w:rFonts w:ascii="Times New Roman" w:hAnsi="Times New Roman" w:cs="Times New Roman"/>
          <w:sz w:val="28"/>
          <w:szCs w:val="28"/>
          <w:lang w:eastAsia="ru-RU"/>
        </w:rPr>
        <w:t>ГазпромТрансгаз</w:t>
      </w:r>
      <w:proofErr w:type="spellEnd"/>
      <w:r w:rsidR="00C45679" w:rsidRPr="006D13EF">
        <w:rPr>
          <w:rFonts w:ascii="Times New Roman" w:hAnsi="Times New Roman" w:cs="Times New Roman"/>
          <w:sz w:val="28"/>
          <w:szCs w:val="28"/>
          <w:lang w:eastAsia="ru-RU"/>
        </w:rPr>
        <w:t xml:space="preserve"> </w:t>
      </w:r>
      <w:proofErr w:type="spellStart"/>
      <w:r w:rsidR="00C45679" w:rsidRPr="006D13EF">
        <w:rPr>
          <w:rFonts w:ascii="Times New Roman" w:hAnsi="Times New Roman" w:cs="Times New Roman"/>
          <w:sz w:val="28"/>
          <w:szCs w:val="28"/>
          <w:lang w:eastAsia="ru-RU"/>
        </w:rPr>
        <w:t>Югорска</w:t>
      </w:r>
      <w:proofErr w:type="spellEnd"/>
      <w:r w:rsidR="00C45679" w:rsidRPr="006D13EF">
        <w:rPr>
          <w:rFonts w:ascii="Times New Roman" w:hAnsi="Times New Roman" w:cs="Times New Roman"/>
          <w:sz w:val="28"/>
          <w:szCs w:val="28"/>
          <w:lang w:eastAsia="ru-RU"/>
        </w:rPr>
        <w:t xml:space="preserve"> «Транспорт газа».</w:t>
      </w:r>
    </w:p>
    <w:p w:rsidR="00320AF0" w:rsidRPr="006D13EF" w:rsidRDefault="00320AF0" w:rsidP="00203447">
      <w:pPr>
        <w:pStyle w:val="a3"/>
        <w:jc w:val="both"/>
        <w:rPr>
          <w:rFonts w:ascii="Times New Roman" w:hAnsi="Times New Roman" w:cs="Times New Roman"/>
          <w:b/>
          <w:bCs/>
          <w:sz w:val="28"/>
          <w:szCs w:val="28"/>
          <w:lang w:eastAsia="ru-RU"/>
        </w:rPr>
      </w:pPr>
    </w:p>
    <w:p w:rsidR="00320AF0" w:rsidRPr="006D13EF" w:rsidRDefault="00320AF0" w:rsidP="00203447">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2. </w:t>
      </w:r>
      <w:r w:rsidRPr="006D13EF">
        <w:rPr>
          <w:rFonts w:ascii="Times New Roman" w:hAnsi="Times New Roman" w:cs="Times New Roman"/>
          <w:b/>
          <w:sz w:val="28"/>
          <w:szCs w:val="28"/>
          <w:lang w:eastAsia="ru-RU"/>
        </w:rPr>
        <w:t>Обеспечение качества и эффективности дополнительного образования детей путем обновления содержания, организационных форм и технологий дополнительного образования детей; обеспечение их преемственности на всех уровнях образования</w:t>
      </w:r>
      <w:r w:rsidR="00F206A1" w:rsidRPr="006D13EF">
        <w:rPr>
          <w:rFonts w:ascii="Times New Roman" w:hAnsi="Times New Roman" w:cs="Times New Roman"/>
          <w:b/>
          <w:sz w:val="28"/>
          <w:szCs w:val="28"/>
          <w:lang w:eastAsia="ru-RU"/>
        </w:rPr>
        <w:t>.</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Условие </w:t>
      </w:r>
      <w:proofErr w:type="gramStart"/>
      <w:r w:rsidRPr="006D13EF">
        <w:rPr>
          <w:rFonts w:ascii="Times New Roman" w:hAnsi="Times New Roman" w:cs="Times New Roman"/>
          <w:sz w:val="28"/>
          <w:szCs w:val="28"/>
          <w:lang w:eastAsia="ru-RU"/>
        </w:rPr>
        <w:t>обновления содержания системы дополнительного образования детей</w:t>
      </w:r>
      <w:proofErr w:type="gramEnd"/>
      <w:r w:rsidRPr="006D13EF">
        <w:rPr>
          <w:rFonts w:ascii="Times New Roman" w:hAnsi="Times New Roman" w:cs="Times New Roman"/>
          <w:sz w:val="28"/>
          <w:szCs w:val="28"/>
          <w:lang w:eastAsia="ru-RU"/>
        </w:rPr>
        <w:t xml:space="preserve"> путем разработки программ нового поколения в ДДТ осуществляется благодаря обновлению образовательных программ и включению в них разделов, блоков, модулей, связанных с передовыми технологиями. Так, например, программа «Компьютерный мир» дополнилась блоком «Компьютерная анимация»; программа «Мастерская журналистики» разработана с учетом использования учащимися новейшей видео и компьютерной техники, а также программ по обработке видео. Однако</w:t>
      </w:r>
      <w:proofErr w:type="gramStart"/>
      <w:r w:rsidRPr="006D13EF">
        <w:rPr>
          <w:rFonts w:ascii="Times New Roman" w:hAnsi="Times New Roman" w:cs="Times New Roman"/>
          <w:sz w:val="28"/>
          <w:szCs w:val="28"/>
          <w:lang w:eastAsia="ru-RU"/>
        </w:rPr>
        <w:t>,</w:t>
      </w:r>
      <w:proofErr w:type="gramEnd"/>
      <w:r w:rsidRPr="006D13EF">
        <w:rPr>
          <w:rFonts w:ascii="Times New Roman" w:hAnsi="Times New Roman" w:cs="Times New Roman"/>
          <w:sz w:val="28"/>
          <w:szCs w:val="28"/>
          <w:lang w:eastAsia="ru-RU"/>
        </w:rPr>
        <w:t xml:space="preserve"> хочется заметить, что разработка программ нового поколения требует значительного пополнения материально – технической базы и наличия квалифицированных кадров, обладающих соответствующими знаниями и навыками, что является определенными трудностями для нашего учреждения.</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sz w:val="28"/>
          <w:szCs w:val="28"/>
        </w:rPr>
        <w:t xml:space="preserve">Образовательные программы детских объединений Дома детского творчества по сути своей являются интегрирующими различные области знаний, что обеспечивает гибкость и вариативность дополнительного образования. Например: Программа «Фото-студии «Миг» интегрирует фотосъемку и ИКТ, в драматическом кружке происходит интеграция всех художественно-эстетических направлений развития: литература, музыка, </w:t>
      </w:r>
      <w:proofErr w:type="gramStart"/>
      <w:r w:rsidRPr="006D13EF">
        <w:rPr>
          <w:rFonts w:ascii="Times New Roman" w:hAnsi="Times New Roman"/>
          <w:sz w:val="28"/>
          <w:szCs w:val="28"/>
        </w:rPr>
        <w:t>ИЗО</w:t>
      </w:r>
      <w:proofErr w:type="gramEnd"/>
      <w:r w:rsidRPr="006D13EF">
        <w:rPr>
          <w:rFonts w:ascii="Times New Roman" w:hAnsi="Times New Roman"/>
          <w:sz w:val="28"/>
          <w:szCs w:val="28"/>
        </w:rPr>
        <w:t>, танцы, швейное дело, программа кружка «Мастерская журналистики» - литература, ИКТ, ИЗО.</w:t>
      </w:r>
    </w:p>
    <w:p w:rsidR="00320AF0" w:rsidRPr="006D13EF" w:rsidRDefault="007E7B75"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При р</w:t>
      </w:r>
      <w:r w:rsidR="00320AF0" w:rsidRPr="006D13EF">
        <w:rPr>
          <w:rFonts w:ascii="Times New Roman" w:hAnsi="Times New Roman" w:cs="Times New Roman"/>
          <w:sz w:val="28"/>
          <w:szCs w:val="28"/>
          <w:lang w:eastAsia="ru-RU"/>
        </w:rPr>
        <w:t>азработк</w:t>
      </w:r>
      <w:r w:rsidRPr="006D13EF">
        <w:rPr>
          <w:rFonts w:ascii="Times New Roman" w:hAnsi="Times New Roman" w:cs="Times New Roman"/>
          <w:sz w:val="28"/>
          <w:szCs w:val="28"/>
          <w:lang w:eastAsia="ru-RU"/>
        </w:rPr>
        <w:t>е</w:t>
      </w:r>
      <w:r w:rsidR="00320AF0" w:rsidRPr="006D13EF">
        <w:rPr>
          <w:rFonts w:ascii="Times New Roman" w:hAnsi="Times New Roman" w:cs="Times New Roman"/>
          <w:sz w:val="28"/>
          <w:szCs w:val="28"/>
          <w:lang w:eastAsia="ru-RU"/>
        </w:rPr>
        <w:t xml:space="preserve"> программ экономической грамот</w:t>
      </w:r>
      <w:r w:rsidR="003A6F43" w:rsidRPr="006D13EF">
        <w:rPr>
          <w:rFonts w:ascii="Times New Roman" w:hAnsi="Times New Roman" w:cs="Times New Roman"/>
          <w:sz w:val="28"/>
          <w:szCs w:val="28"/>
          <w:lang w:eastAsia="ru-RU"/>
        </w:rPr>
        <w:t xml:space="preserve">ности учащихся, </w:t>
      </w:r>
      <w:r w:rsidR="00320AF0" w:rsidRPr="006D13EF">
        <w:rPr>
          <w:rFonts w:ascii="Times New Roman" w:hAnsi="Times New Roman" w:cs="Times New Roman"/>
          <w:sz w:val="28"/>
          <w:szCs w:val="28"/>
          <w:lang w:eastAsia="ru-RU"/>
        </w:rPr>
        <w:t xml:space="preserve">в ДДТ столкнулись с определенными трудностями. Для расширения знаний </w:t>
      </w:r>
      <w:r w:rsidR="00320AF0" w:rsidRPr="006D13EF">
        <w:rPr>
          <w:rFonts w:ascii="Times New Roman" w:hAnsi="Times New Roman" w:cs="Times New Roman"/>
          <w:sz w:val="28"/>
          <w:szCs w:val="28"/>
          <w:lang w:eastAsia="ru-RU"/>
        </w:rPr>
        <w:lastRenderedPageBreak/>
        <w:t>старшеклассников по разделу экономика разработана образовательная программа «Прикладная экономика», которая способствует формированию важнейших социальных навыков, успешной социализации в обществе и активной адаптации на рынке труда.</w:t>
      </w:r>
    </w:p>
    <w:p w:rsidR="00320AF0" w:rsidRPr="006D13EF" w:rsidRDefault="00320AF0" w:rsidP="00203447">
      <w:pPr>
        <w:pStyle w:val="a3"/>
        <w:ind w:firstLine="708"/>
        <w:jc w:val="both"/>
        <w:rPr>
          <w:rFonts w:ascii="Times New Roman" w:hAnsi="Times New Roman" w:cs="Times New Roman"/>
          <w:sz w:val="28"/>
          <w:szCs w:val="28"/>
          <w:lang w:eastAsia="ru-RU"/>
        </w:rPr>
      </w:pPr>
      <w:proofErr w:type="gramStart"/>
      <w:r w:rsidRPr="006D13EF">
        <w:rPr>
          <w:rFonts w:ascii="Times New Roman" w:hAnsi="Times New Roman" w:cs="Times New Roman"/>
          <w:sz w:val="28"/>
          <w:szCs w:val="28"/>
          <w:lang w:eastAsia="ru-RU"/>
        </w:rPr>
        <w:t xml:space="preserve">В ДДТ разработаны и реализуются социально ориентированные </w:t>
      </w:r>
      <w:r w:rsidR="003A6F43" w:rsidRPr="006D13EF">
        <w:rPr>
          <w:rFonts w:ascii="Times New Roman" w:hAnsi="Times New Roman" w:cs="Times New Roman"/>
          <w:sz w:val="28"/>
          <w:szCs w:val="28"/>
          <w:lang w:eastAsia="ru-RU"/>
        </w:rPr>
        <w:t xml:space="preserve">программы </w:t>
      </w:r>
      <w:r w:rsidRPr="006D13EF">
        <w:rPr>
          <w:rFonts w:ascii="Times New Roman" w:hAnsi="Times New Roman" w:cs="Times New Roman"/>
          <w:sz w:val="28"/>
          <w:szCs w:val="28"/>
          <w:lang w:eastAsia="ru-RU"/>
        </w:rPr>
        <w:t xml:space="preserve">«Молодежный курьер», программа </w:t>
      </w:r>
      <w:r w:rsidR="003A6F43" w:rsidRPr="006D13EF">
        <w:rPr>
          <w:rFonts w:ascii="Times New Roman" w:hAnsi="Times New Roman" w:cs="Times New Roman"/>
          <w:sz w:val="28"/>
          <w:szCs w:val="28"/>
          <w:lang w:eastAsia="ru-RU"/>
        </w:rPr>
        <w:t>волонтерского объединения «ДНС»</w:t>
      </w:r>
      <w:r w:rsidRPr="006D13EF">
        <w:rPr>
          <w:rFonts w:ascii="Times New Roman" w:hAnsi="Times New Roman" w:cs="Times New Roman"/>
          <w:sz w:val="28"/>
          <w:szCs w:val="28"/>
          <w:lang w:eastAsia="ru-RU"/>
        </w:rPr>
        <w:t xml:space="preserve">, профилактические </w:t>
      </w:r>
      <w:r w:rsidR="003A6F43" w:rsidRPr="006D13EF">
        <w:rPr>
          <w:rFonts w:ascii="Times New Roman" w:hAnsi="Times New Roman" w:cs="Times New Roman"/>
          <w:sz w:val="28"/>
          <w:szCs w:val="28"/>
          <w:lang w:eastAsia="ru-RU"/>
        </w:rPr>
        <w:t xml:space="preserve">программа </w:t>
      </w:r>
      <w:r w:rsidRPr="006D13EF">
        <w:rPr>
          <w:rFonts w:ascii="Times New Roman" w:hAnsi="Times New Roman" w:cs="Times New Roman"/>
          <w:sz w:val="28"/>
          <w:szCs w:val="28"/>
          <w:lang w:eastAsia="ru-RU"/>
        </w:rPr>
        <w:t xml:space="preserve">«Мы и дорога», </w:t>
      </w:r>
      <w:r w:rsidR="003A6F43" w:rsidRPr="006D13EF">
        <w:rPr>
          <w:rFonts w:ascii="Times New Roman" w:hAnsi="Times New Roman" w:cs="Times New Roman"/>
          <w:sz w:val="28"/>
          <w:szCs w:val="28"/>
          <w:lang w:eastAsia="ru-RU"/>
        </w:rPr>
        <w:t>проект «Страна безопасности»</w:t>
      </w:r>
      <w:r w:rsidRPr="006D13EF">
        <w:rPr>
          <w:rFonts w:ascii="Times New Roman" w:hAnsi="Times New Roman" w:cs="Times New Roman"/>
          <w:sz w:val="28"/>
          <w:szCs w:val="28"/>
          <w:lang w:eastAsia="ru-RU"/>
        </w:rPr>
        <w:t xml:space="preserve">, этнокультурные </w:t>
      </w:r>
      <w:r w:rsidR="003A6F43" w:rsidRPr="006D13EF">
        <w:rPr>
          <w:rFonts w:ascii="Times New Roman" w:hAnsi="Times New Roman" w:cs="Times New Roman"/>
          <w:sz w:val="28"/>
          <w:szCs w:val="28"/>
          <w:lang w:eastAsia="ru-RU"/>
        </w:rPr>
        <w:t xml:space="preserve">программы </w:t>
      </w:r>
      <w:r w:rsidRPr="006D13EF">
        <w:rPr>
          <w:rFonts w:ascii="Times New Roman" w:hAnsi="Times New Roman" w:cs="Times New Roman"/>
          <w:sz w:val="28"/>
          <w:szCs w:val="28"/>
          <w:lang w:eastAsia="ru-RU"/>
        </w:rPr>
        <w:t xml:space="preserve">«Северные узоры», «Миснэ», «Хорам», </w:t>
      </w:r>
      <w:r w:rsidR="003A6F43" w:rsidRPr="006D13EF">
        <w:rPr>
          <w:rFonts w:ascii="Times New Roman" w:hAnsi="Times New Roman" w:cs="Times New Roman"/>
          <w:sz w:val="28"/>
          <w:szCs w:val="28"/>
          <w:lang w:eastAsia="ru-RU"/>
        </w:rPr>
        <w:t xml:space="preserve">проект «Мой дом - Югра» и экологические программы </w:t>
      </w:r>
      <w:r w:rsidRPr="006D13EF">
        <w:rPr>
          <w:rFonts w:ascii="Times New Roman" w:hAnsi="Times New Roman" w:cs="Times New Roman"/>
          <w:sz w:val="28"/>
          <w:szCs w:val="28"/>
          <w:lang w:eastAsia="ru-RU"/>
        </w:rPr>
        <w:t xml:space="preserve">«Эколог», «Школьное лесничество», </w:t>
      </w:r>
      <w:r w:rsidR="003A6F43" w:rsidRPr="006D13EF">
        <w:rPr>
          <w:rFonts w:ascii="Times New Roman" w:hAnsi="Times New Roman" w:cs="Times New Roman"/>
          <w:sz w:val="28"/>
          <w:szCs w:val="28"/>
          <w:lang w:eastAsia="ru-RU"/>
        </w:rPr>
        <w:t>проект «Чудеса на грядке»</w:t>
      </w:r>
      <w:r w:rsidRPr="006D13EF">
        <w:rPr>
          <w:rFonts w:ascii="Times New Roman" w:hAnsi="Times New Roman" w:cs="Times New Roman"/>
          <w:sz w:val="28"/>
          <w:szCs w:val="28"/>
          <w:lang w:eastAsia="ru-RU"/>
        </w:rPr>
        <w:t>.</w:t>
      </w:r>
      <w:proofErr w:type="gramEnd"/>
      <w:r w:rsidRPr="006D13EF">
        <w:rPr>
          <w:rFonts w:ascii="Times New Roman" w:hAnsi="Times New Roman" w:cs="Times New Roman"/>
          <w:sz w:val="28"/>
          <w:szCs w:val="28"/>
          <w:lang w:eastAsia="ru-RU"/>
        </w:rPr>
        <w:t xml:space="preserve"> Все эти программы и проекты усиливают воспитательный потенциал системы дополнительного образования детей.</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Раз</w:t>
      </w:r>
      <w:r w:rsidR="003A6F43" w:rsidRPr="006D13EF">
        <w:rPr>
          <w:rFonts w:ascii="Times New Roman" w:hAnsi="Times New Roman" w:cs="Times New Roman"/>
          <w:sz w:val="28"/>
          <w:szCs w:val="28"/>
          <w:lang w:eastAsia="ru-RU"/>
        </w:rPr>
        <w:t xml:space="preserve">работаны и реализуются проекты </w:t>
      </w:r>
      <w:r w:rsidRPr="006D13EF">
        <w:rPr>
          <w:rFonts w:ascii="Times New Roman" w:hAnsi="Times New Roman" w:cs="Times New Roman"/>
          <w:sz w:val="28"/>
          <w:szCs w:val="28"/>
          <w:lang w:eastAsia="ru-RU"/>
        </w:rPr>
        <w:t>«Патриот», «Из бабушкиного сунд</w:t>
      </w:r>
      <w:r w:rsidR="003A6F43" w:rsidRPr="006D13EF">
        <w:rPr>
          <w:rFonts w:ascii="Times New Roman" w:hAnsi="Times New Roman" w:cs="Times New Roman"/>
          <w:sz w:val="28"/>
          <w:szCs w:val="28"/>
          <w:lang w:eastAsia="ru-RU"/>
        </w:rPr>
        <w:t>ука», «Праздничный калейдоскоп»</w:t>
      </w:r>
      <w:r w:rsidRPr="006D13EF">
        <w:rPr>
          <w:rFonts w:ascii="Times New Roman" w:hAnsi="Times New Roman" w:cs="Times New Roman"/>
          <w:sz w:val="28"/>
          <w:szCs w:val="28"/>
          <w:lang w:eastAsia="ru-RU"/>
        </w:rPr>
        <w:t xml:space="preserve"> образо</w:t>
      </w:r>
      <w:r w:rsidR="003A6F43" w:rsidRPr="006D13EF">
        <w:rPr>
          <w:rFonts w:ascii="Times New Roman" w:hAnsi="Times New Roman" w:cs="Times New Roman"/>
          <w:sz w:val="28"/>
          <w:szCs w:val="28"/>
          <w:lang w:eastAsia="ru-RU"/>
        </w:rPr>
        <w:t xml:space="preserve">вательные программы </w:t>
      </w:r>
      <w:r w:rsidRPr="006D13EF">
        <w:rPr>
          <w:rFonts w:ascii="Times New Roman" w:hAnsi="Times New Roman" w:cs="Times New Roman"/>
          <w:sz w:val="28"/>
          <w:szCs w:val="28"/>
          <w:lang w:eastAsia="ru-RU"/>
        </w:rPr>
        <w:t>«Арт-студия», «Семицветик»,</w:t>
      </w:r>
      <w:r w:rsidR="003A6F43" w:rsidRPr="006D13EF">
        <w:rPr>
          <w:rFonts w:ascii="Times New Roman" w:hAnsi="Times New Roman" w:cs="Times New Roman"/>
          <w:sz w:val="28"/>
          <w:szCs w:val="28"/>
          <w:lang w:eastAsia="ru-RU"/>
        </w:rPr>
        <w:t xml:space="preserve"> «Рукодельница», «Умелые ручки»</w:t>
      </w:r>
      <w:r w:rsidRPr="006D13EF">
        <w:rPr>
          <w:rFonts w:ascii="Times New Roman" w:hAnsi="Times New Roman" w:cs="Times New Roman"/>
          <w:sz w:val="28"/>
          <w:szCs w:val="28"/>
          <w:lang w:eastAsia="ru-RU"/>
        </w:rPr>
        <w:t xml:space="preserve"> нацелены на развитие духовно-нравственных качеств личности, повышение культурного потенциала региона.</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Разработаны и реализуются образовательные программы «Светофор», Фото-студия «Миг», «Щит», «Спортивные игры» и др., реализуемые в ДДТ, </w:t>
      </w:r>
      <w:r w:rsidR="003A6F43" w:rsidRPr="006D13EF">
        <w:rPr>
          <w:rFonts w:ascii="Times New Roman" w:hAnsi="Times New Roman" w:cs="Times New Roman"/>
          <w:sz w:val="28"/>
          <w:szCs w:val="28"/>
          <w:lang w:eastAsia="ru-RU"/>
        </w:rPr>
        <w:t xml:space="preserve">которые </w:t>
      </w:r>
      <w:r w:rsidRPr="006D13EF">
        <w:rPr>
          <w:rFonts w:ascii="Times New Roman" w:hAnsi="Times New Roman" w:cs="Times New Roman"/>
          <w:sz w:val="28"/>
          <w:szCs w:val="28"/>
          <w:lang w:eastAsia="ru-RU"/>
        </w:rPr>
        <w:t>способствуют привлечению в систему дополнительного образования учащихся стар</w:t>
      </w:r>
      <w:r w:rsidR="003A6F43" w:rsidRPr="006D13EF">
        <w:rPr>
          <w:rFonts w:ascii="Times New Roman" w:hAnsi="Times New Roman" w:cs="Times New Roman"/>
          <w:sz w:val="28"/>
          <w:szCs w:val="28"/>
          <w:lang w:eastAsia="ru-RU"/>
        </w:rPr>
        <w:t>шей ступени общего образования</w:t>
      </w:r>
      <w:r w:rsidRPr="006D13EF">
        <w:rPr>
          <w:rFonts w:ascii="Times New Roman" w:hAnsi="Times New Roman" w:cs="Times New Roman"/>
          <w:sz w:val="28"/>
          <w:szCs w:val="28"/>
          <w:lang w:eastAsia="ru-RU"/>
        </w:rPr>
        <w:t>.</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ДДТ происходит активное использование информационных, телекоммуникационных технологий, технологий творческого развития, самообразования. Так, например, </w:t>
      </w:r>
      <w:r w:rsidRPr="006D13EF">
        <w:rPr>
          <w:rFonts w:ascii="Times New Roman" w:hAnsi="Times New Roman" w:cs="Times New Roman"/>
          <w:sz w:val="28"/>
          <w:szCs w:val="28"/>
        </w:rPr>
        <w:t>методическая работа, знакомство с информационно-методическими ресурсами, положениями о конкурсах проводится с использованием локальной сети. На занятиях кружков, при проведении воспитательной и методической работы используется современная мультимедийная техника.</w:t>
      </w:r>
      <w:r w:rsidRPr="006D13EF">
        <w:rPr>
          <w:rFonts w:ascii="Times New Roman" w:hAnsi="Times New Roman" w:cs="Times New Roman"/>
          <w:sz w:val="28"/>
          <w:szCs w:val="28"/>
          <w:lang w:eastAsia="ru-RU"/>
        </w:rPr>
        <w:t xml:space="preserve"> В учреждении стала популярной дистанционная переподготовка кадров, которая позволяет педагогам повышать свой профессиональный уровень без отрыва от работы. А участие педагогов и учащихся в конкурсах через Интернет экономит значительные материальные средства.</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bCs/>
          <w:sz w:val="28"/>
          <w:szCs w:val="28"/>
          <w:lang w:eastAsia="ru-RU"/>
        </w:rPr>
        <w:t xml:space="preserve">Профессиональному самоопределению подростков способствуют занятия на кружках «Светофор», где дети получают знания об устройстве и ремонте </w:t>
      </w:r>
      <w:r w:rsidR="003A6F43" w:rsidRPr="006D13EF">
        <w:rPr>
          <w:rFonts w:ascii="Times New Roman" w:hAnsi="Times New Roman" w:cs="Times New Roman"/>
          <w:bCs/>
          <w:sz w:val="28"/>
          <w:szCs w:val="28"/>
          <w:lang w:eastAsia="ru-RU"/>
        </w:rPr>
        <w:t xml:space="preserve">мото </w:t>
      </w:r>
      <w:r w:rsidRPr="006D13EF">
        <w:rPr>
          <w:rFonts w:ascii="Times New Roman" w:hAnsi="Times New Roman" w:cs="Times New Roman"/>
          <w:bCs/>
          <w:sz w:val="28"/>
          <w:szCs w:val="28"/>
          <w:lang w:eastAsia="ru-RU"/>
        </w:rPr>
        <w:t>- техники  и приобретают навыки езды на мотоцикле; «Семицветик», получают основы швейного дела; «Компьютерный мир» и Фото – студия «Миг», обучают работе на ПК и с фотооборудованием.</w:t>
      </w:r>
    </w:p>
    <w:p w:rsidR="00320AF0" w:rsidRPr="006D13EF" w:rsidRDefault="00320AF0" w:rsidP="00203447">
      <w:pPr>
        <w:pStyle w:val="a3"/>
        <w:jc w:val="both"/>
        <w:rPr>
          <w:rFonts w:ascii="Times New Roman" w:hAnsi="Times New Roman" w:cs="Times New Roman"/>
          <w:bCs/>
          <w:sz w:val="28"/>
          <w:szCs w:val="28"/>
          <w:lang w:eastAsia="ru-RU"/>
        </w:rPr>
      </w:pPr>
    </w:p>
    <w:p w:rsidR="00320AF0" w:rsidRPr="006D13EF" w:rsidRDefault="00320AF0" w:rsidP="003A6F43">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3. </w:t>
      </w:r>
      <w:r w:rsidRPr="006D13EF">
        <w:rPr>
          <w:rFonts w:ascii="Times New Roman" w:hAnsi="Times New Roman" w:cs="Times New Roman"/>
          <w:b/>
          <w:sz w:val="28"/>
          <w:szCs w:val="28"/>
          <w:lang w:eastAsia="ru-RU"/>
        </w:rPr>
        <w:t>Развитие системы выявления, поддержки и развития одаренных детей</w:t>
      </w:r>
      <w:r w:rsidR="009B2423" w:rsidRPr="006D13EF">
        <w:rPr>
          <w:rFonts w:ascii="Times New Roman" w:hAnsi="Times New Roman" w:cs="Times New Roman"/>
          <w:b/>
          <w:sz w:val="28"/>
          <w:szCs w:val="28"/>
          <w:lang w:eastAsia="ru-RU"/>
        </w:rPr>
        <w:t>.</w:t>
      </w:r>
    </w:p>
    <w:p w:rsidR="00320AF0" w:rsidRPr="006D13EF" w:rsidRDefault="00320AF0" w:rsidP="00203447">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sz w:val="28"/>
          <w:szCs w:val="28"/>
          <w:lang w:eastAsia="ru-RU"/>
        </w:rPr>
        <w:t xml:space="preserve">Программа «Одаренные дети», разработанная в ДДТ нацелена на </w:t>
      </w:r>
      <w:r w:rsidRPr="006D13EF">
        <w:rPr>
          <w:rFonts w:ascii="Times New Roman" w:hAnsi="Times New Roman" w:cs="Times New Roman"/>
          <w:sz w:val="28"/>
          <w:szCs w:val="28"/>
        </w:rPr>
        <w:t xml:space="preserve">создание условий для оптимального развития мотивированных и одаренных детей, обеспечение возможности творческой самореализации личности в различных видах деятельности. </w:t>
      </w:r>
      <w:bookmarkStart w:id="1" w:name="_Toc343239875"/>
      <w:r w:rsidRPr="006D13EF">
        <w:rPr>
          <w:rFonts w:ascii="Times New Roman" w:hAnsi="Times New Roman" w:cs="Times New Roman"/>
          <w:sz w:val="28"/>
          <w:szCs w:val="28"/>
        </w:rPr>
        <w:t>Основными формами работы</w:t>
      </w:r>
      <w:bookmarkStart w:id="2" w:name="_Toc343239876"/>
      <w:bookmarkEnd w:id="1"/>
      <w:r w:rsidRPr="006D13EF">
        <w:rPr>
          <w:rFonts w:ascii="Times New Roman" w:hAnsi="Times New Roman" w:cs="Times New Roman"/>
          <w:sz w:val="28"/>
          <w:szCs w:val="28"/>
        </w:rPr>
        <w:t xml:space="preserve"> с мотивированными и одарёнными детьми по данной программе</w:t>
      </w:r>
      <w:bookmarkEnd w:id="2"/>
      <w:r w:rsidRPr="006D13EF">
        <w:rPr>
          <w:rFonts w:ascii="Times New Roman" w:hAnsi="Times New Roman" w:cs="Times New Roman"/>
          <w:sz w:val="28"/>
          <w:szCs w:val="28"/>
        </w:rPr>
        <w:t xml:space="preserve"> являются: </w:t>
      </w:r>
      <w:r w:rsidRPr="006D13EF">
        <w:rPr>
          <w:rFonts w:ascii="Times New Roman" w:hAnsi="Times New Roman" w:cs="Times New Roman"/>
          <w:sz w:val="28"/>
          <w:szCs w:val="28"/>
        </w:rPr>
        <w:lastRenderedPageBreak/>
        <w:t>конкурсы, выставки, смотры, спортивные мероприятия, проектно-исследовательская деятельность, открытые занятия и прочее.</w:t>
      </w:r>
    </w:p>
    <w:p w:rsidR="00320AF0" w:rsidRPr="006D13EF" w:rsidRDefault="00320AF0" w:rsidP="00203447">
      <w:pPr>
        <w:pStyle w:val="a3"/>
        <w:ind w:firstLine="708"/>
        <w:jc w:val="both"/>
        <w:rPr>
          <w:rFonts w:ascii="Times New Roman" w:hAnsi="Times New Roman" w:cs="Times New Roman"/>
          <w:b/>
          <w:sz w:val="28"/>
          <w:szCs w:val="28"/>
          <w:lang w:eastAsia="ru-RU"/>
        </w:rPr>
      </w:pPr>
    </w:p>
    <w:p w:rsidR="00320AF0" w:rsidRPr="006D13EF" w:rsidRDefault="00320AF0" w:rsidP="00203447">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iCs/>
          <w:sz w:val="28"/>
          <w:szCs w:val="28"/>
          <w:lang w:eastAsia="ru-RU"/>
        </w:rPr>
        <w:t>Большое внимание в ДДТ уделяется</w:t>
      </w:r>
      <w:r w:rsidRPr="006D13EF">
        <w:rPr>
          <w:rFonts w:ascii="Times New Roman" w:hAnsi="Times New Roman" w:cs="Times New Roman"/>
          <w:b/>
          <w:bCs/>
          <w:sz w:val="28"/>
          <w:szCs w:val="28"/>
          <w:lang w:eastAsia="ru-RU"/>
        </w:rPr>
        <w:t xml:space="preserve"> реализации мер, напра</w:t>
      </w:r>
      <w:r w:rsidR="008866C7" w:rsidRPr="006D13EF">
        <w:rPr>
          <w:rFonts w:ascii="Times New Roman" w:hAnsi="Times New Roman" w:cs="Times New Roman"/>
          <w:b/>
          <w:bCs/>
          <w:sz w:val="28"/>
          <w:szCs w:val="28"/>
          <w:lang w:eastAsia="ru-RU"/>
        </w:rPr>
        <w:t>вленных на сохранение здоровья обу</w:t>
      </w:r>
      <w:r w:rsidRPr="006D13EF">
        <w:rPr>
          <w:rFonts w:ascii="Times New Roman" w:hAnsi="Times New Roman" w:cs="Times New Roman"/>
          <w:b/>
          <w:bCs/>
          <w:sz w:val="28"/>
          <w:szCs w:val="28"/>
          <w:lang w:eastAsia="ru-RU"/>
        </w:rPr>
        <w:t>ча</w:t>
      </w:r>
      <w:r w:rsidR="008866C7" w:rsidRPr="006D13EF">
        <w:rPr>
          <w:rFonts w:ascii="Times New Roman" w:hAnsi="Times New Roman" w:cs="Times New Roman"/>
          <w:b/>
          <w:bCs/>
          <w:sz w:val="28"/>
          <w:szCs w:val="28"/>
          <w:lang w:eastAsia="ru-RU"/>
        </w:rPr>
        <w:t>ю</w:t>
      </w:r>
      <w:r w:rsidRPr="006D13EF">
        <w:rPr>
          <w:rFonts w:ascii="Times New Roman" w:hAnsi="Times New Roman" w:cs="Times New Roman"/>
          <w:b/>
          <w:bCs/>
          <w:sz w:val="28"/>
          <w:szCs w:val="28"/>
          <w:lang w:eastAsia="ru-RU"/>
        </w:rPr>
        <w:t xml:space="preserve">щихся (направление 4). </w:t>
      </w:r>
      <w:r w:rsidRPr="006D13EF">
        <w:rPr>
          <w:rFonts w:ascii="Times New Roman" w:hAnsi="Times New Roman" w:cs="Times New Roman"/>
          <w:bCs/>
          <w:sz w:val="28"/>
          <w:szCs w:val="28"/>
          <w:lang w:eastAsia="ru-RU"/>
        </w:rPr>
        <w:t>Соблюдение</w:t>
      </w:r>
      <w:r w:rsidRPr="006D13EF">
        <w:rPr>
          <w:rFonts w:ascii="Times New Roman" w:hAnsi="Times New Roman" w:cs="Times New Roman"/>
          <w:iCs/>
          <w:sz w:val="28"/>
          <w:szCs w:val="28"/>
          <w:lang w:eastAsia="ru-RU"/>
        </w:rPr>
        <w:t xml:space="preserve"> </w:t>
      </w:r>
      <w:proofErr w:type="spellStart"/>
      <w:r w:rsidRPr="006D13EF">
        <w:rPr>
          <w:rFonts w:ascii="Times New Roman" w:hAnsi="Times New Roman" w:cs="Times New Roman"/>
          <w:iCs/>
          <w:sz w:val="28"/>
          <w:szCs w:val="28"/>
          <w:lang w:eastAsia="ru-RU"/>
        </w:rPr>
        <w:t>Сан</w:t>
      </w:r>
      <w:proofErr w:type="gramStart"/>
      <w:r w:rsidRPr="006D13EF">
        <w:rPr>
          <w:rFonts w:ascii="Times New Roman" w:hAnsi="Times New Roman" w:cs="Times New Roman"/>
          <w:iCs/>
          <w:sz w:val="28"/>
          <w:szCs w:val="28"/>
          <w:lang w:eastAsia="ru-RU"/>
        </w:rPr>
        <w:t>.П</w:t>
      </w:r>
      <w:proofErr w:type="gramEnd"/>
      <w:r w:rsidRPr="006D13EF">
        <w:rPr>
          <w:rFonts w:ascii="Times New Roman" w:hAnsi="Times New Roman" w:cs="Times New Roman"/>
          <w:iCs/>
          <w:sz w:val="28"/>
          <w:szCs w:val="28"/>
          <w:lang w:eastAsia="ru-RU"/>
        </w:rPr>
        <w:t>иНов</w:t>
      </w:r>
      <w:proofErr w:type="spellEnd"/>
      <w:r w:rsidRPr="006D13EF">
        <w:rPr>
          <w:rFonts w:ascii="Times New Roman" w:hAnsi="Times New Roman" w:cs="Times New Roman"/>
          <w:iCs/>
          <w:sz w:val="28"/>
          <w:szCs w:val="28"/>
          <w:lang w:eastAsia="ru-RU"/>
        </w:rPr>
        <w:t xml:space="preserve">, разработка программ </w:t>
      </w:r>
      <w:proofErr w:type="spellStart"/>
      <w:r w:rsidRPr="006D13EF">
        <w:rPr>
          <w:rFonts w:ascii="Times New Roman" w:hAnsi="Times New Roman" w:cs="Times New Roman"/>
          <w:iCs/>
          <w:sz w:val="28"/>
          <w:szCs w:val="28"/>
          <w:lang w:eastAsia="ru-RU"/>
        </w:rPr>
        <w:t>физкультурно</w:t>
      </w:r>
      <w:proofErr w:type="spellEnd"/>
      <w:r w:rsidRPr="006D13EF">
        <w:rPr>
          <w:rFonts w:ascii="Times New Roman" w:hAnsi="Times New Roman" w:cs="Times New Roman"/>
          <w:iCs/>
          <w:sz w:val="28"/>
          <w:szCs w:val="28"/>
          <w:lang w:eastAsia="ru-RU"/>
        </w:rPr>
        <w:t xml:space="preserve"> – спортивной направленности, проведение спортивных соревнований и мероприятий, изготовление наглядных </w:t>
      </w:r>
      <w:r w:rsidR="003A6F43" w:rsidRPr="006D13EF">
        <w:rPr>
          <w:rFonts w:ascii="Times New Roman" w:hAnsi="Times New Roman" w:cs="Times New Roman"/>
          <w:iCs/>
          <w:sz w:val="28"/>
          <w:szCs w:val="28"/>
          <w:lang w:eastAsia="ru-RU"/>
        </w:rPr>
        <w:t xml:space="preserve">и агитационного </w:t>
      </w:r>
      <w:r w:rsidRPr="006D13EF">
        <w:rPr>
          <w:rFonts w:ascii="Times New Roman" w:hAnsi="Times New Roman" w:cs="Times New Roman"/>
          <w:iCs/>
          <w:sz w:val="28"/>
          <w:szCs w:val="28"/>
          <w:lang w:eastAsia="ru-RU"/>
        </w:rPr>
        <w:t xml:space="preserve">материалов, </w:t>
      </w:r>
      <w:r w:rsidRPr="006D13EF">
        <w:rPr>
          <w:rFonts w:ascii="Times New Roman" w:hAnsi="Times New Roman" w:cs="Times New Roman"/>
          <w:sz w:val="28"/>
          <w:szCs w:val="28"/>
          <w:lang w:eastAsia="ru-RU"/>
        </w:rPr>
        <w:t xml:space="preserve">организация летнего отдыха детей – все это </w:t>
      </w:r>
      <w:r w:rsidRPr="006D13EF">
        <w:rPr>
          <w:rFonts w:ascii="Times New Roman" w:hAnsi="Times New Roman" w:cs="Times New Roman"/>
          <w:iCs/>
          <w:sz w:val="28"/>
          <w:szCs w:val="28"/>
          <w:lang w:eastAsia="ru-RU"/>
        </w:rPr>
        <w:t xml:space="preserve">способствует </w:t>
      </w:r>
      <w:r w:rsidRPr="006D13EF">
        <w:rPr>
          <w:rFonts w:ascii="Times New Roman" w:hAnsi="Times New Roman" w:cs="Times New Roman"/>
          <w:sz w:val="28"/>
          <w:szCs w:val="28"/>
          <w:lang w:eastAsia="ru-RU"/>
        </w:rPr>
        <w:t>формированию потребности в здоровом образе жизни и создание безопасных условий в нашем учреждении.</w:t>
      </w:r>
    </w:p>
    <w:p w:rsidR="00320AF0" w:rsidRPr="006D13EF" w:rsidRDefault="00320AF0" w:rsidP="003A6F43">
      <w:pPr>
        <w:pStyle w:val="a3"/>
        <w:ind w:firstLine="709"/>
        <w:jc w:val="both"/>
        <w:rPr>
          <w:rFonts w:ascii="Times New Roman" w:hAnsi="Times New Roman" w:cs="Times New Roman"/>
          <w:b/>
          <w:bCs/>
          <w:sz w:val="28"/>
          <w:szCs w:val="28"/>
          <w:lang w:eastAsia="ru-RU"/>
        </w:rPr>
      </w:pPr>
      <w:r w:rsidRPr="006D13EF">
        <w:rPr>
          <w:rFonts w:ascii="Times New Roman" w:hAnsi="Times New Roman" w:cs="Times New Roman"/>
          <w:sz w:val="28"/>
          <w:szCs w:val="28"/>
          <w:lang w:eastAsia="ru-RU"/>
        </w:rPr>
        <w:br/>
      </w:r>
      <w:r w:rsidRPr="006D13EF">
        <w:rPr>
          <w:rFonts w:ascii="Times New Roman" w:hAnsi="Times New Roman" w:cs="Times New Roman"/>
          <w:b/>
          <w:bCs/>
          <w:sz w:val="28"/>
          <w:szCs w:val="28"/>
          <w:lang w:eastAsia="ru-RU"/>
        </w:rPr>
        <w:t>Направление  5. Повышение социального статуса и профессиональное совершенствование педагогических и руководящих работников системы дополнительного</w:t>
      </w:r>
      <w:r w:rsidRPr="006D13EF">
        <w:rPr>
          <w:rFonts w:ascii="Times New Roman" w:hAnsi="Times New Roman" w:cs="Times New Roman"/>
          <w:b/>
          <w:bCs/>
          <w:sz w:val="28"/>
          <w:szCs w:val="28"/>
          <w:lang w:eastAsia="ru-RU"/>
        </w:rPr>
        <w:tab/>
        <w:t>образования</w:t>
      </w:r>
      <w:r w:rsidRPr="006D13EF">
        <w:rPr>
          <w:rFonts w:ascii="Times New Roman" w:hAnsi="Times New Roman" w:cs="Times New Roman"/>
          <w:b/>
          <w:bCs/>
          <w:sz w:val="28"/>
          <w:szCs w:val="28"/>
          <w:lang w:eastAsia="ru-RU"/>
        </w:rPr>
        <w:tab/>
        <w:t>детей</w:t>
      </w:r>
      <w:r w:rsidR="007B6B73" w:rsidRPr="006D13EF">
        <w:rPr>
          <w:rFonts w:ascii="Times New Roman" w:hAnsi="Times New Roman" w:cs="Times New Roman"/>
          <w:b/>
          <w:bCs/>
          <w:sz w:val="28"/>
          <w:szCs w:val="28"/>
          <w:lang w:eastAsia="ru-RU"/>
        </w:rPr>
        <w:t>.</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 С целью совершенствования механизма оплаты труда педагогических и руководящих работников систе</w:t>
      </w:r>
      <w:r w:rsidR="003A6F43" w:rsidRPr="006D13EF">
        <w:rPr>
          <w:rFonts w:ascii="Times New Roman" w:hAnsi="Times New Roman" w:cs="Times New Roman"/>
          <w:sz w:val="28"/>
          <w:szCs w:val="28"/>
          <w:lang w:eastAsia="ru-RU"/>
        </w:rPr>
        <w:t xml:space="preserve">мы дополнительного образования и </w:t>
      </w:r>
      <w:r w:rsidRPr="006D13EF">
        <w:rPr>
          <w:rFonts w:ascii="Times New Roman" w:hAnsi="Times New Roman" w:cs="Times New Roman"/>
          <w:sz w:val="28"/>
          <w:szCs w:val="28"/>
          <w:lang w:eastAsia="ru-RU"/>
        </w:rPr>
        <w:t xml:space="preserve">создания системы поддержки молодых специалистов в 2008 году образованные учреждения ХМАО-Югры перешли на новую систему оплаты труда, в </w:t>
      </w:r>
      <w:proofErr w:type="gramStart"/>
      <w:r w:rsidRPr="006D13EF">
        <w:rPr>
          <w:rFonts w:ascii="Times New Roman" w:hAnsi="Times New Roman" w:cs="Times New Roman"/>
          <w:sz w:val="28"/>
          <w:szCs w:val="28"/>
          <w:lang w:eastAsia="ru-RU"/>
        </w:rPr>
        <w:t>связи</w:t>
      </w:r>
      <w:proofErr w:type="gramEnd"/>
      <w:r w:rsidRPr="006D13EF">
        <w:rPr>
          <w:rFonts w:ascii="Times New Roman" w:hAnsi="Times New Roman" w:cs="Times New Roman"/>
          <w:sz w:val="28"/>
          <w:szCs w:val="28"/>
          <w:lang w:eastAsia="ru-RU"/>
        </w:rPr>
        <w:t xml:space="preserve"> с чем в нашем учреждении были разработаны положения «Об оплате труда работников МБОУ ДОД ДДТ» и «О стимулирующих выплатах работникам образовательного учреждения».</w:t>
      </w:r>
    </w:p>
    <w:p w:rsidR="00320AF0" w:rsidRPr="006D13EF" w:rsidRDefault="00320AF0" w:rsidP="00203447">
      <w:pPr>
        <w:pStyle w:val="a3"/>
        <w:jc w:val="both"/>
        <w:rPr>
          <w:rFonts w:ascii="Times New Roman" w:hAnsi="Times New Roman" w:cs="Times New Roman"/>
          <w:sz w:val="28"/>
          <w:szCs w:val="28"/>
        </w:rPr>
      </w:pPr>
      <w:r w:rsidRPr="006D13EF">
        <w:rPr>
          <w:sz w:val="28"/>
          <w:szCs w:val="28"/>
          <w:lang w:eastAsia="ru-RU"/>
        </w:rPr>
        <w:tab/>
      </w:r>
      <w:r w:rsidRPr="006D13EF">
        <w:rPr>
          <w:rFonts w:ascii="Times New Roman" w:hAnsi="Times New Roman" w:cs="Times New Roman"/>
          <w:sz w:val="28"/>
          <w:szCs w:val="28"/>
          <w:lang w:eastAsia="ru-RU"/>
        </w:rPr>
        <w:t xml:space="preserve">Лучшие педагоги ДДТ регулярно награждаются грамотами и благодарственными письмами различных уровней. </w:t>
      </w:r>
      <w:r w:rsidRPr="006D13EF">
        <w:rPr>
          <w:rFonts w:ascii="Times New Roman" w:hAnsi="Times New Roman" w:cs="Times New Roman"/>
          <w:sz w:val="28"/>
          <w:szCs w:val="28"/>
        </w:rPr>
        <w:t>Директор МБОУ ДОД ДДТ Ходаковская И.И. и  ПДО Карева Л.Н. были занесены на Доску почета «Лучшие люди» муниципального образования сельского поселения Перегребное. Администрация ДДТ создает условия для привлечения квалифицированных специалистов и их успешной педагогической деятельности: благоприятный психологический климат, нагрузка, система поощрений, методическая помощь, решает жилищные вопросы.</w:t>
      </w:r>
    </w:p>
    <w:p w:rsidR="00320AF0" w:rsidRPr="006D13EF" w:rsidRDefault="00320AF0" w:rsidP="00203447">
      <w:pPr>
        <w:pStyle w:val="a3"/>
        <w:jc w:val="both"/>
        <w:rPr>
          <w:rFonts w:ascii="Times New Roman" w:hAnsi="Times New Roman" w:cs="Times New Roman"/>
          <w:sz w:val="28"/>
          <w:szCs w:val="28"/>
          <w:lang w:eastAsia="ru-RU"/>
        </w:rPr>
      </w:pPr>
      <w:r w:rsidRPr="006D13EF">
        <w:rPr>
          <w:rFonts w:ascii="Times New Roman" w:hAnsi="Times New Roman" w:cs="Times New Roman"/>
          <w:sz w:val="28"/>
          <w:szCs w:val="28"/>
        </w:rPr>
        <w:tab/>
        <w:t xml:space="preserve">Благодаря успешной работе </w:t>
      </w:r>
      <w:r w:rsidRPr="006D13EF">
        <w:rPr>
          <w:rFonts w:ascii="Times New Roman" w:hAnsi="Times New Roman" w:cs="Times New Roman"/>
          <w:sz w:val="28"/>
          <w:szCs w:val="28"/>
          <w:lang w:eastAsia="ru-RU"/>
        </w:rPr>
        <w:t xml:space="preserve">системы повышения квалификации и переподготовки (планирование, мониторинг, подбор тем и учреждений для курсовой подготовки), работники ДДТ прошли обучение за 2013-2014 гг. в г. Москва «Российский </w:t>
      </w:r>
      <w:proofErr w:type="spellStart"/>
      <w:r w:rsidRPr="006D13EF">
        <w:rPr>
          <w:rFonts w:ascii="Times New Roman" w:hAnsi="Times New Roman" w:cs="Times New Roman"/>
          <w:sz w:val="28"/>
          <w:szCs w:val="28"/>
          <w:lang w:eastAsia="ru-RU"/>
        </w:rPr>
        <w:t>химико</w:t>
      </w:r>
      <w:proofErr w:type="spellEnd"/>
      <w:r w:rsidRPr="006D13EF">
        <w:rPr>
          <w:rFonts w:ascii="Times New Roman" w:hAnsi="Times New Roman" w:cs="Times New Roman"/>
          <w:sz w:val="28"/>
          <w:szCs w:val="28"/>
          <w:lang w:eastAsia="ru-RU"/>
        </w:rPr>
        <w:t xml:space="preserve"> – технологический университет им.Д.И. Менделеева», г</w:t>
      </w:r>
      <w:proofErr w:type="gramStart"/>
      <w:r w:rsidRPr="006D13EF">
        <w:rPr>
          <w:rFonts w:ascii="Times New Roman" w:hAnsi="Times New Roman" w:cs="Times New Roman"/>
          <w:sz w:val="28"/>
          <w:szCs w:val="28"/>
          <w:lang w:eastAsia="ru-RU"/>
        </w:rPr>
        <w:t>.О</w:t>
      </w:r>
      <w:proofErr w:type="gramEnd"/>
      <w:r w:rsidRPr="006D13EF">
        <w:rPr>
          <w:rFonts w:ascii="Times New Roman" w:hAnsi="Times New Roman" w:cs="Times New Roman"/>
          <w:sz w:val="28"/>
          <w:szCs w:val="28"/>
          <w:lang w:eastAsia="ru-RU"/>
        </w:rPr>
        <w:t xml:space="preserve">мск </w:t>
      </w:r>
      <w:proofErr w:type="spellStart"/>
      <w:r w:rsidRPr="006D13EF">
        <w:rPr>
          <w:rFonts w:ascii="Times New Roman" w:hAnsi="Times New Roman" w:cs="Times New Roman"/>
          <w:sz w:val="28"/>
          <w:szCs w:val="28"/>
          <w:lang w:eastAsia="ru-RU"/>
        </w:rPr>
        <w:t>СиБИНДО</w:t>
      </w:r>
      <w:proofErr w:type="spellEnd"/>
      <w:r w:rsidRPr="006D13EF">
        <w:rPr>
          <w:rFonts w:ascii="Times New Roman" w:hAnsi="Times New Roman" w:cs="Times New Roman"/>
          <w:sz w:val="28"/>
          <w:szCs w:val="28"/>
          <w:lang w:eastAsia="ru-RU"/>
        </w:rPr>
        <w:t xml:space="preserve">, г. Нижний Новгород </w:t>
      </w:r>
      <w:proofErr w:type="spellStart"/>
      <w:r w:rsidRPr="006D13EF">
        <w:rPr>
          <w:rFonts w:ascii="Times New Roman" w:hAnsi="Times New Roman" w:cs="Times New Roman"/>
          <w:sz w:val="28"/>
          <w:szCs w:val="28"/>
          <w:lang w:eastAsia="ru-RU"/>
        </w:rPr>
        <w:t>Инновационно-научный</w:t>
      </w:r>
      <w:proofErr w:type="spellEnd"/>
      <w:r w:rsidRPr="006D13EF">
        <w:rPr>
          <w:rFonts w:ascii="Times New Roman" w:hAnsi="Times New Roman" w:cs="Times New Roman"/>
          <w:sz w:val="28"/>
          <w:szCs w:val="28"/>
          <w:lang w:eastAsia="ru-RU"/>
        </w:rPr>
        <w:t xml:space="preserve"> ресурсный центр «Культура», г. Ханты- </w:t>
      </w:r>
      <w:proofErr w:type="spellStart"/>
      <w:r w:rsidRPr="006D13EF">
        <w:rPr>
          <w:rFonts w:ascii="Times New Roman" w:hAnsi="Times New Roman" w:cs="Times New Roman"/>
          <w:sz w:val="28"/>
          <w:szCs w:val="28"/>
          <w:lang w:eastAsia="ru-RU"/>
        </w:rPr>
        <w:t>Мансийск</w:t>
      </w:r>
      <w:proofErr w:type="spellEnd"/>
      <w:r w:rsidRPr="006D13EF">
        <w:rPr>
          <w:rFonts w:ascii="Times New Roman" w:hAnsi="Times New Roman" w:cs="Times New Roman"/>
          <w:sz w:val="28"/>
          <w:szCs w:val="28"/>
          <w:lang w:eastAsia="ru-RU"/>
        </w:rPr>
        <w:t xml:space="preserve"> «Институт развития образования», г. Тюмень «</w:t>
      </w:r>
      <w:proofErr w:type="spellStart"/>
      <w:r w:rsidRPr="006D13EF">
        <w:rPr>
          <w:rFonts w:ascii="Times New Roman" w:hAnsi="Times New Roman" w:cs="Times New Roman"/>
          <w:sz w:val="28"/>
          <w:szCs w:val="28"/>
          <w:lang w:eastAsia="ru-RU"/>
        </w:rPr>
        <w:t>Западно</w:t>
      </w:r>
      <w:proofErr w:type="spellEnd"/>
      <w:r w:rsidRPr="006D13EF">
        <w:rPr>
          <w:rFonts w:ascii="Times New Roman" w:hAnsi="Times New Roman" w:cs="Times New Roman"/>
          <w:sz w:val="28"/>
          <w:szCs w:val="28"/>
          <w:lang w:eastAsia="ru-RU"/>
        </w:rPr>
        <w:t xml:space="preserve"> – Сибирский государственный колледж», г.Киров Академия образования взрослых «Альтернатива».</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ab/>
        <w:t xml:space="preserve">Ежегодно администрация ДДТ отслеживает </w:t>
      </w:r>
      <w:r w:rsidRPr="006D13EF">
        <w:rPr>
          <w:rFonts w:ascii="Times New Roman" w:eastAsia="Calibri" w:hAnsi="Times New Roman" w:cs="Times New Roman"/>
          <w:sz w:val="28"/>
          <w:szCs w:val="28"/>
        </w:rPr>
        <w:t>образовательный уровень</w:t>
      </w:r>
      <w:r w:rsidRPr="006D13EF">
        <w:rPr>
          <w:rFonts w:ascii="Times New Roman" w:hAnsi="Times New Roman" w:cs="Times New Roman"/>
          <w:sz w:val="28"/>
          <w:szCs w:val="28"/>
        </w:rPr>
        <w:t xml:space="preserve">, </w:t>
      </w:r>
      <w:r w:rsidRPr="006D13EF">
        <w:rPr>
          <w:rFonts w:ascii="Times New Roman" w:eastAsia="Calibri" w:hAnsi="Times New Roman" w:cs="Times New Roman"/>
          <w:sz w:val="28"/>
          <w:szCs w:val="28"/>
        </w:rPr>
        <w:t>квалификаци</w:t>
      </w:r>
      <w:r w:rsidRPr="006D13EF">
        <w:rPr>
          <w:rFonts w:ascii="Times New Roman" w:hAnsi="Times New Roman" w:cs="Times New Roman"/>
          <w:sz w:val="28"/>
          <w:szCs w:val="28"/>
        </w:rPr>
        <w:t xml:space="preserve">ю, </w:t>
      </w:r>
      <w:r w:rsidRPr="006D13EF">
        <w:rPr>
          <w:rFonts w:ascii="Times New Roman" w:eastAsia="Calibri" w:hAnsi="Times New Roman" w:cs="Times New Roman"/>
          <w:sz w:val="28"/>
          <w:szCs w:val="28"/>
        </w:rPr>
        <w:t>педагогический стаж</w:t>
      </w:r>
      <w:r w:rsidRPr="006D13EF">
        <w:rPr>
          <w:rFonts w:ascii="Times New Roman" w:hAnsi="Times New Roman" w:cs="Times New Roman"/>
          <w:sz w:val="28"/>
          <w:szCs w:val="28"/>
        </w:rPr>
        <w:t xml:space="preserve">, </w:t>
      </w:r>
      <w:r w:rsidRPr="006D13EF">
        <w:rPr>
          <w:rFonts w:ascii="Times New Roman" w:eastAsia="Calibri" w:hAnsi="Times New Roman" w:cs="Times New Roman"/>
          <w:sz w:val="28"/>
          <w:szCs w:val="28"/>
        </w:rPr>
        <w:t>возрастной состав</w:t>
      </w:r>
      <w:r w:rsidRPr="006D13EF">
        <w:rPr>
          <w:rFonts w:ascii="Times New Roman" w:hAnsi="Times New Roman" w:cs="Times New Roman"/>
          <w:sz w:val="28"/>
          <w:szCs w:val="28"/>
        </w:rPr>
        <w:t xml:space="preserve"> и </w:t>
      </w:r>
      <w:r w:rsidRPr="006D13EF">
        <w:rPr>
          <w:rFonts w:ascii="Times New Roman" w:eastAsia="Calibri" w:hAnsi="Times New Roman" w:cs="Times New Roman"/>
          <w:sz w:val="28"/>
          <w:szCs w:val="28"/>
        </w:rPr>
        <w:t>курсов</w:t>
      </w:r>
      <w:r w:rsidRPr="006D13EF">
        <w:rPr>
          <w:rFonts w:ascii="Times New Roman" w:hAnsi="Times New Roman" w:cs="Times New Roman"/>
          <w:sz w:val="28"/>
          <w:szCs w:val="28"/>
        </w:rPr>
        <w:t>ую</w:t>
      </w:r>
      <w:r w:rsidRPr="006D13EF">
        <w:rPr>
          <w:rFonts w:ascii="Times New Roman" w:eastAsia="Calibri" w:hAnsi="Times New Roman" w:cs="Times New Roman"/>
          <w:sz w:val="28"/>
          <w:szCs w:val="28"/>
        </w:rPr>
        <w:t xml:space="preserve"> подготовк</w:t>
      </w:r>
      <w:r w:rsidRPr="006D13EF">
        <w:rPr>
          <w:rFonts w:ascii="Times New Roman" w:hAnsi="Times New Roman" w:cs="Times New Roman"/>
          <w:sz w:val="28"/>
          <w:szCs w:val="28"/>
        </w:rPr>
        <w:t xml:space="preserve">у педагогических работников. </w:t>
      </w:r>
    </w:p>
    <w:p w:rsidR="00320AF0" w:rsidRPr="006D13EF" w:rsidRDefault="00320AF0" w:rsidP="00203447">
      <w:pPr>
        <w:pStyle w:val="a3"/>
        <w:ind w:firstLine="708"/>
        <w:jc w:val="both"/>
        <w:rPr>
          <w:rFonts w:ascii="Times New Roman" w:hAnsi="Times New Roman" w:cs="Times New Roman"/>
          <w:sz w:val="28"/>
          <w:szCs w:val="28"/>
        </w:rPr>
      </w:pPr>
      <w:proofErr w:type="gramStart"/>
      <w:r w:rsidRPr="006D13EF">
        <w:rPr>
          <w:rFonts w:ascii="Times New Roman" w:hAnsi="Times New Roman" w:cs="Times New Roman"/>
          <w:sz w:val="28"/>
          <w:szCs w:val="28"/>
        </w:rPr>
        <w:t>В</w:t>
      </w:r>
      <w:r w:rsidRPr="006D13EF">
        <w:rPr>
          <w:rFonts w:ascii="Times New Roman" w:eastAsia="Calibri" w:hAnsi="Times New Roman" w:cs="Times New Roman"/>
          <w:sz w:val="28"/>
          <w:szCs w:val="28"/>
        </w:rPr>
        <w:t xml:space="preserve"> </w:t>
      </w:r>
      <w:r w:rsidRPr="006D13EF">
        <w:rPr>
          <w:rFonts w:ascii="Times New Roman" w:hAnsi="Times New Roman" w:cs="Times New Roman"/>
          <w:sz w:val="28"/>
          <w:szCs w:val="28"/>
        </w:rPr>
        <w:t>ДДТ создан библиотечно-информационных фонд (БИФ), который является собранием носителей информации в бумажном, электронном виде и в</w:t>
      </w:r>
      <w:r w:rsidRPr="006D13EF">
        <w:rPr>
          <w:rFonts w:ascii="Times New Roman" w:eastAsia="Calibri" w:hAnsi="Times New Roman" w:cs="Times New Roman"/>
          <w:sz w:val="28"/>
          <w:szCs w:val="28"/>
        </w:rPr>
        <w:t xml:space="preserve">ключает </w:t>
      </w:r>
      <w:r w:rsidRPr="006D13EF">
        <w:rPr>
          <w:rFonts w:ascii="Times New Roman" w:hAnsi="Times New Roman" w:cs="Times New Roman"/>
          <w:sz w:val="28"/>
          <w:szCs w:val="28"/>
        </w:rPr>
        <w:t xml:space="preserve">ресурсы, разработанные в учреждении и приобретенные из других источников: энциклопедии, справочники, словари (в том числе электронные); обучающие программы, учебники (в том числе мультимедийный); учебно – методические пособия (в том числе на электронных носителях); </w:t>
      </w:r>
      <w:r w:rsidRPr="006D13EF">
        <w:rPr>
          <w:rFonts w:ascii="Times New Roman" w:hAnsi="Times New Roman" w:cs="Times New Roman"/>
          <w:sz w:val="28"/>
          <w:szCs w:val="28"/>
        </w:rPr>
        <w:lastRenderedPageBreak/>
        <w:t>периодические издания, электронные приложения, версии;</w:t>
      </w:r>
      <w:proofErr w:type="gramEnd"/>
      <w:r w:rsidRPr="006D13EF">
        <w:rPr>
          <w:rFonts w:ascii="Times New Roman" w:hAnsi="Times New Roman" w:cs="Times New Roman"/>
          <w:sz w:val="28"/>
          <w:szCs w:val="28"/>
        </w:rPr>
        <w:t xml:space="preserve"> презентации уроков, классных часов, внеклассных мероприятий, родительских собраний, педагогических советов и т.д.; аудиовизуальные материалы; программные продукты, учебные и познавательные фильмы. Порядок бесплатного пользования информационными ресурсами в МБОУ ДОД ДДТ прописан в положении.</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ab/>
        <w:t>Системы методического сопровождения педагогических кадров Д</w:t>
      </w:r>
      <w:proofErr w:type="gramStart"/>
      <w:r w:rsidRPr="006D13EF">
        <w:rPr>
          <w:rFonts w:ascii="Times New Roman" w:hAnsi="Times New Roman" w:cs="Times New Roman"/>
          <w:sz w:val="28"/>
          <w:szCs w:val="28"/>
        </w:rPr>
        <w:t>ДТ вкл</w:t>
      </w:r>
      <w:proofErr w:type="gramEnd"/>
      <w:r w:rsidRPr="006D13EF">
        <w:rPr>
          <w:rFonts w:ascii="Times New Roman" w:hAnsi="Times New Roman" w:cs="Times New Roman"/>
          <w:sz w:val="28"/>
          <w:szCs w:val="28"/>
        </w:rPr>
        <w:t xml:space="preserve">ючает в себя: планирование методической работы; помощь методистов и зам. директора по УВР в написании образовательных программ, подготовке методических материалов, прохождении курсовой подготовки, участии в конкурсах; пользование </w:t>
      </w:r>
      <w:proofErr w:type="spellStart"/>
      <w:r w:rsidRPr="006D13EF">
        <w:rPr>
          <w:rFonts w:ascii="Times New Roman" w:hAnsi="Times New Roman" w:cs="Times New Roman"/>
          <w:sz w:val="28"/>
          <w:szCs w:val="28"/>
        </w:rPr>
        <w:t>БИФом</w:t>
      </w:r>
      <w:proofErr w:type="spellEnd"/>
      <w:r w:rsidRPr="006D13EF">
        <w:rPr>
          <w:rFonts w:ascii="Times New Roman" w:hAnsi="Times New Roman" w:cs="Times New Roman"/>
          <w:sz w:val="28"/>
          <w:szCs w:val="28"/>
        </w:rPr>
        <w:t xml:space="preserve"> и работа методического объединения ПДО ДДТ. Все педагоги прошли </w:t>
      </w:r>
      <w:proofErr w:type="gramStart"/>
      <w:r w:rsidRPr="006D13EF">
        <w:rPr>
          <w:rFonts w:ascii="Times New Roman" w:hAnsi="Times New Roman" w:cs="Times New Roman"/>
          <w:sz w:val="28"/>
          <w:szCs w:val="28"/>
        </w:rPr>
        <w:t>обучение по пользованию</w:t>
      </w:r>
      <w:proofErr w:type="gramEnd"/>
      <w:r w:rsidRPr="006D13EF">
        <w:rPr>
          <w:rFonts w:ascii="Times New Roman" w:hAnsi="Times New Roman" w:cs="Times New Roman"/>
          <w:sz w:val="28"/>
          <w:szCs w:val="28"/>
        </w:rPr>
        <w:t xml:space="preserve"> ИКТ для свободного пользования интернет - ресурсами. </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t xml:space="preserve">Наше учреждение является кустовой опорной площадкой по организации методического сопровождения внеурочной деятельности, которая стала базой для проведения районных семинаров. Не только педагоги дополнительного образования, но и работники детских садов и школ с интересом принимают участие в их работе: делятся опытом, высказывают свои мнения и пожелания, участвуют в обсуждении злободневных вопросов. В рамках семинаров проходят методические и дидактические выставки, круглые столы, мастер-классы.  </w:t>
      </w:r>
    </w:p>
    <w:p w:rsidR="00320AF0" w:rsidRPr="006D13EF" w:rsidRDefault="00320AF0" w:rsidP="00203447">
      <w:pPr>
        <w:pStyle w:val="a3"/>
        <w:jc w:val="both"/>
        <w:rPr>
          <w:rFonts w:ascii="Times New Roman" w:hAnsi="Times New Roman" w:cs="Times New Roman"/>
          <w:sz w:val="28"/>
          <w:szCs w:val="28"/>
          <w:lang w:eastAsia="ru-RU"/>
        </w:rPr>
      </w:pPr>
    </w:p>
    <w:p w:rsidR="00320AF0" w:rsidRPr="006D13EF" w:rsidRDefault="00320AF0" w:rsidP="003A6F43">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b/>
          <w:bCs/>
          <w:sz w:val="28"/>
          <w:szCs w:val="28"/>
          <w:lang w:eastAsia="ru-RU"/>
        </w:rPr>
        <w:t>Направление 6. Повышение эффективности управления системой дополнительного образования</w:t>
      </w:r>
      <w:r w:rsidRPr="006D13EF">
        <w:rPr>
          <w:rFonts w:ascii="Times New Roman" w:hAnsi="Times New Roman" w:cs="Times New Roman"/>
          <w:b/>
          <w:bCs/>
          <w:sz w:val="28"/>
          <w:szCs w:val="28"/>
          <w:lang w:eastAsia="ru-RU"/>
        </w:rPr>
        <w:tab/>
        <w:t>детей.</w:t>
      </w:r>
      <w:r w:rsidR="003A6F43" w:rsidRPr="006D13EF">
        <w:rPr>
          <w:rFonts w:ascii="Times New Roman" w:hAnsi="Times New Roman" w:cs="Times New Roman"/>
          <w:sz w:val="28"/>
          <w:szCs w:val="28"/>
          <w:lang w:eastAsia="ru-RU"/>
        </w:rPr>
        <w:t> </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С принятием в декабре 2012 года нового закона «Об образовании Российской Федерации» возникла необходимость в доработке перечня локальных актов нашего учреждения были разработаны Положения о порядке бесплатного пользования информационными ресурсами, Положение о комиссии по урегулированию споров между участниками образовательных отношений, Положение о нормах профессиональных этики педагогических работников», Положение </w:t>
      </w:r>
      <w:proofErr w:type="gramStart"/>
      <w:r w:rsidRPr="006D13EF">
        <w:rPr>
          <w:rFonts w:ascii="Times New Roman" w:hAnsi="Times New Roman" w:cs="Times New Roman"/>
          <w:sz w:val="28"/>
          <w:szCs w:val="28"/>
          <w:lang w:eastAsia="ru-RU"/>
        </w:rPr>
        <w:t>о</w:t>
      </w:r>
      <w:proofErr w:type="gramEnd"/>
      <w:r w:rsidRPr="006D13EF">
        <w:rPr>
          <w:rFonts w:ascii="Times New Roman" w:hAnsi="Times New Roman" w:cs="Times New Roman"/>
          <w:sz w:val="28"/>
          <w:szCs w:val="28"/>
          <w:lang w:eastAsia="ru-RU"/>
        </w:rPr>
        <w:t xml:space="preserve"> индивидуальном обучении учащихся и др.</w:t>
      </w:r>
    </w:p>
    <w:p w:rsidR="00320AF0" w:rsidRPr="006D13EF" w:rsidRDefault="00320AF0" w:rsidP="00203447">
      <w:pPr>
        <w:pStyle w:val="a3"/>
        <w:ind w:firstLine="708"/>
        <w:jc w:val="both"/>
        <w:rPr>
          <w:rFonts w:ascii="Times New Roman" w:hAnsi="Times New Roman" w:cs="Times New Roman"/>
          <w:sz w:val="28"/>
          <w:szCs w:val="28"/>
          <w:lang w:eastAsia="ru-RU"/>
        </w:rPr>
      </w:pPr>
      <w:proofErr w:type="gramStart"/>
      <w:r w:rsidRPr="006D13EF">
        <w:rPr>
          <w:rFonts w:ascii="Times New Roman" w:hAnsi="Times New Roman" w:cs="Times New Roman"/>
          <w:sz w:val="28"/>
          <w:szCs w:val="28"/>
          <w:lang w:eastAsia="ru-RU"/>
        </w:rPr>
        <w:t>Нормативно-правового обеспечение системы дополнительного образования детей на федеральном и региональном уровне привели к тому, что на уровне нашего учреждения были разработаны локальные акты такие как, Положение о рабочей программе, Положение о календарно – тематическом планировании по образовательным программах ДОД, Положение о рабочей группе по введению ФГОС НОО и др.</w:t>
      </w:r>
      <w:proofErr w:type="gramEnd"/>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Социально – трудовые отношения, оплата и условия труда, а также социальные гарантии работникам МБОУ ДОД ДДТ, регулируются коллективным договором между работодателями и работниками, который заключается 1 раз в 3 года.</w:t>
      </w:r>
    </w:p>
    <w:p w:rsidR="00320AF0" w:rsidRPr="006D13EF" w:rsidRDefault="00320AF0" w:rsidP="00212B8B">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связи с переходом к новым </w:t>
      </w:r>
      <w:r w:rsidR="00212B8B" w:rsidRPr="006D13EF">
        <w:rPr>
          <w:rFonts w:ascii="Times New Roman" w:hAnsi="Times New Roman" w:cs="Times New Roman"/>
          <w:sz w:val="28"/>
          <w:szCs w:val="28"/>
          <w:lang w:eastAsia="ru-RU"/>
        </w:rPr>
        <w:t xml:space="preserve">типам </w:t>
      </w:r>
      <w:r w:rsidRPr="006D13EF">
        <w:rPr>
          <w:rFonts w:ascii="Times New Roman" w:hAnsi="Times New Roman" w:cs="Times New Roman"/>
          <w:sz w:val="28"/>
          <w:szCs w:val="28"/>
          <w:lang w:eastAsia="ru-RU"/>
        </w:rPr>
        <w:t>организационно – правовы</w:t>
      </w:r>
      <w:r w:rsidR="00212B8B" w:rsidRPr="006D13EF">
        <w:rPr>
          <w:rFonts w:ascii="Times New Roman" w:hAnsi="Times New Roman" w:cs="Times New Roman"/>
          <w:sz w:val="28"/>
          <w:szCs w:val="28"/>
          <w:lang w:eastAsia="ru-RU"/>
        </w:rPr>
        <w:t>х форма</w:t>
      </w:r>
      <w:r w:rsidRPr="006D13EF">
        <w:rPr>
          <w:rFonts w:ascii="Times New Roman" w:hAnsi="Times New Roman" w:cs="Times New Roman"/>
          <w:sz w:val="28"/>
          <w:szCs w:val="28"/>
          <w:lang w:eastAsia="ru-RU"/>
        </w:rPr>
        <w:t xml:space="preserve"> образовательных организаций изменились и принципы их финансирования. Таким образом, мы перешли от сметного финансирования к финансированию </w:t>
      </w:r>
      <w:proofErr w:type="gramStart"/>
      <w:r w:rsidRPr="006D13EF">
        <w:rPr>
          <w:rFonts w:ascii="Times New Roman" w:hAnsi="Times New Roman" w:cs="Times New Roman"/>
          <w:sz w:val="28"/>
          <w:szCs w:val="28"/>
          <w:lang w:eastAsia="ru-RU"/>
        </w:rPr>
        <w:t>согласно</w:t>
      </w:r>
      <w:proofErr w:type="gramEnd"/>
      <w:r w:rsidRPr="006D13EF">
        <w:rPr>
          <w:rFonts w:ascii="Times New Roman" w:hAnsi="Times New Roman" w:cs="Times New Roman"/>
          <w:sz w:val="28"/>
          <w:szCs w:val="28"/>
          <w:lang w:eastAsia="ru-RU"/>
        </w:rPr>
        <w:t xml:space="preserve"> муниципального задания. Выделенные средства распределяются согласно ПФХД учреждения.</w:t>
      </w:r>
    </w:p>
    <w:p w:rsidR="00320AF0" w:rsidRPr="006D13EF" w:rsidRDefault="00320AF0" w:rsidP="00212B8B">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lastRenderedPageBreak/>
        <w:t>Для определения основных направлений развития ОО, повышения качества образования, участие общественности в оценке качества образовательной деятельности, повышения эффективности финансово – экономической деятельности ОО, системы мер стимулирования труда работников, содействию, созданию в ОО оптимальных и безопасных условий и форм организации образовательного процесса в ДДТ избран Совет учреждения, а также родительский комитет.</w:t>
      </w:r>
    </w:p>
    <w:p w:rsidR="00320AF0" w:rsidRPr="006D13EF" w:rsidRDefault="00212B8B" w:rsidP="00212B8B">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В целях создания единой базы данных дополнительного образования в</w:t>
      </w:r>
      <w:r w:rsidR="00320AF0" w:rsidRPr="006D13EF">
        <w:rPr>
          <w:rFonts w:ascii="Times New Roman" w:hAnsi="Times New Roman" w:cs="Times New Roman"/>
          <w:sz w:val="28"/>
          <w:szCs w:val="28"/>
          <w:lang w:eastAsia="ru-RU"/>
        </w:rPr>
        <w:t xml:space="preserve"> ДДТ проводится несколько видов мониторинга: </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 xml:space="preserve">Мониторинг результатов </w:t>
      </w:r>
      <w:proofErr w:type="gramStart"/>
      <w:r w:rsidRPr="006D13EF">
        <w:rPr>
          <w:rFonts w:ascii="Times New Roman" w:hAnsi="Times New Roman" w:cs="Times New Roman"/>
          <w:sz w:val="28"/>
          <w:szCs w:val="28"/>
        </w:rPr>
        <w:t>обучения по</w:t>
      </w:r>
      <w:proofErr w:type="gramEnd"/>
      <w:r w:rsidRPr="006D13EF">
        <w:rPr>
          <w:rFonts w:ascii="Times New Roman" w:hAnsi="Times New Roman" w:cs="Times New Roman"/>
          <w:sz w:val="28"/>
          <w:szCs w:val="28"/>
        </w:rPr>
        <w:t xml:space="preserve"> дополнительной программе</w:t>
      </w:r>
      <w:r w:rsidRPr="006D13EF">
        <w:rPr>
          <w:rFonts w:ascii="Times New Roman" w:eastAsia="Calibri" w:hAnsi="Times New Roman" w:cs="Times New Roman"/>
          <w:sz w:val="28"/>
          <w:szCs w:val="28"/>
        </w:rPr>
        <w:t>, который проводят ПДО</w:t>
      </w:r>
      <w:r w:rsidRPr="006D13EF">
        <w:rPr>
          <w:rFonts w:ascii="Times New Roman" w:hAnsi="Times New Roman" w:cs="Times New Roman"/>
          <w:sz w:val="28"/>
          <w:szCs w:val="28"/>
        </w:rPr>
        <w:t>;</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Мониторинг удовлетворенности качеством дополнительного образования, проводится учреждением;</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 xml:space="preserve">Единая муниципальная электронная система учета контингента </w:t>
      </w:r>
      <w:proofErr w:type="gramStart"/>
      <w:r w:rsidRPr="006D13EF">
        <w:rPr>
          <w:rFonts w:ascii="Times New Roman" w:hAnsi="Times New Roman" w:cs="Times New Roman"/>
          <w:sz w:val="28"/>
          <w:szCs w:val="28"/>
        </w:rPr>
        <w:t>обучающихся</w:t>
      </w:r>
      <w:proofErr w:type="gramEnd"/>
      <w:r w:rsidRPr="006D13EF">
        <w:rPr>
          <w:rFonts w:ascii="Times New Roman" w:hAnsi="Times New Roman" w:cs="Times New Roman"/>
          <w:sz w:val="28"/>
          <w:szCs w:val="28"/>
        </w:rPr>
        <w:t xml:space="preserve"> в ОО, проводится муниципалитетом;</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lang w:eastAsia="ru-RU"/>
        </w:rPr>
        <w:t>В ДДТ разработана система оценка качества образования (СОКО)</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Мониторинг «дорожных карт», проводится на федеральном уровне;</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 xml:space="preserve">Мониторинг </w:t>
      </w:r>
      <w:proofErr w:type="spellStart"/>
      <w:r w:rsidRPr="006D13EF">
        <w:rPr>
          <w:rFonts w:ascii="Times New Roman" w:hAnsi="Times New Roman" w:cs="Times New Roman"/>
          <w:sz w:val="28"/>
          <w:szCs w:val="28"/>
        </w:rPr>
        <w:t>энергоэффективности</w:t>
      </w:r>
      <w:proofErr w:type="spellEnd"/>
      <w:r w:rsidRPr="006D13EF">
        <w:rPr>
          <w:rFonts w:ascii="Times New Roman" w:hAnsi="Times New Roman" w:cs="Times New Roman"/>
          <w:sz w:val="28"/>
          <w:szCs w:val="28"/>
        </w:rPr>
        <w:t>, проводится на федеральном уровне.</w:t>
      </w:r>
    </w:p>
    <w:p w:rsidR="00320AF0" w:rsidRPr="006D13EF" w:rsidRDefault="00320AF0" w:rsidP="00212B8B">
      <w:pPr>
        <w:pStyle w:val="a3"/>
        <w:ind w:left="564"/>
        <w:jc w:val="both"/>
        <w:rPr>
          <w:rFonts w:ascii="Times New Roman" w:hAnsi="Times New Roman" w:cs="Times New Roman"/>
          <w:b/>
          <w:bCs/>
          <w:sz w:val="28"/>
          <w:szCs w:val="28"/>
          <w:lang w:eastAsia="ru-RU"/>
        </w:rPr>
      </w:pPr>
      <w:r w:rsidRPr="006D13EF">
        <w:rPr>
          <w:rFonts w:ascii="Times New Roman" w:hAnsi="Times New Roman" w:cs="Times New Roman"/>
          <w:sz w:val="28"/>
          <w:szCs w:val="28"/>
          <w:lang w:eastAsia="ru-RU"/>
        </w:rPr>
        <w:br/>
      </w:r>
      <w:r w:rsidRPr="006D13EF">
        <w:rPr>
          <w:rFonts w:ascii="Times New Roman" w:hAnsi="Times New Roman" w:cs="Times New Roman"/>
          <w:b/>
          <w:bCs/>
          <w:sz w:val="28"/>
          <w:szCs w:val="28"/>
          <w:lang w:eastAsia="ru-RU"/>
        </w:rPr>
        <w:t>Направление 7. Создание современной инфраструктуры системы дополнительного образования детей, укрепление материально-технической базы.</w:t>
      </w:r>
    </w:p>
    <w:p w:rsidR="00320AF0" w:rsidRPr="006D13EF" w:rsidRDefault="00320AF0" w:rsidP="00203447">
      <w:pPr>
        <w:pStyle w:val="a3"/>
        <w:ind w:firstLine="564"/>
        <w:jc w:val="both"/>
        <w:rPr>
          <w:rFonts w:ascii="Times New Roman" w:hAnsi="Times New Roman" w:cs="Times New Roman"/>
          <w:sz w:val="28"/>
          <w:szCs w:val="28"/>
        </w:rPr>
      </w:pPr>
      <w:r w:rsidRPr="006D13EF">
        <w:rPr>
          <w:rFonts w:ascii="Times New Roman" w:hAnsi="Times New Roman" w:cs="Times New Roman"/>
          <w:sz w:val="28"/>
          <w:szCs w:val="28"/>
        </w:rPr>
        <w:t xml:space="preserve">Наше учреждение имеет относительно хорошую инфраструктуру: имеется собственное здание, а также для организации кружковой деятельности используем на основе договоров о безвозмездном пользовании помещения в общеобразовательных организациях; учреждение полностью укомплектовано кадрами; на прилегающей территории имеются спортивно - игровая площадка, автодром, а также площадка для игры в пейнтбол. Для проведения культурно – массовых мероприятий, отчетных концертов по согласованию используется помещение КСК «Феерия». </w:t>
      </w:r>
    </w:p>
    <w:p w:rsidR="00320AF0" w:rsidRPr="006D13EF" w:rsidRDefault="00320AF0" w:rsidP="00203447">
      <w:pPr>
        <w:shd w:val="clear" w:color="auto" w:fill="FFFFFF"/>
        <w:ind w:firstLine="564"/>
        <w:jc w:val="both"/>
        <w:rPr>
          <w:rFonts w:ascii="Times New Roman" w:hAnsi="Times New Roman"/>
          <w:sz w:val="28"/>
          <w:szCs w:val="28"/>
        </w:rPr>
      </w:pPr>
      <w:r w:rsidRPr="006D13EF">
        <w:rPr>
          <w:rFonts w:ascii="Times New Roman" w:hAnsi="Times New Roman"/>
          <w:sz w:val="28"/>
          <w:szCs w:val="28"/>
        </w:rPr>
        <w:t>Результатом взаимодействия администрации ДДТ с депутатами окружной ХМАО-Югры стало приобретение школьного микроавтобуса, а также ученической мебели, компьютерной и оргтехники, фото- и видеоаппаратуры, мультимедийного оборудования.</w:t>
      </w:r>
      <w:r w:rsidRPr="006D13EF">
        <w:rPr>
          <w:sz w:val="28"/>
          <w:szCs w:val="28"/>
        </w:rPr>
        <w:t xml:space="preserve">  </w:t>
      </w:r>
      <w:r w:rsidRPr="006D13EF">
        <w:rPr>
          <w:rFonts w:ascii="Times New Roman" w:hAnsi="Times New Roman"/>
          <w:sz w:val="28"/>
          <w:szCs w:val="28"/>
        </w:rPr>
        <w:t xml:space="preserve">За счет приобретения новых компьютеров кружок «Светофор» получил возможность изучать правила дорожного движения с помощью компьютерной программы. Для работы педагогов </w:t>
      </w:r>
      <w:proofErr w:type="gramStart"/>
      <w:r w:rsidRPr="006D13EF">
        <w:rPr>
          <w:rFonts w:ascii="Times New Roman" w:hAnsi="Times New Roman"/>
          <w:sz w:val="28"/>
          <w:szCs w:val="28"/>
        </w:rPr>
        <w:t>согласно циклограмм</w:t>
      </w:r>
      <w:proofErr w:type="gramEnd"/>
      <w:r w:rsidRPr="006D13EF">
        <w:rPr>
          <w:rFonts w:ascii="Times New Roman" w:hAnsi="Times New Roman"/>
          <w:sz w:val="28"/>
          <w:szCs w:val="28"/>
        </w:rPr>
        <w:t xml:space="preserve"> предоставлен компьютерный кабинет, оснащенный современным компьютерным оборудованием и программным обеспечением. Методическая работа, знакомство с информационно-методическими ресурсами, положениями о конкурсах проводится с использованием локальной сети.</w:t>
      </w:r>
      <w:r w:rsidRPr="006D13EF">
        <w:rPr>
          <w:sz w:val="28"/>
          <w:szCs w:val="28"/>
        </w:rPr>
        <w:t xml:space="preserve"> </w:t>
      </w:r>
      <w:r w:rsidRPr="006D13EF">
        <w:rPr>
          <w:rFonts w:ascii="Times New Roman" w:hAnsi="Times New Roman"/>
          <w:sz w:val="28"/>
          <w:szCs w:val="28"/>
        </w:rPr>
        <w:t>На занятиях кружков, при проведении воспитательной и методической работы используется проекторы и интерактивная доска.</w:t>
      </w:r>
    </w:p>
    <w:p w:rsidR="00320AF0" w:rsidRPr="006D13EF" w:rsidRDefault="00320AF0" w:rsidP="00203447">
      <w:pPr>
        <w:pStyle w:val="a3"/>
        <w:jc w:val="both"/>
        <w:rPr>
          <w:rFonts w:ascii="Times New Roman" w:hAnsi="Times New Roman" w:cs="Times New Roman"/>
          <w:b/>
          <w:bCs/>
          <w:sz w:val="28"/>
          <w:szCs w:val="28"/>
          <w:lang w:eastAsia="ru-RU"/>
        </w:rPr>
      </w:pPr>
    </w:p>
    <w:p w:rsidR="00320AF0" w:rsidRPr="006D13EF" w:rsidRDefault="00320AF0" w:rsidP="00212B8B">
      <w:pPr>
        <w:pStyle w:val="a3"/>
        <w:ind w:firstLine="564"/>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lastRenderedPageBreak/>
        <w:t xml:space="preserve">Направление 8. </w:t>
      </w:r>
      <w:r w:rsidRPr="006D13EF">
        <w:rPr>
          <w:rFonts w:ascii="Times New Roman" w:hAnsi="Times New Roman" w:cs="Times New Roman"/>
          <w:b/>
          <w:sz w:val="28"/>
          <w:szCs w:val="28"/>
        </w:rPr>
        <w:t>Совершенствование финансово-экономических условий развития дополнительного образования.</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Не смотря на достаточно хорошую инфраструктуру учреждения, на всю работу проводимую коллективом для повышения привлекательности ДДТ среди потребителей образовательных услуг, хотелось бы пожелать, чтобы при формировании муниципального задания на реализацию образовательных услуг дополнительного образования выделялось больше сре</w:t>
      </w:r>
      <w:proofErr w:type="gramStart"/>
      <w:r w:rsidRPr="006D13EF">
        <w:rPr>
          <w:rFonts w:ascii="Times New Roman" w:hAnsi="Times New Roman" w:cs="Times New Roman"/>
          <w:sz w:val="28"/>
          <w:szCs w:val="28"/>
          <w:lang w:eastAsia="ru-RU"/>
        </w:rPr>
        <w:t>дств дл</w:t>
      </w:r>
      <w:proofErr w:type="gramEnd"/>
      <w:r w:rsidRPr="006D13EF">
        <w:rPr>
          <w:rFonts w:ascii="Times New Roman" w:hAnsi="Times New Roman" w:cs="Times New Roman"/>
          <w:sz w:val="28"/>
          <w:szCs w:val="28"/>
          <w:lang w:eastAsia="ru-RU"/>
        </w:rPr>
        <w:t>я создания инфраструктуры соответствующей современным требованиям.</w:t>
      </w:r>
      <w:r w:rsidRPr="006D13EF">
        <w:rPr>
          <w:sz w:val="28"/>
          <w:szCs w:val="28"/>
        </w:rPr>
        <w:t xml:space="preserve">  </w:t>
      </w:r>
    </w:p>
    <w:p w:rsidR="00320AF0" w:rsidRPr="006D13EF" w:rsidRDefault="00320AF0" w:rsidP="00203447">
      <w:pPr>
        <w:pStyle w:val="a3"/>
        <w:jc w:val="both"/>
        <w:rPr>
          <w:rFonts w:ascii="Times New Roman" w:hAnsi="Times New Roman" w:cs="Times New Roman"/>
          <w:i/>
          <w:sz w:val="28"/>
          <w:szCs w:val="28"/>
        </w:rPr>
      </w:pPr>
    </w:p>
    <w:p w:rsidR="00F4576A" w:rsidRPr="006D13EF" w:rsidRDefault="00F4576A" w:rsidP="00F4576A">
      <w:pPr>
        <w:jc w:val="both"/>
        <w:rPr>
          <w:rFonts w:ascii="Times New Roman" w:hAnsi="Times New Roman"/>
          <w:i/>
          <w:sz w:val="28"/>
          <w:szCs w:val="28"/>
        </w:rPr>
      </w:pPr>
      <w:r w:rsidRPr="006D13EF">
        <w:rPr>
          <w:rFonts w:ascii="Times New Roman" w:hAnsi="Times New Roman"/>
          <w:i/>
          <w:sz w:val="28"/>
          <w:szCs w:val="28"/>
        </w:rPr>
        <w:t>Подвывод: На настоящий момент образовательные услуги МБОУ ДОД ДДТ с. Перегребное востребованы; потребители удовлетворены дополнительными образовательными услугами, что обеспечивает высокий статус на рынке образовательных услуг</w:t>
      </w:r>
      <w:r w:rsidR="00D96E5C" w:rsidRPr="006D13EF">
        <w:rPr>
          <w:rFonts w:ascii="Times New Roman" w:hAnsi="Times New Roman"/>
          <w:i/>
          <w:sz w:val="28"/>
          <w:szCs w:val="28"/>
        </w:rPr>
        <w:t>.</w:t>
      </w:r>
    </w:p>
    <w:p w:rsidR="00F4576A" w:rsidRPr="006D13EF" w:rsidRDefault="00F4576A" w:rsidP="00203447">
      <w:pPr>
        <w:pStyle w:val="a3"/>
        <w:jc w:val="both"/>
        <w:rPr>
          <w:rFonts w:ascii="Times New Roman" w:hAnsi="Times New Roman" w:cs="Times New Roman"/>
          <w:b/>
          <w:sz w:val="28"/>
          <w:szCs w:val="28"/>
        </w:rPr>
      </w:pPr>
    </w:p>
    <w:p w:rsidR="00320AF0" w:rsidRPr="006D13EF" w:rsidRDefault="00320AF0" w:rsidP="00203447">
      <w:pPr>
        <w:pStyle w:val="a3"/>
        <w:jc w:val="both"/>
        <w:rPr>
          <w:rFonts w:ascii="Times New Roman" w:hAnsi="Times New Roman" w:cs="Times New Roman"/>
          <w:b/>
          <w:sz w:val="28"/>
          <w:szCs w:val="28"/>
        </w:rPr>
      </w:pPr>
      <w:r w:rsidRPr="006D13EF">
        <w:rPr>
          <w:rFonts w:ascii="Times New Roman" w:hAnsi="Times New Roman" w:cs="Times New Roman"/>
          <w:b/>
          <w:sz w:val="28"/>
          <w:szCs w:val="28"/>
        </w:rPr>
        <w:t xml:space="preserve"> </w:t>
      </w:r>
      <w:r w:rsidR="00B659A3" w:rsidRPr="006D13EF">
        <w:rPr>
          <w:rFonts w:ascii="Times New Roman" w:hAnsi="Times New Roman" w:cs="Times New Roman"/>
          <w:b/>
          <w:sz w:val="28"/>
          <w:szCs w:val="28"/>
        </w:rPr>
        <w:t>Переходим к п</w:t>
      </w:r>
      <w:r w:rsidRPr="006D13EF">
        <w:rPr>
          <w:rFonts w:ascii="Times New Roman" w:hAnsi="Times New Roman" w:cs="Times New Roman"/>
          <w:b/>
          <w:sz w:val="28"/>
          <w:szCs w:val="28"/>
        </w:rPr>
        <w:t>роект</w:t>
      </w:r>
      <w:r w:rsidR="00B659A3" w:rsidRPr="006D13EF">
        <w:rPr>
          <w:rFonts w:ascii="Times New Roman" w:hAnsi="Times New Roman" w:cs="Times New Roman"/>
          <w:b/>
          <w:sz w:val="28"/>
          <w:szCs w:val="28"/>
        </w:rPr>
        <w:t>у К</w:t>
      </w:r>
      <w:r w:rsidRPr="006D13EF">
        <w:rPr>
          <w:rFonts w:ascii="Times New Roman" w:hAnsi="Times New Roman" w:cs="Times New Roman"/>
          <w:b/>
          <w:sz w:val="28"/>
          <w:szCs w:val="28"/>
        </w:rPr>
        <w:t>онцепции развития дополнительного образования и молодежной политики: Открыто</w:t>
      </w:r>
      <w:r w:rsidR="008866C7" w:rsidRPr="006D13EF">
        <w:rPr>
          <w:rFonts w:ascii="Times New Roman" w:hAnsi="Times New Roman" w:cs="Times New Roman"/>
          <w:b/>
          <w:sz w:val="28"/>
          <w:szCs w:val="28"/>
        </w:rPr>
        <w:t>е образование: конструктор буду</w:t>
      </w:r>
      <w:r w:rsidRPr="006D13EF">
        <w:rPr>
          <w:rFonts w:ascii="Times New Roman" w:hAnsi="Times New Roman" w:cs="Times New Roman"/>
          <w:b/>
          <w:sz w:val="28"/>
          <w:szCs w:val="28"/>
        </w:rPr>
        <w:t>щего.</w:t>
      </w:r>
    </w:p>
    <w:p w:rsidR="00320AF0" w:rsidRPr="006D13EF" w:rsidRDefault="00320AF0" w:rsidP="00203447">
      <w:pPr>
        <w:pStyle w:val="a5"/>
        <w:rPr>
          <w:sz w:val="28"/>
          <w:szCs w:val="28"/>
        </w:rPr>
      </w:pPr>
      <w:r w:rsidRPr="006D13EF">
        <w:rPr>
          <w:sz w:val="28"/>
          <w:szCs w:val="28"/>
        </w:rPr>
        <w:t xml:space="preserve">Сейчас широко обсуждается концепция  дополнительного образования и молодежной политики ХМАО-Югры </w:t>
      </w:r>
      <w:r w:rsidRPr="006D13EF">
        <w:rPr>
          <w:b/>
          <w:sz w:val="28"/>
          <w:szCs w:val="28"/>
        </w:rPr>
        <w:t>цель,</w:t>
      </w:r>
      <w:r w:rsidRPr="006D13EF">
        <w:rPr>
          <w:sz w:val="28"/>
          <w:szCs w:val="28"/>
        </w:rPr>
        <w:t xml:space="preserve"> которой является придание системе дополнительного  образования и молодёжной политики региона нового качества открытого образования, работающего на развитие человеческого потенциала.</w:t>
      </w:r>
    </w:p>
    <w:p w:rsidR="00320AF0" w:rsidRPr="006D13EF" w:rsidRDefault="00320AF0" w:rsidP="00203447">
      <w:pPr>
        <w:pStyle w:val="a5"/>
        <w:rPr>
          <w:i/>
          <w:sz w:val="28"/>
          <w:szCs w:val="28"/>
        </w:rPr>
      </w:pPr>
      <w:r w:rsidRPr="006D13EF">
        <w:rPr>
          <w:b/>
          <w:sz w:val="28"/>
          <w:szCs w:val="28"/>
        </w:rPr>
        <w:t>Задачи развития концепции:</w:t>
      </w:r>
    </w:p>
    <w:p w:rsidR="00320AF0" w:rsidRPr="006D13EF" w:rsidRDefault="00320AF0" w:rsidP="00203447">
      <w:pPr>
        <w:pStyle w:val="a5"/>
        <w:rPr>
          <w:sz w:val="28"/>
          <w:szCs w:val="28"/>
        </w:rPr>
      </w:pPr>
      <w:r w:rsidRPr="006D13EF">
        <w:rPr>
          <w:sz w:val="28"/>
          <w:szCs w:val="28"/>
        </w:rPr>
        <w:t>— внедрение организационно-педагогических форм открытого образования (модульные интенсивные школы, сетевые и дистанционные образовательные программы, открытые культурно-образовательные среды, образовательный туризм и отдых);</w:t>
      </w:r>
    </w:p>
    <w:p w:rsidR="00320AF0" w:rsidRPr="006D13EF" w:rsidRDefault="00320AF0" w:rsidP="00203447">
      <w:pPr>
        <w:pStyle w:val="a5"/>
        <w:rPr>
          <w:sz w:val="28"/>
          <w:szCs w:val="28"/>
        </w:rPr>
      </w:pPr>
      <w:r w:rsidRPr="006D13EF">
        <w:rPr>
          <w:sz w:val="28"/>
          <w:szCs w:val="28"/>
        </w:rPr>
        <w:t>— 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образования, тьюторские центры, менеджерские центры);</w:t>
      </w:r>
    </w:p>
    <w:p w:rsidR="00320AF0" w:rsidRPr="006D13EF" w:rsidRDefault="00320AF0" w:rsidP="00203447">
      <w:pPr>
        <w:pStyle w:val="a5"/>
        <w:rPr>
          <w:sz w:val="28"/>
          <w:szCs w:val="28"/>
        </w:rPr>
      </w:pPr>
      <w:r w:rsidRPr="006D13EF">
        <w:rPr>
          <w:sz w:val="28"/>
          <w:szCs w:val="28"/>
        </w:rPr>
        <w:t>— расширение круга субъектов образования, включение в реализацию региональных и муниципальных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320AF0" w:rsidRPr="006D13EF" w:rsidRDefault="00320AF0" w:rsidP="00203447">
      <w:pPr>
        <w:pStyle w:val="a5"/>
        <w:rPr>
          <w:sz w:val="28"/>
          <w:szCs w:val="28"/>
        </w:rPr>
      </w:pPr>
      <w:r w:rsidRPr="006D13EF">
        <w:rPr>
          <w:sz w:val="28"/>
          <w:szCs w:val="28"/>
        </w:rPr>
        <w:t>— 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320AF0" w:rsidRPr="006D13EF" w:rsidRDefault="00320AF0" w:rsidP="00203447">
      <w:pPr>
        <w:pStyle w:val="a5"/>
        <w:rPr>
          <w:sz w:val="28"/>
          <w:szCs w:val="28"/>
        </w:rPr>
      </w:pPr>
      <w:r w:rsidRPr="006D13EF">
        <w:rPr>
          <w:sz w:val="28"/>
          <w:szCs w:val="28"/>
        </w:rPr>
        <w:t xml:space="preserve">— переход от мероприятийного подхода в управлении к </w:t>
      </w:r>
      <w:proofErr w:type="gramStart"/>
      <w:r w:rsidRPr="006D13EF">
        <w:rPr>
          <w:sz w:val="28"/>
          <w:szCs w:val="28"/>
        </w:rPr>
        <w:t>программному</w:t>
      </w:r>
      <w:proofErr w:type="gramEnd"/>
      <w:r w:rsidRPr="006D13EF">
        <w:rPr>
          <w:sz w:val="28"/>
          <w:szCs w:val="28"/>
        </w:rPr>
        <w:t>, формирование учебных планов нового типа (открытых и вариативных);</w:t>
      </w:r>
    </w:p>
    <w:p w:rsidR="00320AF0" w:rsidRPr="006D13EF" w:rsidRDefault="00320AF0" w:rsidP="00203447">
      <w:pPr>
        <w:pStyle w:val="a5"/>
        <w:rPr>
          <w:sz w:val="28"/>
          <w:szCs w:val="28"/>
        </w:rPr>
      </w:pPr>
      <w:r w:rsidRPr="006D13EF">
        <w:rPr>
          <w:sz w:val="28"/>
          <w:szCs w:val="28"/>
        </w:rPr>
        <w:t>— внедрение программ индивидуального и группового сопровождения учащихся при включении в конкретные типы творческой, исследовательской, проектной деятельности.</w:t>
      </w:r>
    </w:p>
    <w:p w:rsidR="00320AF0" w:rsidRPr="006D13EF" w:rsidRDefault="00B659A3" w:rsidP="00203447">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lastRenderedPageBreak/>
        <w:t>Д</w:t>
      </w:r>
      <w:r w:rsidR="00320AF0" w:rsidRPr="006D13EF">
        <w:rPr>
          <w:rFonts w:ascii="Times New Roman" w:hAnsi="Times New Roman" w:cs="Times New Roman"/>
          <w:sz w:val="28"/>
          <w:szCs w:val="28"/>
        </w:rPr>
        <w:t xml:space="preserve">анная концепция имеет приоритетные направления программ открытого образования по развитию дополнительного образования, формулирует основные принципы, направления и механизмы достижения заявленных целей, представляет ожидаемые результаты и эффекты. Реализация концепции предусматривается на основе комплекса мероприятий, реализуемых на различных уровнях, с использованием потенциала организаций образования, культуры, спорта, науки и бизнеса различных форм собственности и отраслевой принадлежности. </w:t>
      </w:r>
    </w:p>
    <w:p w:rsidR="00320AF0" w:rsidRPr="006D13EF" w:rsidRDefault="00320AF0" w:rsidP="00B659A3">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t xml:space="preserve">Рассматривая проект концепцию дополнительного образования и молодежной политики на педагогическом совещании в ДДТ, мы проанализировали ее и сделали </w:t>
      </w:r>
      <w:r w:rsidRPr="006D13EF">
        <w:rPr>
          <w:rFonts w:ascii="Times New Roman" w:hAnsi="Times New Roman" w:cs="Times New Roman"/>
          <w:b/>
          <w:sz w:val="28"/>
          <w:szCs w:val="28"/>
        </w:rPr>
        <w:t>вывод:</w:t>
      </w:r>
      <w:r w:rsidRPr="006D13EF">
        <w:rPr>
          <w:rFonts w:ascii="Times New Roman" w:hAnsi="Times New Roman" w:cs="Times New Roman"/>
          <w:sz w:val="28"/>
          <w:szCs w:val="28"/>
        </w:rPr>
        <w:t xml:space="preserve"> данная концепция развития дополнительного образования </w:t>
      </w:r>
      <w:r w:rsidR="00B659A3" w:rsidRPr="006D13EF">
        <w:rPr>
          <w:rFonts w:ascii="Times New Roman" w:hAnsi="Times New Roman" w:cs="Times New Roman"/>
          <w:sz w:val="28"/>
          <w:szCs w:val="28"/>
        </w:rPr>
        <w:t xml:space="preserve">и молодежной политики «Открытое образование: конструктор будущего» </w:t>
      </w:r>
      <w:r w:rsidRPr="006D13EF">
        <w:rPr>
          <w:rFonts w:ascii="Times New Roman" w:hAnsi="Times New Roman" w:cs="Times New Roman"/>
          <w:sz w:val="28"/>
          <w:szCs w:val="28"/>
        </w:rPr>
        <w:t>направлена на переход от традиционного образования к открытому образованию.</w:t>
      </w:r>
      <w:r w:rsidR="00B659A3" w:rsidRPr="006D13EF">
        <w:rPr>
          <w:rFonts w:ascii="Times New Roman" w:hAnsi="Times New Roman" w:cs="Times New Roman"/>
          <w:sz w:val="28"/>
          <w:szCs w:val="28"/>
        </w:rPr>
        <w:t xml:space="preserve"> И сравнили некоторые </w:t>
      </w:r>
      <w:r w:rsidRPr="006D13EF">
        <w:rPr>
          <w:rFonts w:ascii="Times New Roman" w:eastAsia="Times New Roman" w:hAnsi="Times New Roman" w:cs="Times New Roman"/>
          <w:sz w:val="28"/>
          <w:szCs w:val="28"/>
          <w:lang w:eastAsia="ru-RU"/>
        </w:rPr>
        <w:t>характеристики образования сегодня и в будущем:</w:t>
      </w:r>
    </w:p>
    <w:p w:rsidR="00320AF0" w:rsidRPr="006D13EF" w:rsidRDefault="00320AF0" w:rsidP="00203447">
      <w:pPr>
        <w:pStyle w:val="a3"/>
        <w:ind w:firstLine="708"/>
        <w:jc w:val="both"/>
        <w:rPr>
          <w:rFonts w:ascii="Times New Roman" w:eastAsia="Times New Roman" w:hAnsi="Times New Roman" w:cs="Times New Roman"/>
          <w:sz w:val="28"/>
          <w:szCs w:val="28"/>
          <w:lang w:eastAsia="ru-RU"/>
        </w:rPr>
      </w:pPr>
    </w:p>
    <w:tbl>
      <w:tblPr>
        <w:tblStyle w:val="a7"/>
        <w:tblW w:w="5000" w:type="pct"/>
        <w:tblLook w:val="04A0"/>
      </w:tblPr>
      <w:tblGrid>
        <w:gridCol w:w="4785"/>
        <w:gridCol w:w="4786"/>
      </w:tblGrid>
      <w:tr w:rsidR="00320AF0" w:rsidRPr="006D13EF" w:rsidTr="00851F14">
        <w:tc>
          <w:tcPr>
            <w:tcW w:w="2500" w:type="pct"/>
            <w:hideMark/>
          </w:tcPr>
          <w:p w:rsidR="00320AF0" w:rsidRPr="006D13EF" w:rsidRDefault="00B659A3" w:rsidP="00B659A3">
            <w:pPr>
              <w:pStyle w:val="a3"/>
              <w:jc w:val="center"/>
              <w:rPr>
                <w:sz w:val="28"/>
                <w:szCs w:val="28"/>
              </w:rPr>
            </w:pPr>
            <w:r w:rsidRPr="006D13EF">
              <w:rPr>
                <w:rFonts w:ascii="Times New Roman" w:hAnsi="Times New Roman" w:cs="Times New Roman"/>
                <w:sz w:val="28"/>
                <w:szCs w:val="28"/>
              </w:rPr>
              <w:t>Традиционное образование</w:t>
            </w:r>
          </w:p>
        </w:tc>
        <w:tc>
          <w:tcPr>
            <w:tcW w:w="0" w:type="auto"/>
            <w:hideMark/>
          </w:tcPr>
          <w:p w:rsidR="00320AF0" w:rsidRPr="006D13EF" w:rsidRDefault="00B659A3" w:rsidP="00B659A3">
            <w:pPr>
              <w:spacing w:before="100" w:beforeAutospacing="1" w:after="100" w:afterAutospacing="1"/>
              <w:jc w:val="center"/>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Открытое образование</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Обучение начинается и заканчивается в соответствии с установленными датами</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сам решает, когда начать и завершить изучение программы</w:t>
            </w:r>
          </w:p>
        </w:tc>
      </w:tr>
      <w:tr w:rsidR="00320AF0" w:rsidRPr="006D13EF" w:rsidTr="00851F14">
        <w:trPr>
          <w:trHeight w:val="273"/>
        </w:trPr>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сталкивается с ограничением свободы доступа к составлению программы</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имеет больший доступ к процессу обучения и преподавания.</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должен посещать занятия в учебном заведении или на рабочем месте</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сам решает, в каком месте ему учиться</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Цели и содержание программ определяются учебным заведением</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 xml:space="preserve">Учащийся после консультации с </w:t>
            </w:r>
            <w:proofErr w:type="spellStart"/>
            <w:r w:rsidRPr="006D13EF">
              <w:rPr>
                <w:rFonts w:ascii="Times New Roman" w:eastAsia="Times New Roman" w:hAnsi="Times New Roman"/>
                <w:sz w:val="28"/>
                <w:szCs w:val="28"/>
                <w:lang w:eastAsia="ru-RU"/>
              </w:rPr>
              <w:t>тьютором</w:t>
            </w:r>
            <w:proofErr w:type="spellEnd"/>
            <w:r w:rsidRPr="006D13EF">
              <w:rPr>
                <w:rFonts w:ascii="Times New Roman" w:eastAsia="Times New Roman" w:hAnsi="Times New Roman"/>
                <w:sz w:val="28"/>
                <w:szCs w:val="28"/>
                <w:lang w:eastAsia="ru-RU"/>
              </w:rPr>
              <w:t xml:space="preserve"> (преподавателем-консультантом) определяет цели и содержание обучения в соответствии со своими потребностями и интересами</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Последовательность обучения определяется программой или преподавателем</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 xml:space="preserve">Учащийся совместно с </w:t>
            </w:r>
            <w:proofErr w:type="spellStart"/>
            <w:r w:rsidRPr="006D13EF">
              <w:rPr>
                <w:rFonts w:ascii="Times New Roman" w:eastAsia="Times New Roman" w:hAnsi="Times New Roman"/>
                <w:sz w:val="28"/>
                <w:szCs w:val="28"/>
                <w:lang w:eastAsia="ru-RU"/>
              </w:rPr>
              <w:t>тьютором</w:t>
            </w:r>
            <w:proofErr w:type="spellEnd"/>
            <w:r w:rsidRPr="006D13EF">
              <w:rPr>
                <w:rFonts w:ascii="Times New Roman" w:eastAsia="Times New Roman" w:hAnsi="Times New Roman"/>
                <w:sz w:val="28"/>
                <w:szCs w:val="28"/>
                <w:lang w:eastAsia="ru-RU"/>
              </w:rPr>
              <w:t xml:space="preserve"> разрабатывает рабочий план и график занятий</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Скорость обучения диктуется программой, преподавателем и группой</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 xml:space="preserve">Учащийся и </w:t>
            </w:r>
            <w:proofErr w:type="spellStart"/>
            <w:r w:rsidRPr="006D13EF">
              <w:rPr>
                <w:rFonts w:ascii="Times New Roman" w:eastAsia="Times New Roman" w:hAnsi="Times New Roman"/>
                <w:sz w:val="28"/>
                <w:szCs w:val="28"/>
                <w:lang w:eastAsia="ru-RU"/>
              </w:rPr>
              <w:t>тьютор</w:t>
            </w:r>
            <w:proofErr w:type="spellEnd"/>
            <w:r w:rsidRPr="006D13EF">
              <w:rPr>
                <w:rFonts w:ascii="Times New Roman" w:eastAsia="Times New Roman" w:hAnsi="Times New Roman"/>
                <w:sz w:val="28"/>
                <w:szCs w:val="28"/>
                <w:lang w:eastAsia="ru-RU"/>
              </w:rPr>
              <w:t xml:space="preserve"> договариваются о темпе обучения</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Преподаватель обеспечивает поддержку преимущественно с помощью лекционных занятий</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proofErr w:type="spellStart"/>
            <w:r w:rsidRPr="006D13EF">
              <w:rPr>
                <w:rFonts w:ascii="Times New Roman" w:eastAsia="Times New Roman" w:hAnsi="Times New Roman"/>
                <w:sz w:val="28"/>
                <w:szCs w:val="28"/>
                <w:lang w:eastAsia="ru-RU"/>
              </w:rPr>
              <w:t>Тьюторы</w:t>
            </w:r>
            <w:proofErr w:type="spellEnd"/>
            <w:r w:rsidRPr="006D13EF">
              <w:rPr>
                <w:rFonts w:ascii="Times New Roman" w:eastAsia="Times New Roman" w:hAnsi="Times New Roman"/>
                <w:sz w:val="28"/>
                <w:szCs w:val="28"/>
                <w:lang w:eastAsia="ru-RU"/>
              </w:rPr>
              <w:t xml:space="preserve"> и учащиеся договариваются о форме поддержки, которая может быть предоставлена в виде очных занятий или дистанционно</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 xml:space="preserve">Учащийся учится, посещая лекционные и семинарские занятия или изучая научную и методическую </w:t>
            </w:r>
            <w:r w:rsidRPr="006D13EF">
              <w:rPr>
                <w:rFonts w:ascii="Times New Roman" w:eastAsia="Times New Roman" w:hAnsi="Times New Roman"/>
                <w:sz w:val="28"/>
                <w:szCs w:val="28"/>
                <w:lang w:eastAsia="ru-RU"/>
              </w:rPr>
              <w:lastRenderedPageBreak/>
              <w:t>литературу</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lastRenderedPageBreak/>
              <w:t xml:space="preserve">Обучение осуществляется с помощью обучающих материалов, которые обязательно включают цели, </w:t>
            </w:r>
            <w:r w:rsidRPr="006D13EF">
              <w:rPr>
                <w:rFonts w:ascii="Times New Roman" w:eastAsia="Times New Roman" w:hAnsi="Times New Roman"/>
                <w:sz w:val="28"/>
                <w:szCs w:val="28"/>
                <w:lang w:eastAsia="ru-RU"/>
              </w:rPr>
              <w:lastRenderedPageBreak/>
              <w:t>собственно содержание способы самооценки и другую информацию для самостоятельной работы</w:t>
            </w:r>
          </w:p>
        </w:tc>
      </w:tr>
    </w:tbl>
    <w:p w:rsidR="00320AF0" w:rsidRPr="006D13EF" w:rsidRDefault="00320AF0" w:rsidP="00203447">
      <w:pPr>
        <w:pStyle w:val="a3"/>
        <w:jc w:val="both"/>
        <w:rPr>
          <w:rFonts w:ascii="Times New Roman" w:eastAsia="Calibri" w:hAnsi="Times New Roman" w:cs="Times New Roman"/>
          <w:sz w:val="28"/>
          <w:szCs w:val="28"/>
        </w:rPr>
      </w:pPr>
    </w:p>
    <w:p w:rsidR="00320AF0" w:rsidRPr="006D13EF" w:rsidRDefault="00B45990" w:rsidP="00203447">
      <w:pPr>
        <w:ind w:firstLine="708"/>
        <w:jc w:val="both"/>
        <w:rPr>
          <w:rFonts w:ascii="Times New Roman" w:hAnsi="Times New Roman"/>
          <w:sz w:val="28"/>
          <w:szCs w:val="28"/>
        </w:rPr>
      </w:pPr>
      <w:r w:rsidRPr="006D13EF">
        <w:rPr>
          <w:rFonts w:ascii="Times New Roman" w:eastAsia="Calibri" w:hAnsi="Times New Roman"/>
          <w:sz w:val="28"/>
          <w:szCs w:val="28"/>
          <w:u w:val="single"/>
        </w:rPr>
        <w:t xml:space="preserve">Подвывод </w:t>
      </w:r>
      <w:proofErr w:type="gramStart"/>
      <w:r w:rsidRPr="006D13EF">
        <w:rPr>
          <w:rFonts w:ascii="Times New Roman" w:eastAsia="Calibri" w:hAnsi="Times New Roman"/>
          <w:sz w:val="28"/>
          <w:szCs w:val="28"/>
          <w:u w:val="single"/>
        </w:rPr>
        <w:t>к</w:t>
      </w:r>
      <w:proofErr w:type="gramEnd"/>
      <w:r w:rsidRPr="006D13EF">
        <w:rPr>
          <w:rFonts w:ascii="Times New Roman" w:eastAsia="Calibri" w:hAnsi="Times New Roman"/>
          <w:sz w:val="28"/>
          <w:szCs w:val="28"/>
          <w:u w:val="single"/>
        </w:rPr>
        <w:t xml:space="preserve"> </w:t>
      </w:r>
      <w:proofErr w:type="gramStart"/>
      <w:r w:rsidRPr="006D13EF">
        <w:rPr>
          <w:rFonts w:ascii="Times New Roman" w:eastAsia="Calibri" w:hAnsi="Times New Roman"/>
          <w:sz w:val="28"/>
          <w:szCs w:val="28"/>
          <w:u w:val="single"/>
        </w:rPr>
        <w:t>проект</w:t>
      </w:r>
      <w:proofErr w:type="gramEnd"/>
      <w:r w:rsidRPr="006D13EF">
        <w:rPr>
          <w:rFonts w:ascii="Times New Roman" w:eastAsia="Calibri" w:hAnsi="Times New Roman"/>
          <w:sz w:val="28"/>
          <w:szCs w:val="28"/>
          <w:u w:val="single"/>
        </w:rPr>
        <w:t xml:space="preserve"> Концепции дополнительного образования и молодежной политики «Открытое образование: конструктор будущего».</w:t>
      </w:r>
      <w:r w:rsidRPr="006D13EF">
        <w:rPr>
          <w:rFonts w:ascii="Times New Roman" w:eastAsia="Calibri" w:hAnsi="Times New Roman"/>
          <w:sz w:val="28"/>
          <w:szCs w:val="28"/>
        </w:rPr>
        <w:t xml:space="preserve"> </w:t>
      </w:r>
      <w:r w:rsidR="00320AF0" w:rsidRPr="006D13EF">
        <w:rPr>
          <w:rFonts w:ascii="Times New Roman" w:eastAsia="Calibri" w:hAnsi="Times New Roman"/>
          <w:sz w:val="28"/>
          <w:szCs w:val="28"/>
        </w:rPr>
        <w:t xml:space="preserve">В настоящее время все более </w:t>
      </w:r>
      <w:r w:rsidR="00320AF0" w:rsidRPr="006D13EF">
        <w:rPr>
          <w:rFonts w:ascii="Times New Roman" w:hAnsi="Times New Roman"/>
          <w:sz w:val="28"/>
          <w:szCs w:val="28"/>
        </w:rPr>
        <w:t xml:space="preserve">проявляется стратегическая роль </w:t>
      </w:r>
      <w:r w:rsidR="00320AF0" w:rsidRPr="006D13EF">
        <w:rPr>
          <w:rFonts w:ascii="Times New Roman" w:eastAsia="Calibri" w:hAnsi="Times New Roman"/>
          <w:sz w:val="28"/>
          <w:szCs w:val="28"/>
        </w:rPr>
        <w:t xml:space="preserve">дополнительного образования, как открытого образования, </w:t>
      </w:r>
      <w:r w:rsidR="00320AF0" w:rsidRPr="006D13EF">
        <w:rPr>
          <w:rFonts w:ascii="Times New Roman" w:hAnsi="Times New Roman"/>
          <w:sz w:val="28"/>
          <w:szCs w:val="28"/>
        </w:rPr>
        <w:t>обеспечивающего право детей и подростков на личностное и профессиональное самоопределение.</w:t>
      </w:r>
      <w:r w:rsidR="00320AF0" w:rsidRPr="006D13EF">
        <w:rPr>
          <w:rFonts w:ascii="Times New Roman" w:hAnsi="Times New Roman"/>
          <w:i/>
          <w:sz w:val="28"/>
          <w:szCs w:val="28"/>
        </w:rPr>
        <w:t xml:space="preserve"> </w:t>
      </w:r>
      <w:r w:rsidR="00320AF0" w:rsidRPr="006D13EF">
        <w:rPr>
          <w:rFonts w:ascii="Times New Roman" w:hAnsi="Times New Roman"/>
          <w:sz w:val="28"/>
          <w:szCs w:val="28"/>
        </w:rPr>
        <w:t>И сейчас дополнительное образование должно развиваться уже в новом качестве: теперь учащиеся должны не только получать удовольствие от процесса обучения, но и развивать компетенцию в разных сферах деятельности, иметь возможность применить свои умения в жизни, в частности, при дальнейшем выборе профессии. Для этого необходимо и внедрение новых типов образовательных учреждений, и разработка образовательных программ по новым стандартам, переподготовка педагогических кадров и многое другое.</w:t>
      </w:r>
    </w:p>
    <w:p w:rsidR="00320AF0" w:rsidRPr="006D13EF" w:rsidRDefault="00320AF0" w:rsidP="00203447">
      <w:pPr>
        <w:pStyle w:val="a3"/>
        <w:ind w:firstLine="708"/>
        <w:jc w:val="both"/>
        <w:rPr>
          <w:rFonts w:ascii="Times New Roman" w:hAnsi="Times New Roman" w:cs="Times New Roman"/>
          <w:i/>
          <w:sz w:val="28"/>
          <w:szCs w:val="28"/>
        </w:rPr>
      </w:pPr>
    </w:p>
    <w:p w:rsidR="001D67AA" w:rsidRPr="006D13EF" w:rsidRDefault="001D67AA" w:rsidP="00203447">
      <w:pPr>
        <w:pStyle w:val="a3"/>
        <w:ind w:firstLine="708"/>
        <w:jc w:val="both"/>
        <w:rPr>
          <w:rFonts w:ascii="Times New Roman" w:hAnsi="Times New Roman" w:cs="Times New Roman"/>
          <w:i/>
          <w:sz w:val="28"/>
          <w:szCs w:val="28"/>
          <w:lang w:eastAsia="ru-RU"/>
        </w:rPr>
      </w:pPr>
    </w:p>
    <w:p w:rsidR="00320AF0" w:rsidRPr="006D13EF" w:rsidRDefault="00320AF0" w:rsidP="00203447">
      <w:pPr>
        <w:pStyle w:val="a3"/>
        <w:ind w:firstLine="708"/>
        <w:jc w:val="both"/>
        <w:rPr>
          <w:rFonts w:ascii="Times New Roman" w:hAnsi="Times New Roman" w:cs="Times New Roman"/>
          <w:i/>
          <w:sz w:val="28"/>
          <w:szCs w:val="28"/>
          <w:lang w:eastAsia="ru-RU"/>
        </w:rPr>
      </w:pPr>
      <w:r w:rsidRPr="006D13EF">
        <w:rPr>
          <w:rFonts w:ascii="Times New Roman" w:hAnsi="Times New Roman" w:cs="Times New Roman"/>
          <w:i/>
          <w:sz w:val="28"/>
          <w:szCs w:val="28"/>
          <w:lang w:eastAsia="ru-RU"/>
        </w:rPr>
        <w:t>Таким образом, можно сделать вывод, что работа ДДТ с.</w:t>
      </w:r>
      <w:r w:rsidR="00E534C7" w:rsidRPr="006D13EF">
        <w:rPr>
          <w:rFonts w:ascii="Times New Roman" w:hAnsi="Times New Roman" w:cs="Times New Roman"/>
          <w:i/>
          <w:sz w:val="28"/>
          <w:szCs w:val="28"/>
          <w:lang w:eastAsia="ru-RU"/>
        </w:rPr>
        <w:t xml:space="preserve"> </w:t>
      </w:r>
      <w:r w:rsidRPr="006D13EF">
        <w:rPr>
          <w:rFonts w:ascii="Times New Roman" w:hAnsi="Times New Roman" w:cs="Times New Roman"/>
          <w:i/>
          <w:sz w:val="28"/>
          <w:szCs w:val="28"/>
          <w:lang w:eastAsia="ru-RU"/>
        </w:rPr>
        <w:t>Перегребное строится в соответствии с основными направлениями Концепции развития дополнительного образования детей в ХМАО-Югре до 2020 года и в учреждении имеются предпосылки для дальнейшей модернизации, предлагаемой проектом Концепции дополнительного образования и молодежной политики ХМАО-Югры «Открытое образование: конструктор будущего».</w:t>
      </w:r>
    </w:p>
    <w:p w:rsidR="00014061" w:rsidRPr="006D13EF" w:rsidRDefault="00014061" w:rsidP="00203447">
      <w:pPr>
        <w:jc w:val="both"/>
        <w:rPr>
          <w:sz w:val="28"/>
          <w:szCs w:val="28"/>
        </w:rPr>
      </w:pPr>
    </w:p>
    <w:sectPr w:rsidR="00014061" w:rsidRPr="006D13EF" w:rsidSect="00203447">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C9" w:rsidRDefault="00112FC9" w:rsidP="00203447">
      <w:r>
        <w:separator/>
      </w:r>
    </w:p>
  </w:endnote>
  <w:endnote w:type="continuationSeparator" w:id="0">
    <w:p w:rsidR="00112FC9" w:rsidRDefault="00112FC9" w:rsidP="0020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2178"/>
      <w:docPartObj>
        <w:docPartGallery w:val="Page Numbers (Bottom of Page)"/>
        <w:docPartUnique/>
      </w:docPartObj>
    </w:sdtPr>
    <w:sdtEndPr>
      <w:rPr>
        <w:rFonts w:ascii="Times New Roman" w:hAnsi="Times New Roman"/>
      </w:rPr>
    </w:sdtEndPr>
    <w:sdtContent>
      <w:p w:rsidR="00203447" w:rsidRPr="00203447" w:rsidRDefault="0001011B">
        <w:pPr>
          <w:pStyle w:val="ad"/>
          <w:jc w:val="right"/>
          <w:rPr>
            <w:rFonts w:ascii="Times New Roman" w:hAnsi="Times New Roman"/>
          </w:rPr>
        </w:pPr>
        <w:r w:rsidRPr="00203447">
          <w:rPr>
            <w:rFonts w:ascii="Times New Roman" w:hAnsi="Times New Roman"/>
          </w:rPr>
          <w:fldChar w:fldCharType="begin"/>
        </w:r>
        <w:r w:rsidR="00203447" w:rsidRPr="00203447">
          <w:rPr>
            <w:rFonts w:ascii="Times New Roman" w:hAnsi="Times New Roman"/>
          </w:rPr>
          <w:instrText xml:space="preserve"> PAGE   \* MERGEFORMAT </w:instrText>
        </w:r>
        <w:r w:rsidRPr="00203447">
          <w:rPr>
            <w:rFonts w:ascii="Times New Roman" w:hAnsi="Times New Roman"/>
          </w:rPr>
          <w:fldChar w:fldCharType="separate"/>
        </w:r>
        <w:r w:rsidR="003D3E7C">
          <w:rPr>
            <w:rFonts w:ascii="Times New Roman" w:hAnsi="Times New Roman"/>
            <w:noProof/>
          </w:rPr>
          <w:t>2</w:t>
        </w:r>
        <w:r w:rsidRPr="00203447">
          <w:rPr>
            <w:rFonts w:ascii="Times New Roman" w:hAnsi="Times New Roman"/>
          </w:rPr>
          <w:fldChar w:fldCharType="end"/>
        </w:r>
      </w:p>
    </w:sdtContent>
  </w:sdt>
  <w:p w:rsidR="00203447" w:rsidRDefault="002034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C9" w:rsidRDefault="00112FC9" w:rsidP="00203447">
      <w:r>
        <w:separator/>
      </w:r>
    </w:p>
  </w:footnote>
  <w:footnote w:type="continuationSeparator" w:id="0">
    <w:p w:rsidR="00112FC9" w:rsidRDefault="00112FC9" w:rsidP="00203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673"/>
    <w:multiLevelType w:val="hybridMultilevel"/>
    <w:tmpl w:val="17C656F0"/>
    <w:lvl w:ilvl="0" w:tplc="4FA00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0AF0"/>
    <w:rsid w:val="0001011B"/>
    <w:rsid w:val="00014061"/>
    <w:rsid w:val="000E579B"/>
    <w:rsid w:val="00112FC9"/>
    <w:rsid w:val="00164EFE"/>
    <w:rsid w:val="001D67AA"/>
    <w:rsid w:val="00203447"/>
    <w:rsid w:val="00212B8B"/>
    <w:rsid w:val="00320AF0"/>
    <w:rsid w:val="003A6F43"/>
    <w:rsid w:val="003D3E7C"/>
    <w:rsid w:val="00452317"/>
    <w:rsid w:val="00690E33"/>
    <w:rsid w:val="006D13EF"/>
    <w:rsid w:val="006F1933"/>
    <w:rsid w:val="007073A9"/>
    <w:rsid w:val="007320D2"/>
    <w:rsid w:val="00733CB7"/>
    <w:rsid w:val="00792CF4"/>
    <w:rsid w:val="007B6B73"/>
    <w:rsid w:val="007E7B75"/>
    <w:rsid w:val="008866C7"/>
    <w:rsid w:val="008B63F4"/>
    <w:rsid w:val="008F698A"/>
    <w:rsid w:val="009174A0"/>
    <w:rsid w:val="009B2423"/>
    <w:rsid w:val="00B45990"/>
    <w:rsid w:val="00B659A3"/>
    <w:rsid w:val="00C45679"/>
    <w:rsid w:val="00D96E5C"/>
    <w:rsid w:val="00E279F6"/>
    <w:rsid w:val="00E35BCA"/>
    <w:rsid w:val="00E534C7"/>
    <w:rsid w:val="00EC5C99"/>
    <w:rsid w:val="00ED5237"/>
    <w:rsid w:val="00F206A1"/>
    <w:rsid w:val="00F4576A"/>
    <w:rsid w:val="00FB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F0"/>
    <w:pPr>
      <w:spacing w:after="0" w:line="240" w:lineRule="auto"/>
    </w:pPr>
    <w:rPr>
      <w:rFonts w:ascii="Cambria" w:eastAsia="MS Mincho" w:hAnsi="Cambria"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0AF0"/>
    <w:pPr>
      <w:spacing w:after="0" w:line="240" w:lineRule="auto"/>
    </w:pPr>
  </w:style>
  <w:style w:type="paragraph" w:customStyle="1" w:styleId="a5">
    <w:name w:val="Текст абзаца"/>
    <w:basedOn w:val="a"/>
    <w:link w:val="a6"/>
    <w:qFormat/>
    <w:rsid w:val="00320AF0"/>
    <w:pPr>
      <w:ind w:firstLine="709"/>
      <w:jc w:val="both"/>
    </w:pPr>
    <w:rPr>
      <w:rFonts w:ascii="Times New Roman" w:eastAsia="Times New Roman" w:hAnsi="Times New Roman"/>
      <w:lang w:eastAsia="ru-RU"/>
    </w:rPr>
  </w:style>
  <w:style w:type="character" w:customStyle="1" w:styleId="a6">
    <w:name w:val="Текст абзаца Знак"/>
    <w:basedOn w:val="a0"/>
    <w:link w:val="a5"/>
    <w:rsid w:val="00320AF0"/>
    <w:rPr>
      <w:rFonts w:ascii="Times New Roman" w:eastAsia="Times New Roman" w:hAnsi="Times New Roman" w:cs="Times New Roman"/>
      <w:sz w:val="24"/>
      <w:szCs w:val="24"/>
      <w:lang w:eastAsia="ru-RU"/>
    </w:rPr>
  </w:style>
  <w:style w:type="table" w:styleId="a7">
    <w:name w:val="Table Grid"/>
    <w:basedOn w:val="a1"/>
    <w:uiPriority w:val="59"/>
    <w:rsid w:val="00320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20AF0"/>
    <w:pPr>
      <w:ind w:left="720"/>
      <w:contextualSpacing/>
    </w:pPr>
  </w:style>
  <w:style w:type="character" w:customStyle="1" w:styleId="a4">
    <w:name w:val="Без интервала Знак"/>
    <w:basedOn w:val="a0"/>
    <w:link w:val="a3"/>
    <w:uiPriority w:val="1"/>
    <w:rsid w:val="00320AF0"/>
  </w:style>
  <w:style w:type="paragraph" w:styleId="a9">
    <w:name w:val="Balloon Text"/>
    <w:basedOn w:val="a"/>
    <w:link w:val="aa"/>
    <w:uiPriority w:val="99"/>
    <w:semiHidden/>
    <w:unhideWhenUsed/>
    <w:rsid w:val="00EC5C99"/>
    <w:rPr>
      <w:rFonts w:ascii="Tahoma" w:hAnsi="Tahoma" w:cs="Tahoma"/>
      <w:sz w:val="16"/>
      <w:szCs w:val="16"/>
    </w:rPr>
  </w:style>
  <w:style w:type="character" w:customStyle="1" w:styleId="aa">
    <w:name w:val="Текст выноски Знак"/>
    <w:basedOn w:val="a0"/>
    <w:link w:val="a9"/>
    <w:uiPriority w:val="99"/>
    <w:semiHidden/>
    <w:rsid w:val="00EC5C99"/>
    <w:rPr>
      <w:rFonts w:ascii="Tahoma" w:eastAsia="MS Mincho" w:hAnsi="Tahoma" w:cs="Tahoma"/>
      <w:sz w:val="16"/>
      <w:szCs w:val="16"/>
      <w:lang w:eastAsia="ja-JP"/>
    </w:rPr>
  </w:style>
  <w:style w:type="paragraph" w:styleId="ab">
    <w:name w:val="header"/>
    <w:basedOn w:val="a"/>
    <w:link w:val="ac"/>
    <w:uiPriority w:val="99"/>
    <w:unhideWhenUsed/>
    <w:rsid w:val="00203447"/>
    <w:pPr>
      <w:tabs>
        <w:tab w:val="center" w:pos="4677"/>
        <w:tab w:val="right" w:pos="9355"/>
      </w:tabs>
    </w:pPr>
  </w:style>
  <w:style w:type="character" w:customStyle="1" w:styleId="ac">
    <w:name w:val="Верхний колонтитул Знак"/>
    <w:basedOn w:val="a0"/>
    <w:link w:val="ab"/>
    <w:uiPriority w:val="99"/>
    <w:rsid w:val="00203447"/>
    <w:rPr>
      <w:rFonts w:ascii="Cambria" w:eastAsia="MS Mincho" w:hAnsi="Cambria" w:cs="Times New Roman"/>
      <w:sz w:val="24"/>
      <w:szCs w:val="24"/>
      <w:lang w:eastAsia="ja-JP"/>
    </w:rPr>
  </w:style>
  <w:style w:type="paragraph" w:styleId="ad">
    <w:name w:val="footer"/>
    <w:basedOn w:val="a"/>
    <w:link w:val="ae"/>
    <w:uiPriority w:val="99"/>
    <w:unhideWhenUsed/>
    <w:rsid w:val="00203447"/>
    <w:pPr>
      <w:tabs>
        <w:tab w:val="center" w:pos="4677"/>
        <w:tab w:val="right" w:pos="9355"/>
      </w:tabs>
    </w:pPr>
  </w:style>
  <w:style w:type="character" w:customStyle="1" w:styleId="ae">
    <w:name w:val="Нижний колонтитул Знак"/>
    <w:basedOn w:val="a0"/>
    <w:link w:val="ad"/>
    <w:uiPriority w:val="99"/>
    <w:rsid w:val="00203447"/>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5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с.Перегребное, Октябрьский район, ХМАО-Югра</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3688</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«Реализация Концепции дополнительного образования детей в условиях расширения возможностей дополнительного образования для развития человеческого потенциала ребенка, удовлетворения потребностей семей, интересов государства и общества»</vt:lpstr>
    </vt:vector>
  </TitlesOfParts>
  <Company>Муниципальное бюджетное образовательное учреждение                                                                                        дополнительного образования детей                                                                                                                                  «Дом детского творчества»</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«Реализация Концепции дополнительного образования детей в условиях расширения возможностей дополнительного образования для развития человеческого потенциала ребенка, удовлетворения потребностей семей, интересов государства и общества»</dc:title>
  <dc:subject>                                                                               Доклад на августовское совещание работников образования Октябрьского района</dc:subject>
  <dc:creator>                                                                                                                            Тарасенко О. И.,                                                                                 заместитель директора по УВР                                                                              МБОУ ДОД ДДТ</dc:creator>
  <cp:keywords/>
  <dc:description/>
  <cp:lastModifiedBy>Ольга</cp:lastModifiedBy>
  <cp:revision>28</cp:revision>
  <cp:lastPrinted>2014-08-24T19:35:00Z</cp:lastPrinted>
  <dcterms:created xsi:type="dcterms:W3CDTF">2014-08-21T06:54:00Z</dcterms:created>
  <dcterms:modified xsi:type="dcterms:W3CDTF">2014-08-24T19:40:00Z</dcterms:modified>
</cp:coreProperties>
</file>