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</w:t>
      </w:r>
      <w:r w:rsidR="00E95666">
        <w:rPr>
          <w:rFonts w:ascii="Times New Roman" w:hAnsi="Times New Roman" w:cs="Times New Roman"/>
        </w:rPr>
        <w:t>яя общеобразовательная школа № 2 г. Ак-Довурак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412" w:rsidRDefault="00836412" w:rsidP="00836412">
      <w:pPr>
        <w:spacing w:after="0" w:line="240" w:lineRule="auto"/>
        <w:rPr>
          <w:rFonts w:cstheme="minorHAnsi"/>
        </w:rPr>
      </w:pPr>
    </w:p>
    <w:p w:rsidR="00836412" w:rsidRDefault="00E95666" w:rsidP="008364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836412">
        <w:rPr>
          <w:rFonts w:cstheme="minorHAnsi"/>
        </w:rPr>
        <w:t xml:space="preserve"> </w:t>
      </w:r>
      <w:r>
        <w:rPr>
          <w:rFonts w:cstheme="minorHAnsi"/>
        </w:rPr>
        <w:t>Рассмотрено на заседании ШМО</w:t>
      </w:r>
      <w:r w:rsidR="00836412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r w:rsidR="00836412">
        <w:rPr>
          <w:rFonts w:cstheme="minorHAnsi"/>
        </w:rPr>
        <w:t xml:space="preserve">Согласовано                  </w:t>
      </w:r>
      <w:r>
        <w:rPr>
          <w:rFonts w:cstheme="minorHAnsi"/>
        </w:rPr>
        <w:t xml:space="preserve">                     </w:t>
      </w:r>
      <w:r w:rsidR="00836412">
        <w:rPr>
          <w:rFonts w:cstheme="minorHAnsi"/>
        </w:rPr>
        <w:t xml:space="preserve">  Утверждаю </w:t>
      </w:r>
    </w:p>
    <w:p w:rsidR="00836412" w:rsidRDefault="00836412" w:rsidP="008364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E95666">
        <w:rPr>
          <w:rFonts w:cstheme="minorHAnsi"/>
        </w:rPr>
        <w:t xml:space="preserve">Протокол № ___ от                          </w:t>
      </w:r>
      <w:r>
        <w:rPr>
          <w:rFonts w:cstheme="minorHAnsi"/>
        </w:rPr>
        <w:t xml:space="preserve"> </w:t>
      </w:r>
      <w:r w:rsidR="00E95666">
        <w:rPr>
          <w:rFonts w:cstheme="minorHAnsi"/>
        </w:rPr>
        <w:t xml:space="preserve">    </w:t>
      </w:r>
      <w:r>
        <w:rPr>
          <w:rFonts w:cstheme="minorHAnsi"/>
        </w:rPr>
        <w:t>зам. дир. п</w:t>
      </w:r>
      <w:r w:rsidR="00E95666">
        <w:rPr>
          <w:rFonts w:cstheme="minorHAnsi"/>
        </w:rPr>
        <w:t xml:space="preserve">о ВР.___________           </w:t>
      </w:r>
      <w:r>
        <w:rPr>
          <w:rFonts w:cstheme="minorHAnsi"/>
        </w:rPr>
        <w:t xml:space="preserve">директор школы                                                            </w:t>
      </w:r>
    </w:p>
    <w:p w:rsidR="00836412" w:rsidRDefault="00836412" w:rsidP="008364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E95666">
        <w:rPr>
          <w:rFonts w:cstheme="minorHAnsi"/>
        </w:rPr>
        <w:t>«___»_______2014г                              Куулар А. О.</w:t>
      </w:r>
      <w:r>
        <w:rPr>
          <w:rFonts w:cstheme="minorHAnsi"/>
        </w:rPr>
        <w:t xml:space="preserve">                       </w:t>
      </w:r>
      <w:r w:rsidR="00E95666">
        <w:rPr>
          <w:rFonts w:cstheme="minorHAnsi"/>
        </w:rPr>
        <w:t xml:space="preserve">                </w:t>
      </w:r>
      <w:r>
        <w:rPr>
          <w:rFonts w:cstheme="minorHAnsi"/>
        </w:rPr>
        <w:t xml:space="preserve">  ___________</w:t>
      </w:r>
    </w:p>
    <w:p w:rsidR="00836412" w:rsidRDefault="00836412" w:rsidP="0083641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E95666">
        <w:rPr>
          <w:rFonts w:cstheme="minorHAnsi"/>
        </w:rPr>
        <w:t xml:space="preserve">                                                                 «__»_____2014г                                 </w:t>
      </w:r>
      <w:r>
        <w:rPr>
          <w:rFonts w:cstheme="minorHAnsi"/>
        </w:rPr>
        <w:t xml:space="preserve"> приказ №__от «__»_____2014г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внеурочной деятельности</w:t>
      </w:r>
    </w:p>
    <w:p w:rsidR="00836412" w:rsidRDefault="00E95666" w:rsidP="00836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«Ритмика и танец» для 3 класса</w:t>
      </w:r>
    </w:p>
    <w:p w:rsidR="00836412" w:rsidRDefault="00836412" w:rsidP="0083641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 художественно-эстетическому направлению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Юрия Саяновича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Педагога-хореографа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 г. Ак-Довурака</w:t>
      </w:r>
    </w:p>
    <w:p w:rsidR="00836412" w:rsidRDefault="00836412" w:rsidP="00836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836412" w:rsidRDefault="00836412" w:rsidP="00836412">
      <w:pPr>
        <w:spacing w:after="0" w:line="240" w:lineRule="auto"/>
        <w:jc w:val="center"/>
      </w:pPr>
    </w:p>
    <w:p w:rsidR="00E95666" w:rsidRDefault="00E95666" w:rsidP="008364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5666" w:rsidRDefault="00E95666" w:rsidP="008364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5666" w:rsidRDefault="00836412" w:rsidP="00E956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2014-2015 учебный год</w:t>
      </w:r>
    </w:p>
    <w:p w:rsidR="00402313" w:rsidRDefault="00402313" w:rsidP="00E9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Pr="00E95666" w:rsidRDefault="00836412" w:rsidP="00E956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836412" w:rsidRDefault="00836412" w:rsidP="0083641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записка………………………………………………….….3</w:t>
      </w:r>
    </w:p>
    <w:p w:rsidR="00836412" w:rsidRDefault="00836412" w:rsidP="0083641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требования к умениям учащихся………………………………6</w:t>
      </w:r>
    </w:p>
    <w:p w:rsidR="00836412" w:rsidRDefault="00836412" w:rsidP="008364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план...……..……………………………...………....7</w:t>
      </w:r>
    </w:p>
    <w:p w:rsidR="00836412" w:rsidRDefault="00836412" w:rsidP="008364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программы…………………….……………………….……..14</w:t>
      </w:r>
    </w:p>
    <w:p w:rsidR="00836412" w:rsidRDefault="00836412" w:rsidP="008364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подбору музыкальных материалов ...…………….…..16</w:t>
      </w:r>
    </w:p>
    <w:p w:rsidR="00836412" w:rsidRDefault="00836412" w:rsidP="0083641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Литература………………………..…………………………………..….….17</w:t>
      </w:r>
    </w:p>
    <w:p w:rsidR="00836412" w:rsidRDefault="00836412" w:rsidP="0083641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2313" w:rsidRDefault="00402313" w:rsidP="008364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36412" w:rsidRDefault="00836412" w:rsidP="0083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6412" w:rsidRDefault="00836412" w:rsidP="0083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Направленность программы «Хореография» по содержанию является художественно-эстетической; по функциональному предназначения–досуговой, учебно-позновательной и общекультурной; по форме организации – групповой, кружковой, для самодеятельных коллективов, общедоступной..</w:t>
      </w:r>
    </w:p>
    <w:p w:rsidR="00836412" w:rsidRDefault="00836412" w:rsidP="0083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Актуальность программы обусловлена тем, что в настоящее время, особое внимание уделяется культуре,  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 </w:t>
      </w:r>
    </w:p>
    <w:p w:rsidR="00836412" w:rsidRDefault="00836412" w:rsidP="0083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Педагогическая целесообразность программы объясняется  основными принципами, на которых основывается вся программа, это – принцип взаимосвязи обучения и развития; принцип  взаимосвязи эстетического воспитания с хореографической и физической подготовкой, что способствует развитию   творческой активности детей, дает  детям возможность участвовать в постановочной и концертной деятельности. 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      </w:t>
      </w:r>
    </w:p>
    <w:p w:rsidR="00836412" w:rsidRDefault="00836412" w:rsidP="00836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</w:t>
      </w:r>
    </w:p>
    <w:p w:rsidR="00836412" w:rsidRDefault="00836412" w:rsidP="00836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836412" w:rsidRDefault="00836412" w:rsidP="00836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программы: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обучить детей основам хореографии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выполнения танцевальных упражнений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чувства коллективизма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танцевальные знания, умения и навыки на основе овладения и освоения программного материала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выразительности и пластичности движений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фигуру, ловкость, выносливость и физическую силу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-дать возможность детям самостоятельно фантазировать и разрабатывать новые танцевальные движения и сюжеты.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детей переживать, мыслить, запоминать и оценивать культуру своих движений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-воспитать музыкальный вкус и любовь к искусству танца.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Ритмика – это танцевальные упражнения под музыку, которые учат чувствовать ритм и гармонично развивают тело.</w:t>
      </w:r>
    </w:p>
    <w:p w:rsidR="00836412" w:rsidRDefault="00836412" w:rsidP="00836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836412" w:rsidRDefault="00E95666" w:rsidP="00836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«Ритмика» 3 класса</w:t>
      </w:r>
      <w:r w:rsidR="00836412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составлена на основе программы  «Ритмика и танец» 1-8 классы, утвержденная Министерством образования 06.03.2001г. и авторской программы по учебному предмету ритмика для учащихся 1-7 классов Беляевой Веры Николаевны"Ритмика и танец"</w:t>
      </w:r>
    </w:p>
    <w:p w:rsidR="00836412" w:rsidRDefault="00836412" w:rsidP="00836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836412" w:rsidRDefault="00836412" w:rsidP="00836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836412" w:rsidRDefault="00836412" w:rsidP="00836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836412" w:rsidRDefault="00836412" w:rsidP="00836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836412" w:rsidRDefault="00836412" w:rsidP="00836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формировать необходимые двигательные навыки, развивать музыкальный слух и чувство ритма.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всестороннему развитию и раскрытию творческого потенциала.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развитию эстетического чувства и художественного вкуса.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30j0zll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Содержанием работы на уроках  ритмики  является музыкально-ритмическая деятельность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Они учатся слушать музыку, выполнять под музыку разнообразные движения, петь, танцевать.</w:t>
      </w:r>
    </w:p>
    <w:p w:rsidR="00836412" w:rsidRDefault="00836412" w:rsidP="0083641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Упражнения с предметами: обручами, мячами, шарами, лентами  развивают ловкость, быстроту реакции, точность движений.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Занятия  ритмикой 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836412" w:rsidRDefault="00836412" w:rsidP="0083641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6412" w:rsidRDefault="00836412" w:rsidP="0083641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h.1fob9te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  по  ритмике  состоит из четырёх разделов:        </w:t>
      </w:r>
    </w:p>
    <w:p w:rsidR="00836412" w:rsidRDefault="00836412" w:rsidP="00836412">
      <w:pPr>
        <w:numPr>
          <w:ilvl w:val="0"/>
          <w:numId w:val="4"/>
        </w:numPr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ориентировку в пространстве</w:t>
      </w:r>
    </w:p>
    <w:p w:rsidR="00836412" w:rsidRDefault="00836412" w:rsidP="00836412">
      <w:pPr>
        <w:numPr>
          <w:ilvl w:val="0"/>
          <w:numId w:val="4"/>
        </w:numPr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Ритмико-гимнастические упражнения</w:t>
      </w:r>
    </w:p>
    <w:p w:rsidR="00836412" w:rsidRDefault="00836412" w:rsidP="00836412">
      <w:pPr>
        <w:numPr>
          <w:ilvl w:val="0"/>
          <w:numId w:val="4"/>
        </w:numPr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под музыку</w:t>
      </w:r>
    </w:p>
    <w:p w:rsidR="00836412" w:rsidRDefault="00836412" w:rsidP="00836412">
      <w:pPr>
        <w:numPr>
          <w:ilvl w:val="0"/>
          <w:numId w:val="4"/>
        </w:numPr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Танцевальные упражнения</w:t>
      </w:r>
    </w:p>
    <w:p w:rsidR="00836412" w:rsidRDefault="00836412" w:rsidP="00836412">
      <w:pPr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h.3znysh7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 уроке осуществляется работа по всем  разделам  программы 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первого раздела составляют упражнения, помогающие детям ориентироваться в пространстве.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ритмико-гимнастических упражнений входят задания на выработку координационных движений.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детям вид движения (надо говорить: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будете двигаться,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бегать, прыгать, шагать).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h.2et92p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ученики научатся самостоятельно изображать повадки различных животных и птиц, деятельность людей, можно вводить инсценирование песен (2  класс ), таких, как «Почему медведь зимой спит», «Как на тоненький ледок», в которых надо раскрыть не только образ, но и общее содержание. В дальнейшем (3 класс) предлагается инсценирование хорошо известных детям сказок. Лучше всего начинать со сказок «Колобок», «Теремок». В 4 классе дети успешно показывают в движениях музыкальную сказку «Муха-Цокотуха».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—с озорной плясовой. Почувствовать образ помогают упражнения спредметами. Ходьба с флажками в руке заставляет ходить бодрее, шире. Яркий платочек помогает танцевать весело и свободно, плавно и легко.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836412" w:rsidRDefault="00836412" w:rsidP="00836412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836412" w:rsidRDefault="00836412" w:rsidP="00836412">
      <w:pPr>
        <w:spacing w:after="0" w:line="240" w:lineRule="auto"/>
        <w:ind w:left="300" w:right="-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рассчитана на 1 го</w:t>
      </w:r>
      <w:r w:rsidR="00402313">
        <w:rPr>
          <w:rFonts w:ascii="Times New Roman" w:eastAsia="Times New Roman" w:hAnsi="Times New Roman" w:cs="Times New Roman"/>
          <w:color w:val="000000"/>
          <w:sz w:val="24"/>
          <w:szCs w:val="24"/>
        </w:rPr>
        <w:t>д обучения - 2 час в неделю (68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ч)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УМЕНИЯМ УЧАЩИХСЯ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упражнениям.Наличие эмоциональноценностного отношения к искусству, физическим упражнениям.Развитие эстетического вкуса, культуры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 общения, художественно-творческой и танцевальной способности.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836412" w:rsidRDefault="00836412" w:rsidP="008364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</w:t>
      </w:r>
    </w:p>
    <w:p w:rsidR="00836412" w:rsidRDefault="00836412" w:rsidP="008364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обучающегося понимать и принимать учебную цель и задачи;</w:t>
      </w:r>
    </w:p>
    <w:p w:rsidR="00836412" w:rsidRDefault="00836412" w:rsidP="008364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сотрудничестве с учителем ставить новые учебные задачи;</w:t>
      </w:r>
    </w:p>
    <w:p w:rsidR="00836412" w:rsidRDefault="00836412" w:rsidP="008364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 представлений о ритме, синхронном движениии.</w:t>
      </w:r>
    </w:p>
    <w:p w:rsidR="00836412" w:rsidRDefault="00836412" w:rsidP="0083641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разнообразными явлениями жизни и искусства в учебной  и внеурочной деятельности</w:t>
      </w:r>
    </w:p>
    <w:p w:rsidR="00836412" w:rsidRDefault="00836412" w:rsidP="0083641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</w:t>
      </w:r>
    </w:p>
    <w:p w:rsidR="00836412" w:rsidRDefault="00836412" w:rsidP="00836412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умения учиться:  решение творческих задач, поиск, анализ и интерпретация  информации с помощью учителя.</w:t>
      </w:r>
    </w:p>
    <w:p w:rsidR="00836412" w:rsidRDefault="00836412" w:rsidP="0083641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836412" w:rsidRDefault="00836412" w:rsidP="00836412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836412" w:rsidRDefault="00836412" w:rsidP="00836412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музыку, приветствовать учителя, занимать правильное исходное положение (стоять прямо, неопускать голову, без лишнего напряжения в коленях и плечах, не сутулиться), равняться в шеренге, в колонне;</w:t>
      </w:r>
    </w:p>
    <w:p w:rsidR="00836412" w:rsidRDefault="00836412" w:rsidP="00836412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свободным естественным шагом, двигаться по залу в разных направлениях, не мешая друг другу;</w:t>
      </w:r>
    </w:p>
    <w:p w:rsidR="00836412" w:rsidRDefault="00836412" w:rsidP="00836412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и бегать по кругу с сохранением правильных дистанций, не сужая</w:t>
      </w:r>
    </w:p>
    <w:p w:rsidR="00836412" w:rsidRDefault="00836412" w:rsidP="0083641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и не сходя с его линии;</w:t>
      </w:r>
    </w:p>
    <w:p w:rsidR="00836412" w:rsidRDefault="00836412" w:rsidP="00836412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ритмично выполнять несложные движения руками и ногами;</w:t>
      </w:r>
    </w:p>
    <w:p w:rsidR="00836412" w:rsidRDefault="00836412" w:rsidP="00836412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темп движений с темпом музыкального произведения;</w:t>
      </w:r>
    </w:p>
    <w:p w:rsidR="00836412" w:rsidRDefault="00836412" w:rsidP="00836412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игровые и плясовые движения;</w:t>
      </w:r>
    </w:p>
    <w:p w:rsidR="00836412" w:rsidRDefault="00836412" w:rsidP="00836412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задания после показа и по словесной инструкции учителя;</w:t>
      </w:r>
    </w:p>
    <w:p w:rsidR="00836412" w:rsidRDefault="00836412" w:rsidP="00836412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и заканчивать движения в соответствии со звучанием музыки.</w:t>
      </w:r>
    </w:p>
    <w:p w:rsidR="00836412" w:rsidRDefault="00836412" w:rsidP="008364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координировать свои усилия с усилиями других;</w:t>
      </w:r>
    </w:p>
    <w:p w:rsidR="00836412" w:rsidRDefault="00836412" w:rsidP="0083641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работать в парах, коллективе, не создавая проблемных ситуаций.</w:t>
      </w:r>
    </w:p>
    <w:p w:rsidR="00836412" w:rsidRDefault="00836412" w:rsidP="00836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36412" w:rsidSect="00402313">
          <w:pgSz w:w="11906" w:h="16838"/>
          <w:pgMar w:top="851" w:right="850" w:bottom="1134" w:left="851" w:header="708" w:footer="708" w:gutter="0"/>
          <w:cols w:space="720"/>
        </w:sectPr>
      </w:pPr>
    </w:p>
    <w:p w:rsidR="00836412" w:rsidRDefault="00836412" w:rsidP="00836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tbl>
      <w:tblPr>
        <w:tblStyle w:val="a4"/>
        <w:tblW w:w="15600" w:type="dxa"/>
        <w:tblInd w:w="-601" w:type="dxa"/>
        <w:tblLayout w:type="fixed"/>
        <w:tblLook w:val="04A0"/>
      </w:tblPr>
      <w:tblGrid>
        <w:gridCol w:w="852"/>
        <w:gridCol w:w="709"/>
        <w:gridCol w:w="567"/>
        <w:gridCol w:w="1844"/>
        <w:gridCol w:w="567"/>
        <w:gridCol w:w="850"/>
        <w:gridCol w:w="4232"/>
        <w:gridCol w:w="1725"/>
        <w:gridCol w:w="1843"/>
        <w:gridCol w:w="1561"/>
        <w:gridCol w:w="850"/>
      </w:tblGrid>
      <w:tr w:rsidR="00836412" w:rsidTr="00854BD7">
        <w:trPr>
          <w:trHeight w:val="44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tabs>
                <w:tab w:val="left" w:pos="3294"/>
              </w:tabs>
              <w:ind w:right="17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36412" w:rsidTr="00854BD7">
        <w:trPr>
          <w:trHeight w:val="4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12" w:rsidRDefault="00836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Элементы музыкальной грамоты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ритмики в повседневной жизни человека.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Чувствовать настроение и характер музыки. Понимать ее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прекрасного, на основе знакомства с ритмикой.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танцу.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12" w:rsidTr="00854BD7">
        <w:trPr>
          <w:trHeight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Развитие ритмического восприятия.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ритмики в повседневной жизни человека.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ускорять и замедлять темп.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обучающегося понимать и принимать учебную цель и задачи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культуры поведения и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12" w:rsidTr="00854BD7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Развитие музыкальности.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музыкальные жанры: песня, танец и марш.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три основных жанра.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вкуса, культуры поведения в движениях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танец и марш.</w:t>
            </w:r>
          </w:p>
        </w:tc>
      </w:tr>
      <w:tr w:rsidR="00836412" w:rsidTr="00854BD7">
        <w:trPr>
          <w:trHeight w:val="1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Основные танцевальные термины.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термины.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развивать и воплощать в движении музыкальные фразы, акценты.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термины.</w:t>
            </w:r>
          </w:p>
        </w:tc>
      </w:tr>
      <w:tr w:rsidR="00836412" w:rsidTr="00854BD7">
        <w:trPr>
          <w:trHeight w:val="9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хореографии. Музыкальные игры и этюды.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и музыкальная фраза, в музыке и танце.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осваивать технику исполненных упражнений в более быстром темпе.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паре, коллективе не создовая проблемных ситуаций.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занятиях, в игровом творческом процессе.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и музыкальная фраза.</w:t>
            </w:r>
          </w:p>
        </w:tc>
      </w:tr>
      <w:tr w:rsidR="00836412" w:rsidTr="00854BD7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ориентировку в пространстве. Танцевальная азбука.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об основных танцевальных шагов и точках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круг, шеренга.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Учеть принимать и сохранять учебный материал.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танцевальному искусству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Танцквальные шаги и точки</w:t>
            </w:r>
          </w:p>
        </w:tc>
      </w:tr>
      <w:tr w:rsidR="00836412" w:rsidTr="00854BD7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ориентировку в пространстве. Разучивание позиций.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рук и ног.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пройти в такт в музыке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принимать и сохранять учебный материал.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эмоционально-ценностного отношения к искусству, физическим упражнениям.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рук и ног.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ориентировку в пространстве. Наклоны, выпрямления и повороты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Наклоны, выпрямление и повороты головы, круговые движения плечами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выполнять простые движения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предложения и оценку учителя и товарищей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свободно ориентироваться в ограниченном пространстве.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и выпрямления и повороты.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ориентировку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пространстве. Построения и пересторения.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хореографическом классе.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чувствовать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музыки и передавать его с концом музыкального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адекватно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предложения и оценку учителя и товарищей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 ориентироваться в ограниченном пространстве.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пересторения.</w:t>
            </w:r>
          </w:p>
        </w:tc>
      </w:tr>
      <w:tr w:rsidR="00836412" w:rsidTr="00854BD7">
        <w:trPr>
          <w:trHeight w:val="31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Ритмико-гимнастические упражнения. Ходьба и бег.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бег: с высоким подниманием колен, с отбрасыванием прямой ноги вперед и оттягиванием носка.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ускорять и замедлять темп упражнений.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танцевальному искусству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Ритмико-гимнастические упражнения. Повороты и наклоны туловища.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 повороты туловища.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танцевальному искусству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и повороты туловища.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Ритмико-гимнастические упражнения. Сгибание и разгибание ноги в подъеме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 что такое подъем.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танцевальному искусству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ноги в подъеме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Ритмико-гимнастически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упражнения. Перенесение тяжести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Перенесение тяжести тела с пяток на носки и обратно, с одной ноги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другую (маятник).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перенесение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тяжести тела.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договариваться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танцевальному искусству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тяжести тела.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детскими музыкальными инструментами Движения кистей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Движения кистей рук в разных направлениях. Поочередное и одновременное сжимание в кулак и разжимание пальцев рук с изменением темпа музыки.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темпа музыки.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принимать и сохранять учебный материал.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координировать различные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кистей рук.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детскими музыкальными инструментами Движения рук в разных направлениях.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рук в разных направлениях без предметов и с предметами.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знать направления.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принимать и сохранять учебный материал.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координировать различные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погремушками.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детскими музыкальными инструментами Отстукивание ритмических рисунков.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Отстукивание простых ритмических рисунков на барабане.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пройти в такт в музыке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принимать и сохранять учебный материал.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эмоционально-ценностного отношения к искусству, физическим упражнениям.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паровозики.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21.1127.11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836412" w:rsidRDefault="00836412" w:rsidP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 w:rsidR="0085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танца «Новогодний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</w:t>
            </w:r>
            <w:r w:rsidR="0085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танца «Новогодний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движения и ходы танца.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 сотрудничества со сверстниками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движения танца 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при восприятии и исполнении танцевальных комбинаций.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воспринимать оценку учителя и товарищей.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формировать способность к самооценке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под музыку. Характер музыки.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свои оригинальные движения, для выражения характера музыки.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сравнение и различие по заданным критериям.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танцевальному искусству и развитие эстетического вкуса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музыки.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под музыку. Имитационные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свои оригинальные движения, для выражения характера музыки.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сравнение и различие по заданным критериям.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танцевальному искусству и развитие эстетического вкуса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Имитационные упражнения.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Сочинять простые плясовые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свои оригинальные движения, для выражения характера музыки.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сравнение и различие по заданным критериям.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танцевальному искусству и развитие эстетического вкуса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нять простые плясовые движения.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упражнения. Бодрый, спокойный, топающий шаг.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танцевальными движениями. Бодрый, спокойный, топающий шаг.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бодрый, спокойный, топающий шаг.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принимать и сохранять учебный материал.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своих танцевальных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Бодрый, спокойный, топающий шаг.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упражнения. Бег легкий, на полупальцах.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танцевальными движениями. Бодрый, спокойный, топающий шаг. Бег легкий, на полупальцах.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осваивать технику исполненных упражнений в более быстром темпе.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единому решению.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легкий, на полупальцах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тувинского танца. Движения рук.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тувинского народного танца. Разучивание движений рук  танца </w:t>
            </w:r>
            <w:r w:rsidR="00854BD7">
              <w:rPr>
                <w:rFonts w:ascii="Times New Roman" w:hAnsi="Times New Roman" w:cs="Times New Roman"/>
                <w:sz w:val="24"/>
                <w:szCs w:val="24"/>
              </w:rPr>
              <w:t>«Тувинский праздничный»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движения рук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ценностном отношении к искусству как культкрному наследию народа.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эмоционально-ценностное отношение к искусству танца.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элементы тувинского танца.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54BD7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тувинского танца. Движения ног.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тувинского народного танца. Разучивание движений ног  танца </w:t>
            </w:r>
            <w:r w:rsidR="00854BD7">
              <w:rPr>
                <w:rFonts w:ascii="Times New Roman" w:hAnsi="Times New Roman" w:cs="Times New Roman"/>
                <w:sz w:val="24"/>
                <w:szCs w:val="24"/>
              </w:rPr>
              <w:t>«Тувинский праздничный»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движения ног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ценностном отношении к искусству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культкрному наследию народа.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эмоционально-ценностное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искусству танца.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тувинского танца.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54BD7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854BD7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тувинского танца. Положение в паре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тувинского народного танца. Разучивание положений в паре танца </w:t>
            </w:r>
            <w:r w:rsidR="00854BD7">
              <w:rPr>
                <w:rFonts w:ascii="Times New Roman" w:hAnsi="Times New Roman" w:cs="Times New Roman"/>
                <w:sz w:val="24"/>
                <w:szCs w:val="24"/>
              </w:rPr>
              <w:t>«Тувинский праздничный»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движения, ходы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ценностном отношении к искусству как культкрному наследию народа.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эмоционально-ценностное отношение к искусству танца.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движения.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54BD7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854BD7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танца </w:t>
            </w:r>
            <w:r w:rsidR="00854BD7">
              <w:rPr>
                <w:rFonts w:ascii="Times New Roman" w:hAnsi="Times New Roman" w:cs="Times New Roman"/>
                <w:sz w:val="24"/>
                <w:szCs w:val="24"/>
              </w:rPr>
              <w:t>«Тувинский праздничный»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«Тувинский праздничный»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движения, ходы танца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ценностном отношении к искусству как культкрному наследию народа.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эмоционально-ценностное отношение к искусству танца.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движения.</w:t>
            </w:r>
          </w:p>
        </w:tc>
      </w:tr>
      <w:tr w:rsidR="00836412" w:rsidTr="00854B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5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64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смотр знаний.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четко и точно исполнять танец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Воспиание культурных привычек, готовность применять полученные знания в творческой деятельности.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ориентацию на понимание причин успеха в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2" w:rsidRDefault="00836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12" w:rsidRDefault="00836412" w:rsidP="008364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36412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36412" w:rsidRDefault="00836412" w:rsidP="0083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1. Вводное занятие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Учащиеся знакомятся с предметом «Ритмика».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Беседа о целях и задачах, правилах поведения на уроках ритмики, о форме одежды для занятий.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2. Основы хореографии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 Поклон  </w:t>
      </w:r>
    </w:p>
    <w:p w:rsidR="00836412" w:rsidRDefault="00836412" w:rsidP="00836412">
      <w:pPr>
        <w:pStyle w:val="c2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0"/>
          <w:color w:val="000000"/>
        </w:rPr>
        <w:t>2. Обучающиеся знакомятся со следующими понятиями:</w:t>
      </w:r>
    </w:p>
    <w:p w:rsidR="00836412" w:rsidRDefault="00836412" w:rsidP="00836412">
      <w:pPr>
        <w:pStyle w:val="c2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0"/>
          <w:color w:val="000000"/>
        </w:rPr>
        <w:t>- позиции ног;</w:t>
      </w:r>
    </w:p>
    <w:p w:rsidR="00836412" w:rsidRDefault="00836412" w:rsidP="00836412">
      <w:pPr>
        <w:pStyle w:val="c2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0"/>
          <w:color w:val="000000"/>
        </w:rPr>
        <w:t>- позиции рук;</w:t>
      </w:r>
    </w:p>
    <w:p w:rsidR="00836412" w:rsidRDefault="00836412" w:rsidP="00836412">
      <w:pPr>
        <w:pStyle w:val="c2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0"/>
          <w:color w:val="000000"/>
        </w:rPr>
        <w:t>- позиции в паре.</w:t>
      </w:r>
    </w:p>
    <w:p w:rsidR="00836412" w:rsidRDefault="00836412" w:rsidP="00836412">
      <w:pPr>
        <w:pStyle w:val="c2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0"/>
          <w:color w:val="000000"/>
        </w:rPr>
        <w:t>- точки класса;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     Для ориентации лучше всего использовать схему, принятую  А.Я.Вагановой. Это – квадрат, который условно делит зал на восемь равных треугольников. Ц - положение ученика, точки 1 – 8, располагающиеся по ходу часовой стрелки, - это возможные направления поворотов корпуса или движений в пространстве.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rStyle w:val="c0"/>
        </w:rPr>
      </w:pPr>
      <w:r>
        <w:rPr>
          <w:rStyle w:val="c0"/>
          <w:color w:val="000000"/>
        </w:rPr>
        <w:t>При изучении элементов бального и народного танца целесообразно познакомить детей еще с одной схемой – круг, линия танца. Движение танцующих по кругу против часовой стрелки называется «по линии танца», по часовой стрелке – «против линии танца».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rStyle w:val="c0"/>
          <w:b/>
          <w:bCs/>
          <w:color w:val="000000"/>
        </w:rPr>
      </w:pP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3. Упражнения на ориентировку в пространстве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</w:pPr>
      <w:r>
        <w:rPr>
          <w:rStyle w:val="c0"/>
          <w:b/>
          <w:bCs/>
          <w:color w:val="000000"/>
        </w:rPr>
        <w:t xml:space="preserve"> </w:t>
      </w:r>
      <w:r>
        <w:rPr>
          <w:rStyle w:val="c0"/>
          <w:color w:val="000000"/>
        </w:rPr>
        <w:t>Движения по линии танца и диагональ класса: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на носках, каблуках;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шаги с вытянутого носка;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перекаты стопы;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высоко поднимая колени «Цапля»;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выпады;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ход лицом и спиной;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бег с подскоками;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галоп лицом и спиной, в центр и со сменой ног.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Упражнения на улучшение гибкости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наклоны вперед, назад, в стороны, круговые движения;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ноги во II свободной позиции, наклоны вперед, кисти на полу;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ноги в VI позиции, наклоны вперед, кисти на полу;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сидя на полу, наклоны вправо, влево, вперед;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сидя на полу в парах, наклоны вперед;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«бабочка»;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«лягушка»;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полу шпагат на правую ногу, корпус прямо, руки в стороны;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полу шпагат на левую ногу, корпус прямо, руки в стороны;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полу шпагат на правую ногу, руки на пояс, корпус назад;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полу шпагат на левую ногу, руки на пояс, корпус назад;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«кошечка»;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«рыбка».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  <w:b/>
          <w:bCs/>
        </w:rPr>
      </w:pPr>
    </w:p>
    <w:p w:rsidR="00836412" w:rsidRDefault="00836412" w:rsidP="00836412">
      <w:pPr>
        <w:pStyle w:val="c21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4. Ритмико-гимнастические упражнения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Ходьба и бег: с высоким подниманием колен, с отбрасыванием прямой ноги вперед и    </w:t>
      </w:r>
    </w:p>
    <w:p w:rsidR="00836412" w:rsidRDefault="00836412" w:rsidP="008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оттягиванием носка.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Перекрестное поднимание и опускание рук. Одновременные движения правой руки </w:t>
      </w:r>
      <w:r>
        <w:rPr>
          <w:color w:val="000000"/>
        </w:rPr>
        <w:lastRenderedPageBreak/>
        <w:t>вверх, левой – в сторону, правой руки – вперед, левой – вверх.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кистями. Поочередное и одновременное сжимание в кулак и разжимание пальцев рук с изменением темпа музыки.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rStyle w:val="c0"/>
        </w:rPr>
      </w:pP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</w:pPr>
      <w:r>
        <w:rPr>
          <w:rStyle w:val="c0"/>
          <w:color w:val="000000"/>
        </w:rPr>
        <w:t xml:space="preserve">     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rStyle w:val="c0"/>
          <w:b/>
          <w:bCs/>
        </w:rPr>
      </w:pP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</w:pPr>
      <w:r>
        <w:rPr>
          <w:rStyle w:val="c0"/>
          <w:b/>
          <w:bCs/>
          <w:color w:val="000000"/>
        </w:rPr>
        <w:t>Примерные упражнения: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наклоны головы вправо, влево, вперед, назад, круговые движения;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вытягивание шеи вперед из стороны в сторону;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подъем и опускание плеч (поочередно правого, левого и синхронно обоих);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круговое движение плечами вперед и назад поочередно правого и левого;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наклоны корпуса вперед, назад, вправо, влево;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повороты корпуса вправо, влево, круговые движения;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движения рук «волна»;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подъем рук через стороны вверх и опускание вниз;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то же, с вращением кистей в одну и в другую сторону;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подъем рук через плечи вверх, вниз, вправо, влево;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работа бедер вправо, влево, круг, «восьмерка», повороты;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пружинка на месте по VI позиции;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перенос веса тела с одной ноги на другую;</w:t>
      </w:r>
    </w:p>
    <w:p w:rsidR="00836412" w:rsidRDefault="00836412" w:rsidP="00836412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0"/>
          <w:color w:val="000000"/>
        </w:rPr>
        <w:t>- упражнения на развороты стоп из VI позиции в I (полуповоротную) поочередно правой и левой, затем одновременно двух стоп;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  <w:b/>
          <w:bCs/>
        </w:rPr>
      </w:pPr>
    </w:p>
    <w:p w:rsidR="00836412" w:rsidRDefault="00836412" w:rsidP="00836412">
      <w:pPr>
        <w:pStyle w:val="c21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b/>
          <w:color w:val="000000"/>
        </w:rPr>
        <w:t>Упражнения с детскими музыкальными инструментами</w:t>
      </w:r>
    </w:p>
    <w:p w:rsidR="00836412" w:rsidRDefault="00836412" w:rsidP="008364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412" w:rsidRDefault="00836412" w:rsidP="008364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простых движений с предметами во время ходьбы.</w:t>
      </w:r>
    </w:p>
    <w:p w:rsidR="00836412" w:rsidRDefault="00836412" w:rsidP="00836412">
      <w:pPr>
        <w:pStyle w:val="c21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Движения рук в разных направлениях без предметов и с предметами (флажки, погремушки, ленты).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Отведение и приведение пальцев одной руки и обеих. Выделение пальцев рук. Упражнение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rStyle w:val="c0"/>
        </w:rPr>
      </w:pPr>
      <w:r>
        <w:rPr>
          <w:rStyle w:val="c0"/>
          <w:color w:val="000000"/>
        </w:rPr>
        <w:t>Отрабатываются разновидности шагов.</w:t>
      </w:r>
    </w:p>
    <w:p w:rsidR="00836412" w:rsidRDefault="00836412" w:rsidP="00836412">
      <w:pPr>
        <w:pStyle w:val="c1"/>
        <w:spacing w:before="0" w:beforeAutospacing="0" w:after="0" w:afterAutospacing="0"/>
        <w:ind w:left="720"/>
        <w:jc w:val="both"/>
        <w:rPr>
          <w:rStyle w:val="c0"/>
          <w:b/>
          <w:color w:val="000000"/>
        </w:rPr>
      </w:pPr>
    </w:p>
    <w:p w:rsidR="00836412" w:rsidRDefault="00836412" w:rsidP="00836412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Постановка танца «Новогодние игрушки».</w:t>
      </w:r>
    </w:p>
    <w:p w:rsidR="00836412" w:rsidRDefault="00836412" w:rsidP="00836412">
      <w:pPr>
        <w:pStyle w:val="c1"/>
        <w:spacing w:before="0" w:beforeAutospacing="0" w:after="0" w:afterAutospacing="0"/>
        <w:ind w:left="720"/>
        <w:jc w:val="both"/>
        <w:rPr>
          <w:rStyle w:val="c0"/>
          <w:b/>
          <w:color w:val="000000"/>
        </w:rPr>
      </w:pPr>
    </w:p>
    <w:p w:rsidR="00836412" w:rsidRDefault="00836412" w:rsidP="00836412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Игры под музыку</w:t>
      </w:r>
    </w:p>
    <w:p w:rsidR="00836412" w:rsidRDefault="00836412" w:rsidP="00836412">
      <w:pPr>
        <w:pStyle w:val="c1"/>
        <w:spacing w:before="0" w:beforeAutospacing="0" w:after="0" w:afterAutospacing="0"/>
        <w:ind w:left="720"/>
        <w:jc w:val="both"/>
        <w:rPr>
          <w:rStyle w:val="c0"/>
          <w:color w:val="000000"/>
        </w:rPr>
      </w:pPr>
    </w:p>
    <w:p w:rsidR="00836412" w:rsidRDefault="00836412" w:rsidP="00836412">
      <w:pPr>
        <w:pStyle w:val="c1"/>
        <w:spacing w:before="0" w:beforeAutospacing="0" w:after="0" w:afterAutospacing="0"/>
        <w:jc w:val="both"/>
      </w:pPr>
      <w:r>
        <w:rPr>
          <w:rStyle w:val="c0"/>
          <w:b/>
          <w:color w:val="000000"/>
        </w:rPr>
        <w:t xml:space="preserve">            </w:t>
      </w:r>
      <w:r>
        <w:rPr>
          <w:rStyle w:val="c0"/>
          <w:color w:val="000000"/>
        </w:rPr>
        <w:t>1. Игра «Гуси»: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шаги на месте;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шаги с остановкой на каблук;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шаги по точкам (I, III, V, VII);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приставные шаги.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rStyle w:val="c0"/>
        </w:rPr>
      </w:pPr>
      <w:r>
        <w:rPr>
          <w:rStyle w:val="c0"/>
          <w:color w:val="000000"/>
        </w:rPr>
        <w:t xml:space="preserve">Можно исполнить в народном характере. Схема остается та же, только вместо 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</w:pPr>
      <w:r>
        <w:rPr>
          <w:rStyle w:val="c0"/>
          <w:color w:val="000000"/>
        </w:rPr>
        <w:t>приставных  шагов исполняется «гармошка».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2. Игра «Слоник»: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- шаг приставка, руками «нарисовать» уши;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шаг назад, руки вытянуть вперед вверх;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пружинка на месте, в стороны;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пружинка назад;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колено, локоть;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прыжки.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           Дается задание детям «нарисовать» любимое животное. Таким образом </w:t>
      </w:r>
    </w:p>
    <w:p w:rsidR="00836412" w:rsidRDefault="00836412" w:rsidP="00836412">
      <w:pPr>
        <w:pStyle w:val="c21"/>
        <w:spacing w:before="0" w:beforeAutospacing="0" w:after="0" w:afterAutospacing="0"/>
        <w:jc w:val="both"/>
      </w:pPr>
      <w:r>
        <w:rPr>
          <w:rStyle w:val="c0"/>
          <w:color w:val="000000"/>
        </w:rPr>
        <w:t xml:space="preserve">           выявляются   творческие способности учащихся, их воображение и мышление.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3. Комбинация «Ладошки»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rStyle w:val="c0"/>
        </w:rPr>
      </w:pPr>
      <w:r>
        <w:rPr>
          <w:rStyle w:val="c0"/>
          <w:color w:val="000000"/>
        </w:rPr>
        <w:t xml:space="preserve">Пары встают лицом друг к другу и делают различные хлопки по одному и в парах. 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rStyle w:val="c0"/>
          <w:color w:val="000000"/>
        </w:rPr>
      </w:pPr>
      <w:r>
        <w:rPr>
          <w:rStyle w:val="c0"/>
          <w:color w:val="000000"/>
        </w:rPr>
        <w:t>Можно  добавить притопы</w:t>
      </w:r>
    </w:p>
    <w:p w:rsidR="00836412" w:rsidRDefault="00836412" w:rsidP="00836412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836412" w:rsidRDefault="00836412" w:rsidP="00836412">
      <w:pPr>
        <w:pStyle w:val="c1"/>
        <w:spacing w:before="0" w:beforeAutospacing="0" w:after="0" w:afterAutospacing="0"/>
        <w:jc w:val="both"/>
        <w:rPr>
          <w:rStyle w:val="c0"/>
          <w:bCs/>
        </w:rPr>
      </w:pPr>
      <w:r>
        <w:rPr>
          <w:rStyle w:val="c0"/>
          <w:b/>
          <w:color w:val="000000"/>
        </w:rPr>
        <w:t>8. Импровизация</w:t>
      </w:r>
      <w:r>
        <w:rPr>
          <w:rStyle w:val="c0"/>
          <w:b/>
          <w:bCs/>
          <w:color w:val="000000"/>
        </w:rPr>
        <w:t xml:space="preserve"> 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836412" w:rsidRDefault="00836412" w:rsidP="00836412">
      <w:pPr>
        <w:pStyle w:val="c21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9.Танцевальные упражнения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Отрабатываются разновидности шагов.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     1.Танец «Стирка»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Имитируется процесс стирки белья.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два шага вправо, два шага влево, стираем;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полощем;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выжимаем;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развешиваем;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устали.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       2. Танец «Лимбо»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приставные шаги вперед-назад;</w:t>
      </w:r>
    </w:p>
    <w:p w:rsidR="00836412" w:rsidRDefault="00836412" w:rsidP="00836412">
      <w:pPr>
        <w:pStyle w:val="c21"/>
        <w:spacing w:before="0" w:beforeAutospacing="0" w:after="0" w:afterAutospacing="0"/>
        <w:ind w:left="852"/>
        <w:jc w:val="both"/>
        <w:rPr>
          <w:rStyle w:val="c0"/>
        </w:rPr>
      </w:pPr>
      <w:r>
        <w:rPr>
          <w:rStyle w:val="c0"/>
          <w:color w:val="000000"/>
        </w:rPr>
        <w:t>- приставной шаг вперед, два кик вперед, приставной шаг назад;      </w:t>
      </w:r>
    </w:p>
    <w:p w:rsidR="00836412" w:rsidRDefault="00836412" w:rsidP="00836412">
      <w:pPr>
        <w:pStyle w:val="c21"/>
        <w:spacing w:before="0" w:beforeAutospacing="0" w:after="0" w:afterAutospacing="0"/>
        <w:ind w:left="852"/>
        <w:jc w:val="both"/>
      </w:pPr>
      <w:r>
        <w:rPr>
          <w:rStyle w:val="c0"/>
          <w:color w:val="000000"/>
        </w:rPr>
        <w:t xml:space="preserve"> - приставной шаг вперед, два кик вперед и два хлопка, приставной шаг назад, поворот.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 Движения повторяются по четырем точкам (1, 3, 5, 7).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  <w:b/>
          <w:bCs/>
        </w:rPr>
      </w:pP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10.Постановка танца  «Бора-Дайым»</w:t>
      </w:r>
    </w:p>
    <w:p w:rsidR="00836412" w:rsidRDefault="00836412" w:rsidP="00836412">
      <w:pPr>
        <w:pStyle w:val="c21"/>
        <w:spacing w:before="0" w:beforeAutospacing="0" w:after="0" w:afterAutospacing="0"/>
        <w:ind w:left="360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  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11. Урок-смотр знаний </w:t>
      </w:r>
    </w:p>
    <w:p w:rsidR="00836412" w:rsidRDefault="00836412" w:rsidP="00836412">
      <w:pPr>
        <w:pStyle w:val="c21"/>
        <w:spacing w:before="0" w:beforeAutospacing="0" w:after="0" w:afterAutospacing="0"/>
        <w:ind w:left="360"/>
        <w:jc w:val="both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  </w:t>
      </w:r>
      <w:r>
        <w:rPr>
          <w:rStyle w:val="c0"/>
          <w:bCs/>
          <w:color w:val="000000"/>
        </w:rPr>
        <w:t>Проводится в конце учебного года.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</w:pP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РЕКОМЕНДАЦИИ ПО ПОДБОРУ МУЗЫКАЛЬНЫХ ПРОИЗВЕДЕНИЙ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детские песни из мультфильмов (ремиксы, оригиналы и минусовки);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популярные детские песни.</w:t>
      </w:r>
    </w:p>
    <w:p w:rsidR="00836412" w:rsidRDefault="00836412" w:rsidP="00836412">
      <w:pPr>
        <w:pStyle w:val="c21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        </w:t>
      </w:r>
    </w:p>
    <w:p w:rsidR="00836412" w:rsidRDefault="00836412" w:rsidP="00836412">
      <w:pPr>
        <w:pStyle w:val="c21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Знания и умения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знать позиции рук, ног, точки класса;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знать движения, выученные за год;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знать названия движений и танцев;</w:t>
      </w:r>
    </w:p>
    <w:p w:rsidR="00836412" w:rsidRDefault="00836412" w:rsidP="00836412">
      <w:pPr>
        <w:pStyle w:val="c1"/>
        <w:spacing w:before="0" w:beforeAutospacing="0" w:after="0" w:afterAutospacing="0"/>
        <w:ind w:firstLine="740"/>
        <w:jc w:val="both"/>
        <w:rPr>
          <w:color w:val="000000"/>
        </w:rPr>
      </w:pPr>
      <w:r>
        <w:rPr>
          <w:rStyle w:val="c0"/>
          <w:color w:val="000000"/>
        </w:rPr>
        <w:t>- знать танцы, выученные за год;</w:t>
      </w:r>
    </w:p>
    <w:p w:rsidR="00836412" w:rsidRDefault="00836412" w:rsidP="00836412">
      <w:pPr>
        <w:pStyle w:val="c66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0"/>
          <w:color w:val="000000"/>
        </w:rPr>
        <w:t>- уметь танцевать в заданном темпе.</w:t>
      </w:r>
    </w:p>
    <w:p w:rsidR="00836412" w:rsidRDefault="00836412" w:rsidP="008364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6412" w:rsidRDefault="00836412" w:rsidP="008364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412" w:rsidRDefault="00836412" w:rsidP="00836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12" w:rsidRDefault="00836412" w:rsidP="00836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12" w:rsidRDefault="00836412" w:rsidP="00836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Барышникова Т. «Азбука хореографии» (-М.: Айрис Пресс, 1999)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Бабенкова Е.А., Федоровская О.М. «Игры, которые лечат». (-М.: ТЦ Сфера, 2009)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Ваганова А. Я. «Основы классического танца» (-С.-П., 2000)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Т. К. «Секрет танца» (-С.-П.: Диамант, 1997)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Воронина И. «Историко-бытовой танец» (-М.: Искусство, 1980)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Дереклеева Н.И. «Двигательные игры, тренинги и уроки здоровья: 1-5 классы». (-М.: ВАКО, 2007)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«Игровые и рифмованные формы физических упражнений». Автор-составитель С.А. Авилова, Т.В. Калинина. (-Волгоград: Учитель, 2008)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 А. «Основы русского народного танца» (-М.: Искусство, 1981)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Ковалько В.И. «Школа физкультминуток: 1-4 классы». (-М.: ВАКО, 2009)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Петрусинский В.В. «Обучение, тренинг, досуг» (М.: Новая школа, 1998)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Ротерс Т.Т. «Музыкально-ритмическое воспитание» (-М.: Просвещение, 1989)</w:t>
      </w:r>
    </w:p>
    <w:p w:rsidR="00836412" w:rsidRDefault="00836412" w:rsidP="008364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Шершнев В.Г. «От ритмики к танцу». (-М., 2008)</w:t>
      </w:r>
    </w:p>
    <w:p w:rsidR="00836412" w:rsidRDefault="00836412" w:rsidP="00836412">
      <w:pPr>
        <w:rPr>
          <w:rFonts w:ascii="Times New Roman" w:hAnsi="Times New Roman" w:cs="Times New Roman"/>
          <w:sz w:val="24"/>
          <w:szCs w:val="24"/>
        </w:rPr>
      </w:pPr>
    </w:p>
    <w:p w:rsidR="00836412" w:rsidRDefault="00836412" w:rsidP="00836412">
      <w:pPr>
        <w:jc w:val="center"/>
        <w:rPr>
          <w:rFonts w:ascii="Times New Roman" w:hAnsi="Times New Roman" w:cs="Times New Roman"/>
        </w:rPr>
      </w:pPr>
    </w:p>
    <w:p w:rsidR="004836B9" w:rsidRDefault="004836B9"/>
    <w:sectPr w:rsidR="004836B9" w:rsidSect="0083641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0D"/>
    <w:multiLevelType w:val="multilevel"/>
    <w:tmpl w:val="2870936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3249"/>
    <w:multiLevelType w:val="multilevel"/>
    <w:tmpl w:val="AC0488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14E3F"/>
    <w:multiLevelType w:val="multilevel"/>
    <w:tmpl w:val="144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17AEA"/>
    <w:multiLevelType w:val="multilevel"/>
    <w:tmpl w:val="3D90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8661C"/>
    <w:multiLevelType w:val="multilevel"/>
    <w:tmpl w:val="1FFE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2E74"/>
    <w:multiLevelType w:val="multilevel"/>
    <w:tmpl w:val="8242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32696"/>
    <w:multiLevelType w:val="multilevel"/>
    <w:tmpl w:val="0B36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F2A2E"/>
    <w:multiLevelType w:val="multilevel"/>
    <w:tmpl w:val="DE1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F0294"/>
    <w:multiLevelType w:val="multilevel"/>
    <w:tmpl w:val="0A781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D2569"/>
    <w:multiLevelType w:val="multilevel"/>
    <w:tmpl w:val="C66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A4CED"/>
    <w:multiLevelType w:val="multilevel"/>
    <w:tmpl w:val="E7B8F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6412"/>
    <w:rsid w:val="001C7856"/>
    <w:rsid w:val="00402313"/>
    <w:rsid w:val="004836B9"/>
    <w:rsid w:val="004D18F8"/>
    <w:rsid w:val="00836412"/>
    <w:rsid w:val="00854BD7"/>
    <w:rsid w:val="00871A9A"/>
    <w:rsid w:val="00E9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12"/>
    <w:pPr>
      <w:ind w:left="720"/>
      <w:contextualSpacing/>
    </w:pPr>
    <w:rPr>
      <w:rFonts w:eastAsiaTheme="minorHAnsi"/>
      <w:lang w:eastAsia="en-US"/>
    </w:rPr>
  </w:style>
  <w:style w:type="paragraph" w:customStyle="1" w:styleId="c21">
    <w:name w:val="c21"/>
    <w:basedOn w:val="a"/>
    <w:rsid w:val="0083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3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3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3641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0">
    <w:name w:val="c0"/>
    <w:basedOn w:val="a0"/>
    <w:rsid w:val="00836412"/>
  </w:style>
  <w:style w:type="table" w:styleId="a4">
    <w:name w:val="Table Grid"/>
    <w:basedOn w:val="a1"/>
    <w:uiPriority w:val="59"/>
    <w:rsid w:val="008364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4570</Words>
  <Characters>26053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2014-12-13T01:56:00Z</dcterms:created>
  <dcterms:modified xsi:type="dcterms:W3CDTF">2014-12-13T07:11:00Z</dcterms:modified>
</cp:coreProperties>
</file>