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007" w:rsidRDefault="006C4007" w:rsidP="006C4007">
      <w:pPr>
        <w:spacing w:after="0" w:line="240" w:lineRule="auto"/>
        <w:jc w:val="center"/>
        <w:rPr>
          <w:rFonts w:ascii="Times New Roman" w:hAnsi="Times New Roman" w:cs="Times New Roman"/>
          <w:b/>
          <w:sz w:val="24"/>
          <w:szCs w:val="24"/>
        </w:rPr>
      </w:pPr>
      <w:r w:rsidRPr="00241AC9">
        <w:rPr>
          <w:rFonts w:ascii="Times New Roman" w:hAnsi="Times New Roman" w:cs="Times New Roman"/>
          <w:b/>
          <w:sz w:val="24"/>
          <w:szCs w:val="24"/>
        </w:rPr>
        <w:t>ПОЯСНИТЕЛЬНАЯ ЗАПИСКА</w:t>
      </w:r>
    </w:p>
    <w:p w:rsidR="004A7ABC" w:rsidRDefault="004A7ABC" w:rsidP="008138C6">
      <w:pPr>
        <w:spacing w:after="0" w:line="240" w:lineRule="auto"/>
        <w:ind w:firstLine="708"/>
        <w:rPr>
          <w:rFonts w:ascii="Times New Roman" w:hAnsi="Times New Roman" w:cs="Times New Roman"/>
          <w:sz w:val="24"/>
          <w:szCs w:val="24"/>
        </w:rPr>
      </w:pPr>
    </w:p>
    <w:p w:rsidR="004A7ABC" w:rsidRPr="004A7ABC" w:rsidRDefault="004A7ABC" w:rsidP="009B6F75">
      <w:pPr>
        <w:spacing w:after="0" w:line="240" w:lineRule="auto"/>
        <w:ind w:firstLine="708"/>
        <w:jc w:val="both"/>
        <w:rPr>
          <w:rFonts w:ascii="Times New Roman" w:hAnsi="Times New Roman" w:cs="Times New Roman"/>
          <w:sz w:val="24"/>
          <w:szCs w:val="24"/>
        </w:rPr>
      </w:pPr>
      <w:r w:rsidRPr="004A7ABC">
        <w:rPr>
          <w:rFonts w:ascii="Times New Roman" w:hAnsi="Times New Roman" w:cs="Times New Roman"/>
          <w:sz w:val="24"/>
          <w:szCs w:val="24"/>
        </w:rPr>
        <w:t>Актуальность биология как учебн</w:t>
      </w:r>
      <w:r w:rsidR="00BF4294">
        <w:rPr>
          <w:rFonts w:ascii="Times New Roman" w:hAnsi="Times New Roman" w:cs="Times New Roman"/>
          <w:sz w:val="24"/>
          <w:szCs w:val="24"/>
        </w:rPr>
        <w:t>ого</w:t>
      </w:r>
      <w:r w:rsidRPr="004A7ABC">
        <w:rPr>
          <w:rFonts w:ascii="Times New Roman" w:hAnsi="Times New Roman" w:cs="Times New Roman"/>
          <w:sz w:val="24"/>
          <w:szCs w:val="24"/>
        </w:rPr>
        <w:t xml:space="preserve"> предмет</w:t>
      </w:r>
      <w:r w:rsidR="00BF4294">
        <w:rPr>
          <w:rFonts w:ascii="Times New Roman" w:hAnsi="Times New Roman" w:cs="Times New Roman"/>
          <w:sz w:val="24"/>
          <w:szCs w:val="24"/>
        </w:rPr>
        <w:t>а</w:t>
      </w:r>
      <w:r w:rsidRPr="004A7ABC">
        <w:rPr>
          <w:rFonts w:ascii="Times New Roman" w:hAnsi="Times New Roman" w:cs="Times New Roman"/>
          <w:sz w:val="24"/>
          <w:szCs w:val="24"/>
        </w:rPr>
        <w:t xml:space="preserve"> вносит существенный вклад в формирование у </w:t>
      </w:r>
      <w:r w:rsidR="00BF4294">
        <w:rPr>
          <w:rFonts w:ascii="Times New Roman" w:hAnsi="Times New Roman" w:cs="Times New Roman"/>
          <w:sz w:val="24"/>
          <w:szCs w:val="24"/>
        </w:rPr>
        <w:t>об</w:t>
      </w:r>
      <w:r w:rsidRPr="004A7ABC">
        <w:rPr>
          <w:rFonts w:ascii="Times New Roman" w:hAnsi="Times New Roman" w:cs="Times New Roman"/>
          <w:sz w:val="24"/>
          <w:szCs w:val="24"/>
        </w:rPr>
        <w:t>уча</w:t>
      </w:r>
      <w:r w:rsidR="00BF4294">
        <w:rPr>
          <w:rFonts w:ascii="Times New Roman" w:hAnsi="Times New Roman" w:cs="Times New Roman"/>
          <w:sz w:val="24"/>
          <w:szCs w:val="24"/>
        </w:rPr>
        <w:t>ю</w:t>
      </w:r>
      <w:r w:rsidRPr="004A7ABC">
        <w:rPr>
          <w:rFonts w:ascii="Times New Roman" w:hAnsi="Times New Roman" w:cs="Times New Roman"/>
          <w:sz w:val="24"/>
          <w:szCs w:val="24"/>
        </w:rPr>
        <w:t xml:space="preserve">щихся системы </w:t>
      </w:r>
      <w:proofErr w:type="gramStart"/>
      <w:r w:rsidRPr="004A7ABC">
        <w:rPr>
          <w:rFonts w:ascii="Times New Roman" w:hAnsi="Times New Roman" w:cs="Times New Roman"/>
          <w:sz w:val="24"/>
          <w:szCs w:val="24"/>
        </w:rPr>
        <w:t>знаний</w:t>
      </w:r>
      <w:proofErr w:type="gramEnd"/>
      <w:r w:rsidRPr="004A7ABC">
        <w:rPr>
          <w:rFonts w:ascii="Times New Roman" w:hAnsi="Times New Roman" w:cs="Times New Roman"/>
          <w:sz w:val="24"/>
          <w:szCs w:val="24"/>
        </w:rPr>
        <w:t xml:space="preserve"> как о живой природе, так и об окружающем мире в целом. Курс биологии направлен на формирование у </w:t>
      </w:r>
      <w:r w:rsidR="00BF4294">
        <w:rPr>
          <w:rFonts w:ascii="Times New Roman" w:hAnsi="Times New Roman" w:cs="Times New Roman"/>
          <w:sz w:val="24"/>
          <w:szCs w:val="24"/>
        </w:rPr>
        <w:t>об</w:t>
      </w:r>
      <w:r w:rsidRPr="004A7ABC">
        <w:rPr>
          <w:rFonts w:ascii="Times New Roman" w:hAnsi="Times New Roman" w:cs="Times New Roman"/>
          <w:sz w:val="24"/>
          <w:szCs w:val="24"/>
        </w:rPr>
        <w:t>уча</w:t>
      </w:r>
      <w:r w:rsidR="00BF4294">
        <w:rPr>
          <w:rFonts w:ascii="Times New Roman" w:hAnsi="Times New Roman" w:cs="Times New Roman"/>
          <w:sz w:val="24"/>
          <w:szCs w:val="24"/>
        </w:rPr>
        <w:t>ю</w:t>
      </w:r>
      <w:r w:rsidRPr="004A7ABC">
        <w:rPr>
          <w:rFonts w:ascii="Times New Roman" w:hAnsi="Times New Roman" w:cs="Times New Roman"/>
          <w:sz w:val="24"/>
          <w:szCs w:val="24"/>
        </w:rPr>
        <w:t xml:space="preserve">щихся представлений об отличительных особенностях живой природы, о ее многообразии и эволюции, человеке как </w:t>
      </w:r>
      <w:proofErr w:type="spellStart"/>
      <w:r w:rsidRPr="004A7ABC">
        <w:rPr>
          <w:rFonts w:ascii="Times New Roman" w:hAnsi="Times New Roman" w:cs="Times New Roman"/>
          <w:sz w:val="24"/>
          <w:szCs w:val="24"/>
        </w:rPr>
        <w:t>биосоциальном</w:t>
      </w:r>
      <w:proofErr w:type="spellEnd"/>
      <w:r w:rsidRPr="004A7ABC">
        <w:rPr>
          <w:rFonts w:ascii="Times New Roman" w:hAnsi="Times New Roman" w:cs="Times New Roman"/>
          <w:sz w:val="24"/>
          <w:szCs w:val="24"/>
        </w:rPr>
        <w:t xml:space="preserve"> существе. </w:t>
      </w:r>
      <w:proofErr w:type="gramStart"/>
      <w:r w:rsidRPr="004A7ABC">
        <w:rPr>
          <w:rFonts w:ascii="Times New Roman" w:hAnsi="Times New Roman" w:cs="Times New Roman"/>
          <w:sz w:val="24"/>
          <w:szCs w:val="24"/>
        </w:rPr>
        <w:t xml:space="preserve">Для формирования у </w:t>
      </w:r>
      <w:r w:rsidR="009B6F75">
        <w:rPr>
          <w:rFonts w:ascii="Times New Roman" w:hAnsi="Times New Roman" w:cs="Times New Roman"/>
          <w:sz w:val="24"/>
          <w:szCs w:val="24"/>
        </w:rPr>
        <w:t>об</w:t>
      </w:r>
      <w:r w:rsidRPr="004A7ABC">
        <w:rPr>
          <w:rFonts w:ascii="Times New Roman" w:hAnsi="Times New Roman" w:cs="Times New Roman"/>
          <w:sz w:val="24"/>
          <w:szCs w:val="24"/>
        </w:rPr>
        <w:t>уча</w:t>
      </w:r>
      <w:r w:rsidR="009B6F75">
        <w:rPr>
          <w:rFonts w:ascii="Times New Roman" w:hAnsi="Times New Roman" w:cs="Times New Roman"/>
          <w:sz w:val="24"/>
          <w:szCs w:val="24"/>
        </w:rPr>
        <w:t>ю</w:t>
      </w:r>
      <w:r w:rsidRPr="004A7ABC">
        <w:rPr>
          <w:rFonts w:ascii="Times New Roman" w:hAnsi="Times New Roman" w:cs="Times New Roman"/>
          <w:sz w:val="24"/>
          <w:szCs w:val="24"/>
        </w:rPr>
        <w:t xml:space="preserve">щихся основ научного мировоззрения, развития интеллектуальных способностей и познавательных интересов в процессе изучения биологии основное внимание уделяется не передаче суммы готовых знаний, а знакомству </w:t>
      </w:r>
      <w:r w:rsidR="009B6F75">
        <w:rPr>
          <w:rFonts w:ascii="Times New Roman" w:hAnsi="Times New Roman" w:cs="Times New Roman"/>
          <w:sz w:val="24"/>
          <w:szCs w:val="24"/>
        </w:rPr>
        <w:t>об</w:t>
      </w:r>
      <w:r w:rsidRPr="004A7ABC">
        <w:rPr>
          <w:rFonts w:ascii="Times New Roman" w:hAnsi="Times New Roman" w:cs="Times New Roman"/>
          <w:sz w:val="24"/>
          <w:szCs w:val="24"/>
        </w:rPr>
        <w:t>уча</w:t>
      </w:r>
      <w:r w:rsidR="009B6F75">
        <w:rPr>
          <w:rFonts w:ascii="Times New Roman" w:hAnsi="Times New Roman" w:cs="Times New Roman"/>
          <w:sz w:val="24"/>
          <w:szCs w:val="24"/>
        </w:rPr>
        <w:t>ю</w:t>
      </w:r>
      <w:r w:rsidRPr="004A7ABC">
        <w:rPr>
          <w:rFonts w:ascii="Times New Roman" w:hAnsi="Times New Roman" w:cs="Times New Roman"/>
          <w:sz w:val="24"/>
          <w:szCs w:val="24"/>
        </w:rPr>
        <w:t>щихся с методами научного познания живой природы, постановке проблем, требующих от них самостоятельной деятельности по их разрешению, формированию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w:t>
      </w:r>
      <w:proofErr w:type="gramEnd"/>
      <w:r w:rsidRPr="004A7ABC">
        <w:rPr>
          <w:rFonts w:ascii="Times New Roman" w:hAnsi="Times New Roman" w:cs="Times New Roman"/>
          <w:sz w:val="24"/>
          <w:szCs w:val="24"/>
        </w:rPr>
        <w:t>, анализу и использованию информации. На это сориентирована и система уроков, представленная в рабочей программе.</w:t>
      </w:r>
    </w:p>
    <w:p w:rsidR="004A7ABC" w:rsidRPr="004A7ABC" w:rsidRDefault="004A7ABC" w:rsidP="009B6F75">
      <w:pPr>
        <w:spacing w:after="0" w:line="240" w:lineRule="auto"/>
        <w:ind w:firstLine="708"/>
        <w:jc w:val="both"/>
        <w:rPr>
          <w:rFonts w:ascii="Times New Roman" w:hAnsi="Times New Roman" w:cs="Times New Roman"/>
          <w:sz w:val="24"/>
          <w:szCs w:val="24"/>
        </w:rPr>
      </w:pPr>
    </w:p>
    <w:p w:rsidR="007111D1" w:rsidRPr="007111D1" w:rsidRDefault="007111D1" w:rsidP="007111D1">
      <w:pPr>
        <w:autoSpaceDE w:val="0"/>
        <w:autoSpaceDN w:val="0"/>
        <w:adjustRightInd w:val="0"/>
        <w:spacing w:after="0" w:line="240" w:lineRule="auto"/>
        <w:ind w:firstLine="705"/>
        <w:jc w:val="both"/>
        <w:rPr>
          <w:rFonts w:ascii="Times New Roman" w:hAnsi="Times New Roman" w:cs="Times New Roman"/>
          <w:b/>
          <w:bCs/>
          <w:sz w:val="24"/>
          <w:szCs w:val="24"/>
        </w:rPr>
      </w:pPr>
      <w:proofErr w:type="gramStart"/>
      <w:r w:rsidRPr="007111D1">
        <w:rPr>
          <w:rFonts w:ascii="Times New Roman" w:hAnsi="Times New Roman" w:cs="Times New Roman"/>
          <w:b/>
          <w:bCs/>
          <w:sz w:val="24"/>
          <w:szCs w:val="24"/>
        </w:rPr>
        <w:t>Ц</w:t>
      </w:r>
      <w:proofErr w:type="gramEnd"/>
      <w:r w:rsidRPr="007111D1">
        <w:rPr>
          <w:rFonts w:ascii="Times New Roman" w:hAnsi="Times New Roman" w:cs="Times New Roman"/>
          <w:b/>
          <w:bCs/>
          <w:sz w:val="24"/>
          <w:szCs w:val="24"/>
        </w:rPr>
        <w:t xml:space="preserve"> е л и.</w:t>
      </w:r>
    </w:p>
    <w:p w:rsidR="007111D1" w:rsidRPr="007111D1" w:rsidRDefault="007111D1" w:rsidP="007111D1">
      <w:pPr>
        <w:autoSpaceDE w:val="0"/>
        <w:autoSpaceDN w:val="0"/>
        <w:adjustRightInd w:val="0"/>
        <w:spacing w:after="0" w:line="240" w:lineRule="auto"/>
        <w:ind w:firstLine="705"/>
        <w:jc w:val="both"/>
        <w:rPr>
          <w:rFonts w:ascii="Times New Roman" w:hAnsi="Times New Roman" w:cs="Times New Roman"/>
          <w:i/>
          <w:iCs/>
          <w:sz w:val="24"/>
          <w:szCs w:val="24"/>
        </w:rPr>
      </w:pPr>
      <w:r w:rsidRPr="007111D1">
        <w:rPr>
          <w:rFonts w:ascii="Times New Roman" w:hAnsi="Times New Roman" w:cs="Times New Roman"/>
          <w:i/>
          <w:iCs/>
          <w:sz w:val="24"/>
          <w:szCs w:val="24"/>
        </w:rPr>
        <w:t>Изучение биологии на ступени среднего (полного) общего образования в старшей школе на базовом уровне направлено на достижение следующих целей:</w:t>
      </w:r>
    </w:p>
    <w:p w:rsidR="007111D1" w:rsidRPr="007111D1" w:rsidRDefault="007111D1" w:rsidP="007111D1">
      <w:pPr>
        <w:pStyle w:val="ab"/>
        <w:numPr>
          <w:ilvl w:val="0"/>
          <w:numId w:val="36"/>
        </w:numPr>
        <w:autoSpaceDE w:val="0"/>
        <w:autoSpaceDN w:val="0"/>
        <w:adjustRightInd w:val="0"/>
        <w:spacing w:after="0" w:line="240" w:lineRule="auto"/>
        <w:jc w:val="both"/>
        <w:rPr>
          <w:rFonts w:ascii="Times New Roman" w:hAnsi="Times New Roman" w:cs="Times New Roman"/>
          <w:sz w:val="24"/>
          <w:szCs w:val="24"/>
        </w:rPr>
      </w:pPr>
      <w:r w:rsidRPr="007111D1">
        <w:rPr>
          <w:rFonts w:ascii="Times New Roman" w:hAnsi="Times New Roman" w:cs="Times New Roman"/>
          <w:b/>
          <w:bCs/>
          <w:sz w:val="24"/>
          <w:szCs w:val="24"/>
        </w:rPr>
        <w:t xml:space="preserve"> освоение знаний </w:t>
      </w:r>
      <w:r w:rsidRPr="007111D1">
        <w:rPr>
          <w:rFonts w:ascii="Times New Roman" w:hAnsi="Times New Roman" w:cs="Times New Roman"/>
          <w:sz w:val="24"/>
          <w:szCs w:val="24"/>
        </w:rPr>
        <w:t xml:space="preserve">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 </w:t>
      </w:r>
    </w:p>
    <w:p w:rsidR="007111D1" w:rsidRPr="007111D1" w:rsidRDefault="007111D1" w:rsidP="007111D1">
      <w:pPr>
        <w:pStyle w:val="ab"/>
        <w:numPr>
          <w:ilvl w:val="0"/>
          <w:numId w:val="36"/>
        </w:numPr>
        <w:autoSpaceDE w:val="0"/>
        <w:autoSpaceDN w:val="0"/>
        <w:adjustRightInd w:val="0"/>
        <w:spacing w:after="0" w:line="240" w:lineRule="auto"/>
        <w:jc w:val="both"/>
        <w:rPr>
          <w:rFonts w:ascii="Times New Roman" w:hAnsi="Times New Roman" w:cs="Times New Roman"/>
          <w:sz w:val="24"/>
          <w:szCs w:val="24"/>
        </w:rPr>
      </w:pPr>
      <w:r w:rsidRPr="007111D1">
        <w:rPr>
          <w:rFonts w:ascii="Times New Roman" w:hAnsi="Times New Roman" w:cs="Times New Roman"/>
          <w:b/>
          <w:bCs/>
          <w:sz w:val="24"/>
          <w:szCs w:val="24"/>
        </w:rPr>
        <w:t xml:space="preserve"> овладение умениями </w:t>
      </w:r>
      <w:r w:rsidRPr="007111D1">
        <w:rPr>
          <w:rFonts w:ascii="Times New Roman" w:hAnsi="Times New Roman" w:cs="Times New Roman"/>
          <w:sz w:val="24"/>
          <w:szCs w:val="24"/>
        </w:rPr>
        <w:t xml:space="preserve">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7111D1" w:rsidRPr="007111D1" w:rsidRDefault="007111D1" w:rsidP="007111D1">
      <w:pPr>
        <w:pStyle w:val="ab"/>
        <w:numPr>
          <w:ilvl w:val="0"/>
          <w:numId w:val="36"/>
        </w:numPr>
        <w:autoSpaceDE w:val="0"/>
        <w:autoSpaceDN w:val="0"/>
        <w:adjustRightInd w:val="0"/>
        <w:spacing w:after="0" w:line="240" w:lineRule="auto"/>
        <w:jc w:val="both"/>
        <w:rPr>
          <w:rFonts w:ascii="Times New Roman" w:hAnsi="Times New Roman" w:cs="Times New Roman"/>
          <w:sz w:val="24"/>
          <w:szCs w:val="24"/>
        </w:rPr>
      </w:pPr>
      <w:r w:rsidRPr="007111D1">
        <w:rPr>
          <w:rFonts w:ascii="Times New Roman" w:hAnsi="Times New Roman" w:cs="Times New Roman"/>
          <w:b/>
          <w:bCs/>
          <w:sz w:val="24"/>
          <w:szCs w:val="24"/>
        </w:rPr>
        <w:t xml:space="preserve">развитие </w:t>
      </w:r>
      <w:r w:rsidRPr="007111D1">
        <w:rPr>
          <w:rFonts w:ascii="Times New Roman" w:hAnsi="Times New Roman" w:cs="Times New Roman"/>
          <w:sz w:val="24"/>
          <w:szCs w:val="24"/>
        </w:rPr>
        <w:t>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7111D1" w:rsidRPr="007111D1" w:rsidRDefault="007111D1" w:rsidP="007111D1">
      <w:pPr>
        <w:pStyle w:val="ab"/>
        <w:numPr>
          <w:ilvl w:val="0"/>
          <w:numId w:val="36"/>
        </w:numPr>
        <w:autoSpaceDE w:val="0"/>
        <w:autoSpaceDN w:val="0"/>
        <w:adjustRightInd w:val="0"/>
        <w:spacing w:after="0" w:line="240" w:lineRule="auto"/>
        <w:jc w:val="both"/>
        <w:rPr>
          <w:rFonts w:ascii="Times New Roman" w:hAnsi="Times New Roman" w:cs="Times New Roman"/>
          <w:sz w:val="24"/>
          <w:szCs w:val="24"/>
        </w:rPr>
      </w:pPr>
      <w:r w:rsidRPr="007111D1">
        <w:rPr>
          <w:rFonts w:ascii="Times New Roman" w:hAnsi="Times New Roman" w:cs="Times New Roman"/>
          <w:b/>
          <w:bCs/>
          <w:sz w:val="24"/>
          <w:szCs w:val="24"/>
        </w:rPr>
        <w:t>воспитание</w:t>
      </w:r>
      <w:r w:rsidRPr="007111D1">
        <w:rPr>
          <w:rFonts w:ascii="Times New Roman" w:hAnsi="Times New Roman" w:cs="Times New Roman"/>
          <w:sz w:val="24"/>
          <w:szCs w:val="24"/>
        </w:rPr>
        <w:t xml:space="preserve">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7111D1" w:rsidRPr="007111D1" w:rsidRDefault="007111D1" w:rsidP="007111D1">
      <w:pPr>
        <w:pStyle w:val="ab"/>
        <w:numPr>
          <w:ilvl w:val="0"/>
          <w:numId w:val="36"/>
        </w:numPr>
        <w:autoSpaceDE w:val="0"/>
        <w:autoSpaceDN w:val="0"/>
        <w:adjustRightInd w:val="0"/>
        <w:spacing w:after="0" w:line="240" w:lineRule="auto"/>
        <w:jc w:val="both"/>
        <w:rPr>
          <w:rFonts w:ascii="Times New Roman" w:hAnsi="Times New Roman" w:cs="Times New Roman"/>
          <w:sz w:val="24"/>
          <w:szCs w:val="24"/>
        </w:rPr>
      </w:pPr>
      <w:r w:rsidRPr="007111D1">
        <w:rPr>
          <w:rFonts w:ascii="Times New Roman" w:hAnsi="Times New Roman" w:cs="Times New Roman"/>
          <w:b/>
          <w:bCs/>
          <w:sz w:val="24"/>
          <w:szCs w:val="24"/>
        </w:rPr>
        <w:t xml:space="preserve">использование приобретенных знаний и умений в повседневной жизни </w:t>
      </w:r>
      <w:r w:rsidRPr="007111D1">
        <w:rPr>
          <w:rFonts w:ascii="Times New Roman" w:hAnsi="Times New Roman" w:cs="Times New Roman"/>
          <w:sz w:val="24"/>
          <w:szCs w:val="24"/>
        </w:rPr>
        <w:t>для</w:t>
      </w:r>
      <w:r w:rsidRPr="007111D1">
        <w:rPr>
          <w:rFonts w:ascii="Times New Roman" w:hAnsi="Times New Roman" w:cs="Times New Roman"/>
          <w:i/>
          <w:iCs/>
          <w:sz w:val="24"/>
          <w:szCs w:val="24"/>
        </w:rPr>
        <w:t xml:space="preserve"> </w:t>
      </w:r>
      <w:r w:rsidRPr="007111D1">
        <w:rPr>
          <w:rFonts w:ascii="Times New Roman" w:hAnsi="Times New Roman" w:cs="Times New Roman"/>
          <w:sz w:val="24"/>
          <w:szCs w:val="24"/>
        </w:rPr>
        <w:t>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7111D1" w:rsidRDefault="007111D1" w:rsidP="007111D1">
      <w:pPr>
        <w:autoSpaceDE w:val="0"/>
        <w:autoSpaceDN w:val="0"/>
        <w:adjustRightInd w:val="0"/>
        <w:spacing w:after="0" w:line="240" w:lineRule="auto"/>
        <w:ind w:firstLine="705"/>
        <w:jc w:val="both"/>
        <w:rPr>
          <w:rFonts w:ascii="Times New Roman" w:hAnsi="Times New Roman" w:cs="Times New Roman"/>
          <w:b/>
          <w:bCs/>
          <w:sz w:val="24"/>
          <w:szCs w:val="24"/>
        </w:rPr>
      </w:pPr>
    </w:p>
    <w:p w:rsidR="001A0061" w:rsidRPr="007111D1" w:rsidRDefault="001A0061" w:rsidP="007111D1">
      <w:pPr>
        <w:pStyle w:val="aa"/>
        <w:jc w:val="both"/>
        <w:rPr>
          <w:rFonts w:ascii="Times New Roman" w:hAnsi="Times New Roman" w:cs="Times New Roman"/>
          <w:bCs/>
          <w:sz w:val="24"/>
          <w:szCs w:val="24"/>
        </w:rPr>
      </w:pPr>
    </w:p>
    <w:p w:rsidR="00583DBE" w:rsidRDefault="00583DBE" w:rsidP="001A0061">
      <w:pPr>
        <w:pStyle w:val="aa"/>
        <w:jc w:val="both"/>
        <w:rPr>
          <w:rFonts w:ascii="Times New Roman" w:hAnsi="Times New Roman" w:cs="Times New Roman"/>
          <w:b/>
          <w:sz w:val="24"/>
          <w:szCs w:val="24"/>
        </w:rPr>
      </w:pPr>
      <w:r w:rsidRPr="000732F8">
        <w:rPr>
          <w:rFonts w:ascii="Times New Roman" w:hAnsi="Times New Roman" w:cs="Times New Roman"/>
          <w:b/>
          <w:sz w:val="24"/>
          <w:szCs w:val="24"/>
        </w:rPr>
        <w:t xml:space="preserve">Рабочая программа составлена на основе: </w:t>
      </w:r>
    </w:p>
    <w:p w:rsidR="00A13638" w:rsidRDefault="001B4EB6" w:rsidP="001B4EB6">
      <w:pPr>
        <w:pStyle w:val="aa"/>
        <w:numPr>
          <w:ilvl w:val="0"/>
          <w:numId w:val="7"/>
        </w:numPr>
        <w:jc w:val="both"/>
        <w:rPr>
          <w:rFonts w:ascii="Times New Roman" w:hAnsi="Times New Roman" w:cs="Times New Roman"/>
          <w:sz w:val="24"/>
          <w:szCs w:val="24"/>
        </w:rPr>
      </w:pPr>
      <w:r w:rsidRPr="000732F8">
        <w:rPr>
          <w:rFonts w:ascii="Times New Roman" w:hAnsi="Times New Roman" w:cs="Times New Roman"/>
          <w:sz w:val="24"/>
          <w:szCs w:val="24"/>
        </w:rPr>
        <w:t xml:space="preserve">Приказа Министерства образования РФ </w:t>
      </w:r>
      <w:r w:rsidR="00A13638">
        <w:rPr>
          <w:rFonts w:ascii="Times New Roman" w:hAnsi="Times New Roman" w:cs="Times New Roman"/>
          <w:sz w:val="24"/>
          <w:szCs w:val="24"/>
        </w:rPr>
        <w:t>от 05 марта 2004 года №1089 «</w:t>
      </w:r>
      <w:proofErr w:type="gramStart"/>
      <w:r w:rsidR="00A13638">
        <w:rPr>
          <w:rFonts w:ascii="Times New Roman" w:hAnsi="Times New Roman" w:cs="Times New Roman"/>
          <w:sz w:val="24"/>
          <w:szCs w:val="24"/>
        </w:rPr>
        <w:t>Об</w:t>
      </w:r>
      <w:proofErr w:type="gramEnd"/>
    </w:p>
    <w:p w:rsidR="001B4EB6" w:rsidRPr="000732F8" w:rsidRDefault="001B4EB6" w:rsidP="00A13638">
      <w:pPr>
        <w:pStyle w:val="aa"/>
        <w:ind w:left="360"/>
        <w:jc w:val="both"/>
        <w:rPr>
          <w:rFonts w:ascii="Times New Roman" w:hAnsi="Times New Roman" w:cs="Times New Roman"/>
          <w:sz w:val="24"/>
          <w:szCs w:val="24"/>
        </w:rPr>
      </w:pPr>
      <w:r w:rsidRPr="000732F8">
        <w:rPr>
          <w:rFonts w:ascii="Times New Roman" w:hAnsi="Times New Roman" w:cs="Times New Roman"/>
          <w:sz w:val="24"/>
          <w:szCs w:val="24"/>
        </w:rPr>
        <w:t>утверждении федерального компонента государственные образовательных стандартов начального общего, основного общего и среднего (полного) общего образования»</w:t>
      </w:r>
      <w:proofErr w:type="gramStart"/>
      <w:r w:rsidRPr="000732F8">
        <w:rPr>
          <w:rFonts w:ascii="Times New Roman" w:hAnsi="Times New Roman" w:cs="Times New Roman"/>
          <w:sz w:val="24"/>
          <w:szCs w:val="24"/>
        </w:rPr>
        <w:t xml:space="preserve"> ;</w:t>
      </w:r>
      <w:proofErr w:type="gramEnd"/>
    </w:p>
    <w:p w:rsidR="00A13638" w:rsidRDefault="001B4EB6" w:rsidP="001B4EB6">
      <w:pPr>
        <w:pStyle w:val="aa"/>
        <w:numPr>
          <w:ilvl w:val="0"/>
          <w:numId w:val="7"/>
        </w:numPr>
        <w:jc w:val="both"/>
        <w:rPr>
          <w:rFonts w:ascii="Times New Roman" w:hAnsi="Times New Roman" w:cs="Times New Roman"/>
          <w:sz w:val="24"/>
          <w:szCs w:val="24"/>
        </w:rPr>
      </w:pPr>
      <w:r w:rsidRPr="000732F8">
        <w:rPr>
          <w:rFonts w:ascii="Times New Roman" w:hAnsi="Times New Roman" w:cs="Times New Roman"/>
          <w:sz w:val="24"/>
          <w:szCs w:val="24"/>
        </w:rPr>
        <w:t>Федеральный компонент государственного стан</w:t>
      </w:r>
      <w:r w:rsidR="00A13638">
        <w:rPr>
          <w:rFonts w:ascii="Times New Roman" w:hAnsi="Times New Roman" w:cs="Times New Roman"/>
          <w:sz w:val="24"/>
          <w:szCs w:val="24"/>
        </w:rPr>
        <w:t>дарта среднего (полного) общего</w:t>
      </w:r>
    </w:p>
    <w:p w:rsidR="001B4EB6" w:rsidRPr="000732F8" w:rsidRDefault="001B4EB6" w:rsidP="00A13638">
      <w:pPr>
        <w:pStyle w:val="aa"/>
        <w:ind w:left="360"/>
        <w:jc w:val="both"/>
        <w:rPr>
          <w:rFonts w:ascii="Times New Roman" w:hAnsi="Times New Roman" w:cs="Times New Roman"/>
          <w:sz w:val="24"/>
          <w:szCs w:val="24"/>
        </w:rPr>
      </w:pPr>
      <w:r w:rsidRPr="000732F8">
        <w:rPr>
          <w:rFonts w:ascii="Times New Roman" w:hAnsi="Times New Roman" w:cs="Times New Roman"/>
          <w:sz w:val="24"/>
          <w:szCs w:val="24"/>
        </w:rPr>
        <w:t>образования по химии (базовый</w:t>
      </w:r>
      <w:r w:rsidRPr="000732F8">
        <w:rPr>
          <w:rFonts w:ascii="Times New Roman" w:hAnsi="Times New Roman" w:cs="Times New Roman"/>
          <w:i/>
          <w:sz w:val="24"/>
          <w:szCs w:val="24"/>
        </w:rPr>
        <w:t xml:space="preserve"> </w:t>
      </w:r>
      <w:r w:rsidRPr="000732F8">
        <w:rPr>
          <w:rFonts w:ascii="Times New Roman" w:hAnsi="Times New Roman" w:cs="Times New Roman"/>
          <w:sz w:val="24"/>
          <w:szCs w:val="24"/>
        </w:rPr>
        <w:t xml:space="preserve"> уровень) // Сборник нормативных документов. </w:t>
      </w:r>
      <w:r w:rsidR="00A13638">
        <w:rPr>
          <w:rFonts w:ascii="Times New Roman" w:hAnsi="Times New Roman" w:cs="Times New Roman"/>
          <w:sz w:val="24"/>
          <w:szCs w:val="24"/>
        </w:rPr>
        <w:t>Биология</w:t>
      </w:r>
      <w:r w:rsidRPr="000732F8">
        <w:rPr>
          <w:rFonts w:ascii="Times New Roman" w:hAnsi="Times New Roman" w:cs="Times New Roman"/>
          <w:sz w:val="24"/>
          <w:szCs w:val="24"/>
        </w:rPr>
        <w:t xml:space="preserve"> /  М.: Просвещение, 2009;</w:t>
      </w:r>
    </w:p>
    <w:p w:rsidR="00A13638" w:rsidRDefault="001B4EB6" w:rsidP="001B4EB6">
      <w:pPr>
        <w:pStyle w:val="aa"/>
        <w:numPr>
          <w:ilvl w:val="0"/>
          <w:numId w:val="7"/>
        </w:numPr>
        <w:jc w:val="both"/>
        <w:rPr>
          <w:rFonts w:ascii="Times New Roman" w:hAnsi="Times New Roman" w:cs="Times New Roman"/>
          <w:sz w:val="24"/>
          <w:szCs w:val="24"/>
        </w:rPr>
      </w:pPr>
      <w:r w:rsidRPr="000732F8">
        <w:rPr>
          <w:rFonts w:ascii="Times New Roman" w:hAnsi="Times New Roman" w:cs="Times New Roman"/>
          <w:sz w:val="24"/>
          <w:szCs w:val="24"/>
        </w:rPr>
        <w:t>Федерального перечня учебников, рекомендов</w:t>
      </w:r>
      <w:r w:rsidR="00A13638">
        <w:rPr>
          <w:rFonts w:ascii="Times New Roman" w:hAnsi="Times New Roman" w:cs="Times New Roman"/>
          <w:sz w:val="24"/>
          <w:szCs w:val="24"/>
        </w:rPr>
        <w:t>анных Министерством образования</w:t>
      </w:r>
    </w:p>
    <w:p w:rsidR="001B4EB6" w:rsidRPr="000732F8" w:rsidRDefault="001B4EB6" w:rsidP="00A13638">
      <w:pPr>
        <w:pStyle w:val="aa"/>
        <w:ind w:left="360"/>
        <w:jc w:val="both"/>
        <w:rPr>
          <w:rFonts w:ascii="Times New Roman" w:hAnsi="Times New Roman" w:cs="Times New Roman"/>
          <w:sz w:val="24"/>
          <w:szCs w:val="24"/>
        </w:rPr>
      </w:pPr>
      <w:r w:rsidRPr="000732F8">
        <w:rPr>
          <w:rFonts w:ascii="Times New Roman" w:hAnsi="Times New Roman" w:cs="Times New Roman"/>
          <w:sz w:val="24"/>
          <w:szCs w:val="24"/>
        </w:rPr>
        <w:lastRenderedPageBreak/>
        <w:t>и науки Российской Федерации к использованию в образовательном процессе в общеобразовательных учреждениях, на 2013-20134 учебный год, Приказ Министерства образования и науки Российской Федерации (</w:t>
      </w:r>
      <w:proofErr w:type="spellStart"/>
      <w:r w:rsidRPr="000732F8">
        <w:rPr>
          <w:rFonts w:ascii="Times New Roman" w:hAnsi="Times New Roman" w:cs="Times New Roman"/>
          <w:sz w:val="24"/>
          <w:szCs w:val="24"/>
        </w:rPr>
        <w:t>Минобрнауки</w:t>
      </w:r>
      <w:proofErr w:type="spellEnd"/>
      <w:r w:rsidRPr="000732F8">
        <w:rPr>
          <w:rFonts w:ascii="Times New Roman" w:hAnsi="Times New Roman" w:cs="Times New Roman"/>
          <w:sz w:val="24"/>
          <w:szCs w:val="24"/>
        </w:rPr>
        <w:t xml:space="preserve"> России) от 19 декабря 2012 г. N 1067 г. Москва;</w:t>
      </w:r>
    </w:p>
    <w:p w:rsidR="00A13638" w:rsidRDefault="001B4EB6" w:rsidP="001B4EB6">
      <w:pPr>
        <w:pStyle w:val="aa"/>
        <w:numPr>
          <w:ilvl w:val="0"/>
          <w:numId w:val="7"/>
        </w:numPr>
        <w:jc w:val="both"/>
        <w:rPr>
          <w:rFonts w:ascii="Times New Roman" w:hAnsi="Times New Roman" w:cs="Times New Roman"/>
          <w:sz w:val="24"/>
          <w:szCs w:val="24"/>
        </w:rPr>
      </w:pPr>
      <w:r w:rsidRPr="000732F8">
        <w:rPr>
          <w:rFonts w:ascii="Times New Roman" w:hAnsi="Times New Roman" w:cs="Times New Roman"/>
          <w:sz w:val="24"/>
          <w:szCs w:val="24"/>
        </w:rPr>
        <w:t xml:space="preserve">Программы общеобразовательных учреждений. </w:t>
      </w:r>
      <w:r w:rsidR="00A13638">
        <w:rPr>
          <w:rFonts w:ascii="Times New Roman" w:hAnsi="Times New Roman" w:cs="Times New Roman"/>
          <w:sz w:val="24"/>
          <w:szCs w:val="24"/>
        </w:rPr>
        <w:t>Биология 5-11 классы. Авт. Г.М.</w:t>
      </w:r>
    </w:p>
    <w:p w:rsidR="001B4EB6" w:rsidRPr="000732F8" w:rsidRDefault="00A13638" w:rsidP="00A13638">
      <w:pPr>
        <w:pStyle w:val="aa"/>
        <w:ind w:left="360"/>
        <w:jc w:val="both"/>
        <w:rPr>
          <w:rFonts w:ascii="Times New Roman" w:hAnsi="Times New Roman" w:cs="Times New Roman"/>
          <w:sz w:val="24"/>
          <w:szCs w:val="24"/>
        </w:rPr>
      </w:pPr>
      <w:proofErr w:type="spellStart"/>
      <w:r>
        <w:rPr>
          <w:rFonts w:ascii="Times New Roman" w:hAnsi="Times New Roman" w:cs="Times New Roman"/>
          <w:sz w:val="24"/>
          <w:szCs w:val="24"/>
        </w:rPr>
        <w:t>Пальдяева</w:t>
      </w:r>
      <w:proofErr w:type="spellEnd"/>
      <w:r>
        <w:rPr>
          <w:rFonts w:ascii="Times New Roman" w:hAnsi="Times New Roman" w:cs="Times New Roman"/>
          <w:sz w:val="24"/>
          <w:szCs w:val="24"/>
        </w:rPr>
        <w:t xml:space="preserve"> </w:t>
      </w:r>
      <w:r w:rsidR="001B4EB6" w:rsidRPr="000732F8">
        <w:rPr>
          <w:rFonts w:ascii="Times New Roman" w:hAnsi="Times New Roman" w:cs="Times New Roman"/>
          <w:sz w:val="24"/>
          <w:szCs w:val="24"/>
        </w:rPr>
        <w:t>Пособие для учителей общеобразовательных учреждений. Базовый уровень 2-е изд., М.</w:t>
      </w:r>
      <w:proofErr w:type="gramStart"/>
      <w:r w:rsidR="001B4EB6" w:rsidRPr="000732F8">
        <w:rPr>
          <w:rFonts w:ascii="Times New Roman" w:hAnsi="Times New Roman" w:cs="Times New Roman"/>
          <w:sz w:val="24"/>
          <w:szCs w:val="24"/>
        </w:rPr>
        <w:t xml:space="preserve"> :</w:t>
      </w:r>
      <w:proofErr w:type="gramEnd"/>
      <w:r w:rsidR="001B4EB6" w:rsidRPr="000732F8">
        <w:rPr>
          <w:rFonts w:ascii="Times New Roman" w:hAnsi="Times New Roman" w:cs="Times New Roman"/>
          <w:sz w:val="24"/>
          <w:szCs w:val="24"/>
        </w:rPr>
        <w:t xml:space="preserve"> </w:t>
      </w:r>
      <w:r>
        <w:rPr>
          <w:rFonts w:ascii="Times New Roman" w:hAnsi="Times New Roman" w:cs="Times New Roman"/>
          <w:sz w:val="24"/>
          <w:szCs w:val="24"/>
        </w:rPr>
        <w:t>Дрофа , 2010. – 92с.</w:t>
      </w:r>
    </w:p>
    <w:p w:rsidR="00A13638" w:rsidRDefault="001B4EB6" w:rsidP="001B4EB6">
      <w:pPr>
        <w:pStyle w:val="aa"/>
        <w:numPr>
          <w:ilvl w:val="0"/>
          <w:numId w:val="7"/>
        </w:numPr>
        <w:jc w:val="both"/>
        <w:rPr>
          <w:rFonts w:ascii="Times New Roman" w:hAnsi="Times New Roman" w:cs="Times New Roman"/>
          <w:sz w:val="24"/>
          <w:szCs w:val="24"/>
        </w:rPr>
      </w:pPr>
      <w:r w:rsidRPr="000732F8">
        <w:rPr>
          <w:rFonts w:ascii="Times New Roman" w:hAnsi="Times New Roman" w:cs="Times New Roman"/>
          <w:sz w:val="24"/>
          <w:szCs w:val="24"/>
        </w:rPr>
        <w:t>Положения о структуре, порядке разработки</w:t>
      </w:r>
      <w:r w:rsidR="00A13638">
        <w:rPr>
          <w:rFonts w:ascii="Times New Roman" w:hAnsi="Times New Roman" w:cs="Times New Roman"/>
          <w:sz w:val="24"/>
          <w:szCs w:val="24"/>
        </w:rPr>
        <w:t xml:space="preserve"> и утверждения рабочих программ</w:t>
      </w:r>
    </w:p>
    <w:p w:rsidR="001B4EB6" w:rsidRPr="000732F8" w:rsidRDefault="001B4EB6" w:rsidP="00A13638">
      <w:pPr>
        <w:pStyle w:val="aa"/>
        <w:ind w:left="360"/>
        <w:jc w:val="both"/>
        <w:rPr>
          <w:rFonts w:ascii="Times New Roman" w:hAnsi="Times New Roman" w:cs="Times New Roman"/>
          <w:sz w:val="24"/>
          <w:szCs w:val="24"/>
        </w:rPr>
      </w:pPr>
      <w:r w:rsidRPr="000732F8">
        <w:rPr>
          <w:rFonts w:ascii="Times New Roman" w:hAnsi="Times New Roman" w:cs="Times New Roman"/>
          <w:sz w:val="24"/>
          <w:szCs w:val="24"/>
        </w:rPr>
        <w:t>учебных курсов, предметов, дисциплин МБОУ гимназия № 9 г. Свободного, реализующего образовательные программы общего образования.</w:t>
      </w:r>
    </w:p>
    <w:p w:rsidR="001B4EB6" w:rsidRDefault="001B4EB6" w:rsidP="00583DBE">
      <w:pPr>
        <w:pStyle w:val="aa"/>
        <w:ind w:firstLine="284"/>
        <w:jc w:val="both"/>
        <w:rPr>
          <w:rFonts w:ascii="Times New Roman" w:hAnsi="Times New Roman" w:cs="Times New Roman"/>
          <w:b/>
          <w:sz w:val="24"/>
          <w:szCs w:val="24"/>
        </w:rPr>
      </w:pPr>
    </w:p>
    <w:p w:rsidR="00917992" w:rsidRPr="00917992" w:rsidRDefault="00917992" w:rsidP="001A0061">
      <w:pPr>
        <w:pStyle w:val="aa"/>
        <w:jc w:val="both"/>
        <w:rPr>
          <w:rFonts w:ascii="Times New Roman" w:hAnsi="Times New Roman" w:cs="Times New Roman"/>
          <w:b/>
          <w:sz w:val="24"/>
          <w:szCs w:val="24"/>
        </w:rPr>
      </w:pPr>
      <w:r w:rsidRPr="00917992">
        <w:rPr>
          <w:rFonts w:ascii="Times New Roman" w:hAnsi="Times New Roman" w:cs="Times New Roman"/>
          <w:b/>
          <w:sz w:val="24"/>
          <w:szCs w:val="24"/>
        </w:rPr>
        <w:t>Сведения о программе</w:t>
      </w:r>
    </w:p>
    <w:p w:rsidR="00917992" w:rsidRDefault="00917992" w:rsidP="00583DBE">
      <w:pPr>
        <w:pStyle w:val="aa"/>
        <w:ind w:firstLine="284"/>
        <w:jc w:val="both"/>
        <w:rPr>
          <w:rFonts w:ascii="Times New Roman" w:hAnsi="Times New Roman" w:cs="Times New Roman"/>
          <w:sz w:val="24"/>
          <w:szCs w:val="24"/>
        </w:rPr>
      </w:pPr>
      <w:r w:rsidRPr="00917992">
        <w:rPr>
          <w:rFonts w:ascii="Times New Roman" w:hAnsi="Times New Roman" w:cs="Times New Roman"/>
          <w:sz w:val="24"/>
          <w:szCs w:val="24"/>
        </w:rPr>
        <w:t xml:space="preserve"> Данная рабочая программа составлена на базе Примерной программы среднего (полного)</w:t>
      </w:r>
      <w:r>
        <w:rPr>
          <w:rFonts w:ascii="Times New Roman" w:hAnsi="Times New Roman" w:cs="Times New Roman"/>
          <w:sz w:val="24"/>
          <w:szCs w:val="24"/>
        </w:rPr>
        <w:t xml:space="preserve"> общего образования по биологии и авторской программы, реализованные в учебниках, созданных под руководством В.В. Пасечника</w:t>
      </w:r>
      <w:r w:rsidR="00BC4BDA">
        <w:rPr>
          <w:rFonts w:ascii="Times New Roman" w:hAnsi="Times New Roman" w:cs="Times New Roman"/>
          <w:sz w:val="24"/>
          <w:szCs w:val="24"/>
        </w:rPr>
        <w:t xml:space="preserve">, автор-составитель Г.М. </w:t>
      </w:r>
      <w:proofErr w:type="spellStart"/>
      <w:r w:rsidR="00BC4BDA">
        <w:rPr>
          <w:rFonts w:ascii="Times New Roman" w:hAnsi="Times New Roman" w:cs="Times New Roman"/>
          <w:sz w:val="24"/>
          <w:szCs w:val="24"/>
        </w:rPr>
        <w:t>Пальдяева</w:t>
      </w:r>
      <w:proofErr w:type="spellEnd"/>
      <w:r w:rsidR="00BC4BDA">
        <w:rPr>
          <w:rFonts w:ascii="Times New Roman" w:hAnsi="Times New Roman" w:cs="Times New Roman"/>
          <w:sz w:val="24"/>
          <w:szCs w:val="24"/>
        </w:rPr>
        <w:t xml:space="preserve">. </w:t>
      </w:r>
      <w:r w:rsidRPr="00917992">
        <w:rPr>
          <w:rFonts w:ascii="Times New Roman" w:hAnsi="Times New Roman" w:cs="Times New Roman"/>
          <w:sz w:val="24"/>
          <w:szCs w:val="24"/>
        </w:rPr>
        <w:t xml:space="preserve"> Программа разработана с таким расчетом, чтобы обучающиеся приобрели достаточные знания биологии. Плотность подачи материала позволяет изложить обширный материал качественно и логично. Значительное количество времени отводится на самостоятельную работу</w:t>
      </w:r>
    </w:p>
    <w:p w:rsidR="00BC4BDA" w:rsidRDefault="00BC4BDA" w:rsidP="00583DBE">
      <w:pPr>
        <w:pStyle w:val="aa"/>
        <w:ind w:firstLine="284"/>
        <w:jc w:val="both"/>
        <w:rPr>
          <w:rFonts w:ascii="Times New Roman" w:hAnsi="Times New Roman" w:cs="Times New Roman"/>
          <w:sz w:val="24"/>
          <w:szCs w:val="24"/>
        </w:rPr>
      </w:pPr>
    </w:p>
    <w:p w:rsidR="00BC4BDA" w:rsidRDefault="00BC4BDA" w:rsidP="001A0061">
      <w:pPr>
        <w:pStyle w:val="aa"/>
        <w:jc w:val="both"/>
        <w:rPr>
          <w:rFonts w:ascii="Times New Roman" w:hAnsi="Times New Roman" w:cs="Times New Roman"/>
          <w:sz w:val="24"/>
          <w:szCs w:val="24"/>
        </w:rPr>
      </w:pPr>
      <w:r w:rsidRPr="00BC4BDA">
        <w:rPr>
          <w:rFonts w:ascii="Times New Roman" w:hAnsi="Times New Roman" w:cs="Times New Roman"/>
          <w:b/>
          <w:sz w:val="24"/>
          <w:szCs w:val="24"/>
        </w:rPr>
        <w:t>Обоснование выбора</w:t>
      </w:r>
      <w:r w:rsidRPr="00BC4BDA">
        <w:rPr>
          <w:rFonts w:ascii="Times New Roman" w:hAnsi="Times New Roman" w:cs="Times New Roman"/>
          <w:sz w:val="24"/>
          <w:szCs w:val="24"/>
        </w:rPr>
        <w:t xml:space="preserve"> </w:t>
      </w:r>
    </w:p>
    <w:p w:rsidR="00BC4BDA" w:rsidRPr="00BC4BDA" w:rsidRDefault="00BC4BDA" w:rsidP="00BC4BDA">
      <w:pPr>
        <w:pStyle w:val="23"/>
        <w:spacing w:line="276" w:lineRule="auto"/>
        <w:ind w:firstLine="709"/>
        <w:rPr>
          <w:sz w:val="24"/>
        </w:rPr>
      </w:pPr>
      <w:r w:rsidRPr="00BC4BDA">
        <w:rPr>
          <w:sz w:val="24"/>
        </w:rPr>
        <w:t>Рабочая программа конкретизирует содержание предметных</w:t>
      </w:r>
      <w:r>
        <w:rPr>
          <w:sz w:val="24"/>
        </w:rPr>
        <w:t xml:space="preserve"> тем образовательного стандарта</w:t>
      </w:r>
      <w:r w:rsidRPr="00BC4BDA">
        <w:rPr>
          <w:sz w:val="24"/>
        </w:rPr>
        <w:t xml:space="preserve">, дает распределение учебных часов по разделам курса и последовательность изучения разделов биологии с учетом </w:t>
      </w:r>
      <w:proofErr w:type="spellStart"/>
      <w:r w:rsidRPr="00BC4BDA">
        <w:rPr>
          <w:sz w:val="24"/>
        </w:rPr>
        <w:t>межпредметных</w:t>
      </w:r>
      <w:proofErr w:type="spellEnd"/>
      <w:r w:rsidRPr="00BC4BDA">
        <w:rPr>
          <w:sz w:val="24"/>
        </w:rPr>
        <w:t xml:space="preserve"> и </w:t>
      </w:r>
      <w:proofErr w:type="spellStart"/>
      <w:r w:rsidRPr="00BC4BDA">
        <w:rPr>
          <w:sz w:val="24"/>
        </w:rPr>
        <w:t>внутрипредметных</w:t>
      </w:r>
      <w:proofErr w:type="spellEnd"/>
      <w:r w:rsidRPr="00BC4BDA">
        <w:rPr>
          <w:sz w:val="24"/>
        </w:rPr>
        <w:t xml:space="preserve"> связей, логики учебного процесса, возрастных особенностей учащихся, определяет минимальный набор опытов, демонстрируемых учителем в классе, лабораторных и практических работ, выполняемых учащимися.</w:t>
      </w:r>
      <w:r>
        <w:rPr>
          <w:sz w:val="24"/>
        </w:rPr>
        <w:t xml:space="preserve"> </w:t>
      </w:r>
      <w:proofErr w:type="gramStart"/>
      <w:r w:rsidRPr="00BC4BDA">
        <w:rPr>
          <w:sz w:val="24"/>
        </w:rPr>
        <w:t>Важнейшие особенности данн</w:t>
      </w:r>
      <w:r>
        <w:rPr>
          <w:sz w:val="24"/>
        </w:rPr>
        <w:t>ой</w:t>
      </w:r>
      <w:r w:rsidRPr="00BC4BDA">
        <w:rPr>
          <w:sz w:val="24"/>
        </w:rPr>
        <w:t xml:space="preserve"> программ:</w:t>
      </w:r>
      <w:proofErr w:type="gramEnd"/>
    </w:p>
    <w:p w:rsidR="00BC4BDA" w:rsidRPr="00997985" w:rsidRDefault="00BC4BDA" w:rsidP="00BC4BDA">
      <w:pPr>
        <w:pStyle w:val="23"/>
        <w:numPr>
          <w:ilvl w:val="0"/>
          <w:numId w:val="12"/>
        </w:numPr>
        <w:spacing w:line="276" w:lineRule="auto"/>
        <w:rPr>
          <w:sz w:val="24"/>
        </w:rPr>
      </w:pPr>
      <w:r w:rsidRPr="00997985">
        <w:rPr>
          <w:sz w:val="24"/>
        </w:rPr>
        <w:t>Увеличение объема экологического содержания за счет некоторого сокращения анатомического и морфологического материала;</w:t>
      </w:r>
    </w:p>
    <w:p w:rsidR="00BC4BDA" w:rsidRDefault="00BC4BDA" w:rsidP="00BC4BDA">
      <w:pPr>
        <w:pStyle w:val="23"/>
        <w:numPr>
          <w:ilvl w:val="0"/>
          <w:numId w:val="12"/>
        </w:numPr>
        <w:spacing w:line="276" w:lineRule="auto"/>
        <w:rPr>
          <w:sz w:val="24"/>
        </w:rPr>
      </w:pPr>
      <w:r w:rsidRPr="00997985">
        <w:rPr>
          <w:sz w:val="24"/>
        </w:rPr>
        <w:t xml:space="preserve">Усиление внимания к биологическому разнообразию как исключительной ценности органического мира; к изучению живой природы России и бережному отношению к ней; </w:t>
      </w:r>
    </w:p>
    <w:p w:rsidR="00BC4BDA" w:rsidRPr="00997985" w:rsidRDefault="00BC4BDA" w:rsidP="00BC4BDA">
      <w:pPr>
        <w:pStyle w:val="23"/>
        <w:numPr>
          <w:ilvl w:val="0"/>
          <w:numId w:val="12"/>
        </w:numPr>
        <w:spacing w:line="276" w:lineRule="auto"/>
        <w:rPr>
          <w:sz w:val="24"/>
        </w:rPr>
      </w:pPr>
      <w:r w:rsidRPr="00997985">
        <w:rPr>
          <w:sz w:val="24"/>
        </w:rPr>
        <w:t>Усиление внимания к идеям эволюции органического мира, о взаимосвязях и зависимостях в структуре и жизнедеятельности биологических систем разных уровней организации; к идеям устойчивого развития природы и общества;</w:t>
      </w:r>
    </w:p>
    <w:p w:rsidR="00711D0F" w:rsidRDefault="00711D0F" w:rsidP="00711D0F">
      <w:pPr>
        <w:spacing w:after="0" w:line="240" w:lineRule="auto"/>
        <w:ind w:left="360"/>
        <w:rPr>
          <w:rFonts w:ascii="Times New Roman" w:hAnsi="Times New Roman" w:cs="Times New Roman"/>
          <w:b/>
          <w:sz w:val="24"/>
          <w:szCs w:val="24"/>
        </w:rPr>
      </w:pPr>
    </w:p>
    <w:p w:rsidR="00711D0F" w:rsidRDefault="00711D0F" w:rsidP="001A0061">
      <w:pPr>
        <w:spacing w:after="0" w:line="240" w:lineRule="auto"/>
        <w:rPr>
          <w:rFonts w:ascii="Times New Roman" w:hAnsi="Times New Roman" w:cs="Times New Roman"/>
          <w:b/>
          <w:sz w:val="24"/>
          <w:szCs w:val="24"/>
        </w:rPr>
      </w:pPr>
      <w:r w:rsidRPr="00711D0F">
        <w:rPr>
          <w:rFonts w:ascii="Times New Roman" w:hAnsi="Times New Roman" w:cs="Times New Roman"/>
          <w:b/>
          <w:sz w:val="24"/>
          <w:szCs w:val="24"/>
        </w:rPr>
        <w:t xml:space="preserve">Информация </w:t>
      </w:r>
      <w:r>
        <w:rPr>
          <w:rFonts w:ascii="Times New Roman" w:hAnsi="Times New Roman" w:cs="Times New Roman"/>
          <w:b/>
          <w:sz w:val="24"/>
          <w:szCs w:val="24"/>
        </w:rPr>
        <w:t>о внесенных изменениях</w:t>
      </w:r>
    </w:p>
    <w:p w:rsidR="00103381" w:rsidRPr="00103381" w:rsidRDefault="00103381" w:rsidP="00103381">
      <w:pPr>
        <w:numPr>
          <w:ilvl w:val="0"/>
          <w:numId w:val="37"/>
        </w:numPr>
        <w:spacing w:after="0" w:line="240" w:lineRule="auto"/>
        <w:jc w:val="both"/>
        <w:rPr>
          <w:rFonts w:ascii="Times New Roman" w:hAnsi="Times New Roman" w:cs="Times New Roman"/>
          <w:iCs/>
          <w:sz w:val="24"/>
          <w:szCs w:val="24"/>
        </w:rPr>
      </w:pPr>
      <w:r w:rsidRPr="00103381">
        <w:rPr>
          <w:rFonts w:ascii="Times New Roman" w:hAnsi="Times New Roman" w:cs="Times New Roman"/>
          <w:sz w:val="24"/>
          <w:szCs w:val="24"/>
        </w:rPr>
        <w:t xml:space="preserve">Тема «История эволюционных идей» сокращена на 2 часа, </w:t>
      </w:r>
      <w:r w:rsidRPr="00103381">
        <w:rPr>
          <w:rFonts w:ascii="Times New Roman" w:hAnsi="Times New Roman" w:cs="Times New Roman"/>
          <w:iCs/>
          <w:sz w:val="24"/>
          <w:szCs w:val="24"/>
        </w:rPr>
        <w:t xml:space="preserve">так как этот материал изучен </w:t>
      </w:r>
      <w:proofErr w:type="gramStart"/>
      <w:r w:rsidRPr="00103381">
        <w:rPr>
          <w:rFonts w:ascii="Times New Roman" w:hAnsi="Times New Roman" w:cs="Times New Roman"/>
          <w:iCs/>
          <w:sz w:val="24"/>
          <w:szCs w:val="24"/>
        </w:rPr>
        <w:t>обучающимися</w:t>
      </w:r>
      <w:proofErr w:type="gramEnd"/>
      <w:r w:rsidRPr="00103381">
        <w:rPr>
          <w:rFonts w:ascii="Times New Roman" w:hAnsi="Times New Roman" w:cs="Times New Roman"/>
          <w:iCs/>
          <w:sz w:val="24"/>
          <w:szCs w:val="24"/>
        </w:rPr>
        <w:t xml:space="preserve"> в 9 классе и затруднений при изучении не вызывает</w:t>
      </w:r>
      <w:r w:rsidRPr="00103381">
        <w:rPr>
          <w:rFonts w:ascii="Times New Roman" w:hAnsi="Times New Roman" w:cs="Times New Roman"/>
          <w:sz w:val="24"/>
          <w:szCs w:val="24"/>
        </w:rPr>
        <w:t>.</w:t>
      </w:r>
    </w:p>
    <w:p w:rsidR="00103381" w:rsidRPr="00103381" w:rsidRDefault="00103381" w:rsidP="00103381">
      <w:pPr>
        <w:numPr>
          <w:ilvl w:val="0"/>
          <w:numId w:val="37"/>
        </w:numPr>
        <w:spacing w:after="0" w:line="240" w:lineRule="auto"/>
        <w:jc w:val="both"/>
        <w:rPr>
          <w:rFonts w:ascii="Times New Roman" w:hAnsi="Times New Roman" w:cs="Times New Roman"/>
          <w:iCs/>
          <w:sz w:val="24"/>
          <w:szCs w:val="24"/>
        </w:rPr>
      </w:pPr>
      <w:r w:rsidRPr="00103381">
        <w:rPr>
          <w:rFonts w:ascii="Times New Roman" w:hAnsi="Times New Roman" w:cs="Times New Roman"/>
          <w:iCs/>
          <w:sz w:val="24"/>
          <w:szCs w:val="24"/>
        </w:rPr>
        <w:t>Тема «Современное эволюционное учение» увеличено на 3 часа за счет сокращения предыдущей темы и 1 час следующей темы. Эти вопросы наиболее тяжело воспринимаются обучающимися.</w:t>
      </w:r>
    </w:p>
    <w:p w:rsidR="00103381" w:rsidRPr="00103381" w:rsidRDefault="00103381" w:rsidP="00103381">
      <w:pPr>
        <w:numPr>
          <w:ilvl w:val="0"/>
          <w:numId w:val="37"/>
        </w:numPr>
        <w:spacing w:after="0" w:line="240" w:lineRule="auto"/>
        <w:jc w:val="both"/>
        <w:rPr>
          <w:rFonts w:ascii="Times New Roman" w:hAnsi="Times New Roman" w:cs="Times New Roman"/>
          <w:iCs/>
          <w:sz w:val="24"/>
          <w:szCs w:val="24"/>
        </w:rPr>
      </w:pPr>
      <w:r w:rsidRPr="00103381">
        <w:rPr>
          <w:rFonts w:ascii="Times New Roman" w:hAnsi="Times New Roman" w:cs="Times New Roman"/>
          <w:iCs/>
          <w:sz w:val="24"/>
          <w:szCs w:val="24"/>
        </w:rPr>
        <w:t xml:space="preserve">Тема «Происхождение жизни на Земле» сокращено на 1 час, так как </w:t>
      </w:r>
    </w:p>
    <w:p w:rsidR="00103381" w:rsidRPr="00103381" w:rsidRDefault="00103381" w:rsidP="00103381">
      <w:pPr>
        <w:numPr>
          <w:ilvl w:val="0"/>
          <w:numId w:val="37"/>
        </w:numPr>
        <w:spacing w:after="0" w:line="240" w:lineRule="auto"/>
        <w:jc w:val="both"/>
        <w:rPr>
          <w:rFonts w:ascii="Times New Roman" w:hAnsi="Times New Roman" w:cs="Times New Roman"/>
          <w:iCs/>
          <w:sz w:val="24"/>
          <w:szCs w:val="24"/>
        </w:rPr>
      </w:pPr>
      <w:r w:rsidRPr="00103381">
        <w:rPr>
          <w:rFonts w:ascii="Times New Roman" w:hAnsi="Times New Roman" w:cs="Times New Roman"/>
          <w:iCs/>
          <w:sz w:val="24"/>
          <w:szCs w:val="24"/>
        </w:rPr>
        <w:t>В разделе «Экосистемы» объединены темы 5.1 и 5.2 «Экологические факторы» и «Структура экосистем» объединены в одну под названием «Экология» и увеличены на 1 час, так предмета Экология в учебном плане нет, и эти вопросы обучающиеся изучают на уроках биологии.</w:t>
      </w:r>
    </w:p>
    <w:p w:rsidR="00103381" w:rsidRPr="00103381" w:rsidRDefault="00103381" w:rsidP="00103381">
      <w:pPr>
        <w:numPr>
          <w:ilvl w:val="0"/>
          <w:numId w:val="37"/>
        </w:numPr>
        <w:spacing w:after="0" w:line="240" w:lineRule="auto"/>
        <w:jc w:val="both"/>
        <w:rPr>
          <w:rFonts w:ascii="Times New Roman" w:hAnsi="Times New Roman" w:cs="Times New Roman"/>
          <w:iCs/>
          <w:sz w:val="24"/>
          <w:szCs w:val="24"/>
        </w:rPr>
      </w:pPr>
      <w:r w:rsidRPr="00103381">
        <w:rPr>
          <w:rFonts w:ascii="Times New Roman" w:hAnsi="Times New Roman" w:cs="Times New Roman"/>
          <w:sz w:val="24"/>
          <w:szCs w:val="24"/>
        </w:rPr>
        <w:t>Изучения материала о глобальной экосистеме и  экологических проблемах человечества объединено в тему «Биосфера и человек» и увеличено на 2 часа за счет резервного времени.</w:t>
      </w:r>
    </w:p>
    <w:p w:rsidR="007E561E" w:rsidRPr="00F870AB" w:rsidRDefault="007E561E" w:rsidP="00711D0F">
      <w:pPr>
        <w:spacing w:after="0" w:line="240" w:lineRule="auto"/>
        <w:rPr>
          <w:rFonts w:ascii="Times New Roman" w:hAnsi="Times New Roman" w:cs="Times New Roman"/>
          <w:b/>
          <w:sz w:val="24"/>
          <w:szCs w:val="24"/>
        </w:rPr>
      </w:pPr>
      <w:r w:rsidRPr="00F870AB">
        <w:rPr>
          <w:rFonts w:ascii="Times New Roman" w:hAnsi="Times New Roman" w:cs="Times New Roman"/>
          <w:b/>
          <w:sz w:val="24"/>
          <w:szCs w:val="24"/>
        </w:rPr>
        <w:lastRenderedPageBreak/>
        <w:t>Определение места и роли учебного курса</w:t>
      </w:r>
    </w:p>
    <w:p w:rsidR="00131B25" w:rsidRDefault="00131B25" w:rsidP="00131B25">
      <w:pPr>
        <w:spacing w:after="0" w:line="240" w:lineRule="auto"/>
        <w:ind w:firstLine="708"/>
        <w:jc w:val="both"/>
        <w:rPr>
          <w:rFonts w:ascii="Times New Roman" w:hAnsi="Times New Roman" w:cs="Times New Roman"/>
          <w:sz w:val="24"/>
          <w:szCs w:val="24"/>
        </w:rPr>
      </w:pPr>
      <w:r w:rsidRPr="00F870AB">
        <w:rPr>
          <w:rFonts w:ascii="Times New Roman" w:hAnsi="Times New Roman" w:cs="Times New Roman"/>
          <w:sz w:val="24"/>
          <w:szCs w:val="24"/>
        </w:rPr>
        <w:t>Биология является одним из ведущих предметов естественнонаучного цикла в системе школьного образования, поскольку имеет огромное значение в жизни нашего общества, в становлении и развитии личности ребенка. Без неё невозможно обеспечение здорового образа жизни и сохранение окружающей среды – места жизни всего человечества</w:t>
      </w:r>
    </w:p>
    <w:p w:rsidR="00F870AB" w:rsidRPr="00F870AB" w:rsidRDefault="00F870AB" w:rsidP="00F870AB">
      <w:pPr>
        <w:autoSpaceDE w:val="0"/>
        <w:autoSpaceDN w:val="0"/>
        <w:adjustRightInd w:val="0"/>
        <w:spacing w:line="240" w:lineRule="auto"/>
        <w:ind w:firstLine="705"/>
        <w:jc w:val="both"/>
        <w:rPr>
          <w:rFonts w:ascii="Times New Roman" w:hAnsi="Times New Roman" w:cs="Times New Roman"/>
          <w:sz w:val="24"/>
          <w:szCs w:val="24"/>
        </w:rPr>
      </w:pPr>
      <w:r w:rsidRPr="00F870AB">
        <w:rPr>
          <w:rFonts w:ascii="Times New Roman" w:hAnsi="Times New Roman" w:cs="Times New Roman"/>
          <w:sz w:val="24"/>
          <w:szCs w:val="24"/>
        </w:rPr>
        <w:t xml:space="preserve">Курс биологии на ступени среднего (полного) общего образования  на базовом уровне направлен на формирование у обучающихся знаний о живой природе, ее  отличительных признаках – уровневой организации и эволюции, поэтому программа включает сведения об общих биологических закономерностях, проявляющихся на разных уровнях организации живой природы. Основу отбора содержания на базовом уровне составляет </w:t>
      </w:r>
      <w:proofErr w:type="spellStart"/>
      <w:r w:rsidRPr="00F870AB">
        <w:rPr>
          <w:rFonts w:ascii="Times New Roman" w:hAnsi="Times New Roman" w:cs="Times New Roman"/>
          <w:sz w:val="24"/>
          <w:szCs w:val="24"/>
        </w:rPr>
        <w:t>культуросообразный</w:t>
      </w:r>
      <w:proofErr w:type="spellEnd"/>
      <w:r w:rsidRPr="00F870AB">
        <w:rPr>
          <w:rFonts w:ascii="Times New Roman" w:hAnsi="Times New Roman" w:cs="Times New Roman"/>
          <w:sz w:val="24"/>
          <w:szCs w:val="24"/>
        </w:rPr>
        <w:t xml:space="preserve"> подход,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среде,  востребованные в жизни и практической деятельности. В связи с этим на базовом уровне в программе особое внимание уделено содержанию, лежащему в основе формирования  современной естественнонаучной картины мира, ценностных ориентаций, реализующему </w:t>
      </w:r>
      <w:proofErr w:type="spellStart"/>
      <w:r w:rsidRPr="00F870AB">
        <w:rPr>
          <w:rFonts w:ascii="Times New Roman" w:hAnsi="Times New Roman" w:cs="Times New Roman"/>
          <w:sz w:val="24"/>
          <w:szCs w:val="24"/>
        </w:rPr>
        <w:t>гуманизацию</w:t>
      </w:r>
      <w:proofErr w:type="spellEnd"/>
      <w:r w:rsidRPr="00F870AB">
        <w:rPr>
          <w:rFonts w:ascii="Times New Roman" w:hAnsi="Times New Roman" w:cs="Times New Roman"/>
          <w:sz w:val="24"/>
          <w:szCs w:val="24"/>
        </w:rPr>
        <w:t xml:space="preserve"> биологического образования. Основу структурирования содержания курса биологии в  старшей школе на базовом уровне составляют ведущие идеи – отличительные особенности живой природы, ее уровневая организация и эволюция. </w:t>
      </w:r>
    </w:p>
    <w:p w:rsidR="0036662A" w:rsidRPr="00F870AB" w:rsidRDefault="0036662A" w:rsidP="00F870AB">
      <w:pPr>
        <w:spacing w:after="0" w:line="240" w:lineRule="auto"/>
        <w:jc w:val="both"/>
        <w:rPr>
          <w:rFonts w:ascii="Times New Roman" w:hAnsi="Times New Roman" w:cs="Times New Roman"/>
          <w:sz w:val="24"/>
          <w:szCs w:val="24"/>
        </w:rPr>
      </w:pPr>
      <w:proofErr w:type="gramStart"/>
      <w:r w:rsidRPr="00F870AB">
        <w:rPr>
          <w:rFonts w:ascii="Times New Roman" w:hAnsi="Times New Roman" w:cs="Times New Roman"/>
          <w:b/>
          <w:sz w:val="24"/>
          <w:szCs w:val="24"/>
        </w:rPr>
        <w:t>Количестве</w:t>
      </w:r>
      <w:proofErr w:type="gramEnd"/>
      <w:r w:rsidRPr="00F870AB">
        <w:rPr>
          <w:rFonts w:ascii="Times New Roman" w:hAnsi="Times New Roman" w:cs="Times New Roman"/>
          <w:b/>
          <w:sz w:val="24"/>
          <w:szCs w:val="24"/>
        </w:rPr>
        <w:t xml:space="preserve"> учебных часов </w:t>
      </w:r>
      <w:r w:rsidR="002C0397" w:rsidRPr="00F870AB">
        <w:rPr>
          <w:rFonts w:ascii="Times New Roman" w:hAnsi="Times New Roman" w:cs="Times New Roman"/>
          <w:sz w:val="24"/>
          <w:szCs w:val="24"/>
        </w:rPr>
        <w:t xml:space="preserve">34 </w:t>
      </w:r>
      <w:r w:rsidRPr="00F870AB">
        <w:rPr>
          <w:rFonts w:ascii="Times New Roman" w:hAnsi="Times New Roman" w:cs="Times New Roman"/>
          <w:sz w:val="24"/>
          <w:szCs w:val="24"/>
        </w:rPr>
        <w:t xml:space="preserve"> - </w:t>
      </w:r>
      <w:r w:rsidR="002C0397" w:rsidRPr="00F870AB">
        <w:rPr>
          <w:rFonts w:ascii="Times New Roman" w:hAnsi="Times New Roman" w:cs="Times New Roman"/>
          <w:sz w:val="24"/>
          <w:szCs w:val="24"/>
        </w:rPr>
        <w:t>1</w:t>
      </w:r>
      <w:r w:rsidR="00131B25" w:rsidRPr="00F870AB">
        <w:rPr>
          <w:rFonts w:ascii="Times New Roman" w:hAnsi="Times New Roman" w:cs="Times New Roman"/>
          <w:sz w:val="24"/>
          <w:szCs w:val="24"/>
        </w:rPr>
        <w:t xml:space="preserve"> час в неделю в том числе: количестве часов для проведения контрольных </w:t>
      </w:r>
      <w:r w:rsidR="00F56E09">
        <w:rPr>
          <w:rFonts w:ascii="Times New Roman" w:hAnsi="Times New Roman" w:cs="Times New Roman"/>
          <w:sz w:val="24"/>
          <w:szCs w:val="24"/>
        </w:rPr>
        <w:t>3</w:t>
      </w:r>
      <w:r w:rsidR="00EC4F81" w:rsidRPr="00F870AB">
        <w:rPr>
          <w:rFonts w:ascii="Times New Roman" w:hAnsi="Times New Roman" w:cs="Times New Roman"/>
          <w:sz w:val="24"/>
          <w:szCs w:val="24"/>
        </w:rPr>
        <w:t xml:space="preserve"> </w:t>
      </w:r>
      <w:r w:rsidR="00131B25" w:rsidRPr="00F870AB">
        <w:rPr>
          <w:rFonts w:ascii="Times New Roman" w:hAnsi="Times New Roman" w:cs="Times New Roman"/>
          <w:sz w:val="24"/>
          <w:szCs w:val="24"/>
        </w:rPr>
        <w:t xml:space="preserve">часа, лабораторных и практических работ </w:t>
      </w:r>
      <w:r w:rsidR="00F4448D">
        <w:rPr>
          <w:rFonts w:ascii="Times New Roman" w:hAnsi="Times New Roman" w:cs="Times New Roman"/>
          <w:sz w:val="24"/>
          <w:szCs w:val="24"/>
        </w:rPr>
        <w:t>6</w:t>
      </w:r>
      <w:r w:rsidR="00F870AB" w:rsidRPr="00F870AB">
        <w:rPr>
          <w:rFonts w:ascii="Times New Roman" w:hAnsi="Times New Roman" w:cs="Times New Roman"/>
          <w:sz w:val="24"/>
          <w:szCs w:val="24"/>
        </w:rPr>
        <w:t xml:space="preserve"> </w:t>
      </w:r>
      <w:r w:rsidR="00131B25" w:rsidRPr="00F870AB">
        <w:rPr>
          <w:rFonts w:ascii="Times New Roman" w:hAnsi="Times New Roman" w:cs="Times New Roman"/>
          <w:sz w:val="24"/>
          <w:szCs w:val="24"/>
        </w:rPr>
        <w:t>час</w:t>
      </w:r>
      <w:r w:rsidR="00F4448D">
        <w:rPr>
          <w:rFonts w:ascii="Times New Roman" w:hAnsi="Times New Roman" w:cs="Times New Roman"/>
          <w:sz w:val="24"/>
          <w:szCs w:val="24"/>
        </w:rPr>
        <w:t>ов</w:t>
      </w:r>
    </w:p>
    <w:p w:rsidR="0036662A" w:rsidRDefault="0036662A" w:rsidP="006C4007">
      <w:pPr>
        <w:spacing w:after="0" w:line="240" w:lineRule="auto"/>
        <w:jc w:val="center"/>
        <w:rPr>
          <w:rFonts w:ascii="Times New Roman" w:hAnsi="Times New Roman" w:cs="Times New Roman"/>
          <w:b/>
          <w:sz w:val="24"/>
          <w:szCs w:val="24"/>
          <w:highlight w:val="yellow"/>
        </w:rPr>
      </w:pPr>
    </w:p>
    <w:p w:rsidR="00131B25" w:rsidRPr="00131B25" w:rsidRDefault="00131B25" w:rsidP="00131B25">
      <w:pPr>
        <w:spacing w:after="0" w:line="240" w:lineRule="auto"/>
        <w:rPr>
          <w:rFonts w:ascii="Times New Roman" w:hAnsi="Times New Roman" w:cs="Times New Roman"/>
          <w:b/>
          <w:sz w:val="24"/>
          <w:szCs w:val="24"/>
        </w:rPr>
      </w:pPr>
      <w:r w:rsidRPr="00131B25">
        <w:rPr>
          <w:rFonts w:ascii="Times New Roman" w:hAnsi="Times New Roman" w:cs="Times New Roman"/>
          <w:b/>
          <w:sz w:val="24"/>
          <w:szCs w:val="24"/>
        </w:rPr>
        <w:t>Формы организации образовательного процесса;</w:t>
      </w:r>
    </w:p>
    <w:p w:rsidR="001A0061" w:rsidRDefault="00131B25" w:rsidP="001A0061">
      <w:pPr>
        <w:spacing w:after="0" w:line="240" w:lineRule="auto"/>
        <w:ind w:firstLine="708"/>
        <w:jc w:val="both"/>
        <w:rPr>
          <w:rFonts w:ascii="Times New Roman" w:hAnsi="Times New Roman" w:cs="Times New Roman"/>
          <w:sz w:val="24"/>
          <w:szCs w:val="24"/>
        </w:rPr>
      </w:pPr>
      <w:r w:rsidRPr="00F90F6A">
        <w:rPr>
          <w:rFonts w:ascii="Times New Roman" w:hAnsi="Times New Roman" w:cs="Times New Roman"/>
          <w:sz w:val="24"/>
          <w:szCs w:val="24"/>
        </w:rPr>
        <w:t xml:space="preserve"> </w:t>
      </w:r>
      <w:r w:rsidR="00F90F6A" w:rsidRPr="00F90F6A">
        <w:rPr>
          <w:rFonts w:ascii="Times New Roman" w:hAnsi="Times New Roman" w:cs="Times New Roman"/>
          <w:sz w:val="24"/>
          <w:szCs w:val="24"/>
        </w:rPr>
        <w:t>Основной формой обучения является урок, типы которого могут быть: уроки усвоения новой учебной информации; уроки формирования практических умений и навыков учащихся; уроки совершенствования и знаний, умений и навыков; уроки обобщения и систематизации знаний, умений и навыков; уроки проверки и оценки знаний, умений и навыков учащихся; помимо этого в программе предусмотрены такие виды учебных занятий как лекции, семинарские занятия, лабораторные и практические работы</w:t>
      </w:r>
      <w:r w:rsidR="00F90F6A">
        <w:rPr>
          <w:rFonts w:ascii="Times New Roman" w:hAnsi="Times New Roman" w:cs="Times New Roman"/>
          <w:sz w:val="24"/>
          <w:szCs w:val="24"/>
        </w:rPr>
        <w:t>, практикумы, конференции, игры,</w:t>
      </w:r>
      <w:r w:rsidR="001A0061">
        <w:rPr>
          <w:rFonts w:ascii="Times New Roman" w:hAnsi="Times New Roman" w:cs="Times New Roman"/>
          <w:sz w:val="24"/>
          <w:szCs w:val="24"/>
        </w:rPr>
        <w:t xml:space="preserve"> исследовательские работы, проекты.</w:t>
      </w:r>
    </w:p>
    <w:p w:rsidR="001A0061" w:rsidRDefault="001A0061" w:rsidP="001A0061">
      <w:pPr>
        <w:spacing w:after="0" w:line="240" w:lineRule="auto"/>
        <w:ind w:firstLine="708"/>
        <w:jc w:val="both"/>
        <w:rPr>
          <w:rFonts w:ascii="Times New Roman" w:hAnsi="Times New Roman" w:cs="Times New Roman"/>
          <w:sz w:val="24"/>
          <w:szCs w:val="24"/>
        </w:rPr>
      </w:pPr>
    </w:p>
    <w:p w:rsidR="001A0061" w:rsidRDefault="001A0061" w:rsidP="001A006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Технологии обучения</w:t>
      </w:r>
    </w:p>
    <w:p w:rsidR="001A0061" w:rsidRDefault="001A0061" w:rsidP="001A0061">
      <w:pPr>
        <w:spacing w:after="0" w:line="240" w:lineRule="auto"/>
        <w:ind w:firstLine="708"/>
        <w:jc w:val="both"/>
        <w:rPr>
          <w:rFonts w:ascii="Times New Roman" w:hAnsi="Times New Roman" w:cs="Times New Roman"/>
          <w:sz w:val="24"/>
          <w:szCs w:val="24"/>
        </w:rPr>
      </w:pPr>
      <w:r w:rsidRPr="000732F8">
        <w:rPr>
          <w:rStyle w:val="FontStyle22"/>
          <w:sz w:val="24"/>
          <w:szCs w:val="24"/>
        </w:rPr>
        <w:t xml:space="preserve">Программа была создана на основе результатов экспериментов по внедрению в школьную практику технологии </w:t>
      </w:r>
      <w:proofErr w:type="spellStart"/>
      <w:r>
        <w:rPr>
          <w:rStyle w:val="FontStyle22"/>
          <w:sz w:val="24"/>
          <w:szCs w:val="24"/>
        </w:rPr>
        <w:t>системно-</w:t>
      </w:r>
      <w:r w:rsidRPr="000732F8">
        <w:rPr>
          <w:rStyle w:val="FontStyle22"/>
          <w:sz w:val="24"/>
          <w:szCs w:val="24"/>
        </w:rPr>
        <w:t>деятельностного</w:t>
      </w:r>
      <w:proofErr w:type="spellEnd"/>
      <w:r w:rsidRPr="000732F8">
        <w:rPr>
          <w:rStyle w:val="FontStyle22"/>
          <w:sz w:val="24"/>
          <w:szCs w:val="24"/>
        </w:rPr>
        <w:t xml:space="preserve"> метода.  </w:t>
      </w:r>
      <w:r w:rsidRPr="000732F8">
        <w:rPr>
          <w:rFonts w:ascii="Times New Roman" w:hAnsi="Times New Roman" w:cs="Times New Roman"/>
          <w:sz w:val="24"/>
          <w:szCs w:val="24"/>
        </w:rPr>
        <w:t>Данная рабочая программа может быть реализована  при использовании и элементов других современных образовательных технологий, передовых форм и методов обучен</w:t>
      </w:r>
      <w:r>
        <w:rPr>
          <w:rFonts w:ascii="Times New Roman" w:hAnsi="Times New Roman" w:cs="Times New Roman"/>
          <w:sz w:val="24"/>
          <w:szCs w:val="24"/>
        </w:rPr>
        <w:t xml:space="preserve">ия, таких как проблемный метод, технология </w:t>
      </w:r>
      <w:proofErr w:type="spellStart"/>
      <w:r>
        <w:rPr>
          <w:rFonts w:ascii="Times New Roman" w:hAnsi="Times New Roman" w:cs="Times New Roman"/>
          <w:sz w:val="24"/>
          <w:szCs w:val="24"/>
        </w:rPr>
        <w:t>веб-квест</w:t>
      </w:r>
      <w:proofErr w:type="spellEnd"/>
      <w:r>
        <w:rPr>
          <w:rFonts w:ascii="Times New Roman" w:hAnsi="Times New Roman" w:cs="Times New Roman"/>
          <w:sz w:val="24"/>
          <w:szCs w:val="24"/>
        </w:rPr>
        <w:t xml:space="preserve">, метод интеллектуальных карт и опорный конспект, </w:t>
      </w:r>
      <w:r w:rsidRPr="000732F8">
        <w:rPr>
          <w:rFonts w:ascii="Times New Roman" w:hAnsi="Times New Roman" w:cs="Times New Roman"/>
          <w:sz w:val="24"/>
          <w:szCs w:val="24"/>
        </w:rPr>
        <w:t xml:space="preserve">информационные технологии, тестовый контроль знаний и др. в зависимости от склонностей, потребностей, возможностей и способностей каждого конкретного класса. </w:t>
      </w:r>
    </w:p>
    <w:p w:rsidR="003649CF" w:rsidRDefault="003649CF" w:rsidP="003649CF">
      <w:pPr>
        <w:spacing w:after="0" w:line="240" w:lineRule="auto"/>
        <w:jc w:val="both"/>
        <w:rPr>
          <w:rFonts w:ascii="Times New Roman" w:hAnsi="Times New Roman" w:cs="Times New Roman"/>
          <w:sz w:val="24"/>
          <w:szCs w:val="24"/>
        </w:rPr>
      </w:pPr>
    </w:p>
    <w:p w:rsidR="003649CF" w:rsidRPr="003649CF" w:rsidRDefault="003649CF" w:rsidP="003649CF">
      <w:pPr>
        <w:spacing w:after="0" w:line="240" w:lineRule="auto"/>
        <w:jc w:val="both"/>
        <w:rPr>
          <w:rFonts w:ascii="Times New Roman" w:hAnsi="Times New Roman" w:cs="Times New Roman"/>
          <w:b/>
          <w:sz w:val="24"/>
          <w:szCs w:val="24"/>
        </w:rPr>
      </w:pPr>
      <w:r w:rsidRPr="003649CF">
        <w:rPr>
          <w:rFonts w:ascii="Times New Roman" w:hAnsi="Times New Roman" w:cs="Times New Roman"/>
          <w:b/>
          <w:sz w:val="24"/>
          <w:szCs w:val="24"/>
        </w:rPr>
        <w:t>Механизм формирования ключевых компетенций</w:t>
      </w:r>
    </w:p>
    <w:p w:rsidR="003649CF" w:rsidRPr="003649CF" w:rsidRDefault="003649CF" w:rsidP="003649CF">
      <w:pPr>
        <w:spacing w:after="0" w:line="240" w:lineRule="auto"/>
        <w:ind w:firstLine="708"/>
        <w:jc w:val="both"/>
        <w:rPr>
          <w:rFonts w:ascii="Times New Roman" w:hAnsi="Times New Roman" w:cs="Times New Roman"/>
          <w:sz w:val="24"/>
          <w:szCs w:val="24"/>
        </w:rPr>
      </w:pPr>
      <w:r w:rsidRPr="003649CF">
        <w:rPr>
          <w:rFonts w:ascii="Times New Roman" w:hAnsi="Times New Roman" w:cs="Times New Roman"/>
          <w:sz w:val="24"/>
          <w:szCs w:val="24"/>
        </w:rPr>
        <w:t xml:space="preserve">Рабочая программа предусматривает формирование у школьников </w:t>
      </w:r>
      <w:proofErr w:type="spellStart"/>
      <w:r w:rsidRPr="003649CF">
        <w:rPr>
          <w:rFonts w:ascii="Times New Roman" w:hAnsi="Times New Roman" w:cs="Times New Roman"/>
          <w:sz w:val="24"/>
          <w:szCs w:val="24"/>
        </w:rPr>
        <w:t>общеучебных</w:t>
      </w:r>
      <w:proofErr w:type="spellEnd"/>
      <w:r w:rsidRPr="003649CF">
        <w:rPr>
          <w:rFonts w:ascii="Times New Roman" w:hAnsi="Times New Roman" w:cs="Times New Roman"/>
          <w:sz w:val="24"/>
          <w:szCs w:val="24"/>
        </w:rPr>
        <w:t xml:space="preserve"> умений и навыков, универсальных способов деятельности и ключевых компетенций. </w:t>
      </w:r>
      <w:r w:rsidRPr="003649CF">
        <w:rPr>
          <w:rFonts w:ascii="Times New Roman" w:eastAsia="Times New Roman" w:hAnsi="Times New Roman" w:cs="Times New Roman"/>
          <w:sz w:val="24"/>
          <w:szCs w:val="24"/>
        </w:rPr>
        <w:t>В этом направлении приоритетными для учебного предмета «Биология» на ступени основного общего образования являются: распознавание объектов, сравнение, классификация, анализ, оценка</w:t>
      </w:r>
    </w:p>
    <w:p w:rsidR="003649CF" w:rsidRPr="003649CF" w:rsidRDefault="003649CF" w:rsidP="003649CF">
      <w:pPr>
        <w:spacing w:after="0" w:line="240" w:lineRule="auto"/>
        <w:ind w:firstLine="708"/>
        <w:jc w:val="both"/>
        <w:rPr>
          <w:rFonts w:ascii="Times New Roman" w:hAnsi="Times New Roman" w:cs="Times New Roman"/>
          <w:i/>
          <w:sz w:val="24"/>
          <w:szCs w:val="24"/>
        </w:rPr>
      </w:pPr>
      <w:r w:rsidRPr="003649CF">
        <w:rPr>
          <w:rFonts w:ascii="Times New Roman" w:hAnsi="Times New Roman" w:cs="Times New Roman"/>
          <w:i/>
          <w:sz w:val="24"/>
          <w:szCs w:val="24"/>
        </w:rPr>
        <w:t>Познавательная деятельность:</w:t>
      </w:r>
    </w:p>
    <w:p w:rsidR="003649CF" w:rsidRPr="003649CF" w:rsidRDefault="003649CF" w:rsidP="003649CF">
      <w:pPr>
        <w:spacing w:after="0" w:line="240" w:lineRule="auto"/>
        <w:ind w:firstLine="708"/>
        <w:jc w:val="both"/>
        <w:rPr>
          <w:rFonts w:ascii="Times New Roman" w:hAnsi="Times New Roman" w:cs="Times New Roman"/>
          <w:sz w:val="24"/>
          <w:szCs w:val="24"/>
        </w:rPr>
      </w:pPr>
      <w:r w:rsidRPr="003649CF">
        <w:rPr>
          <w:rFonts w:ascii="Times New Roman" w:hAnsi="Times New Roman" w:cs="Times New Roman"/>
          <w:sz w:val="24"/>
          <w:szCs w:val="24"/>
        </w:rPr>
        <w:t xml:space="preserve"> использование для познания окружающего мира различных естественнонаучных методов: наблюдение, измерение, эксперимент, моделирование;</w:t>
      </w:r>
    </w:p>
    <w:p w:rsidR="003649CF" w:rsidRPr="003649CF" w:rsidRDefault="003649CF" w:rsidP="003649CF">
      <w:pPr>
        <w:spacing w:after="0" w:line="240" w:lineRule="auto"/>
        <w:ind w:firstLine="708"/>
        <w:jc w:val="both"/>
        <w:rPr>
          <w:rFonts w:ascii="Times New Roman" w:hAnsi="Times New Roman" w:cs="Times New Roman"/>
          <w:sz w:val="24"/>
          <w:szCs w:val="24"/>
        </w:rPr>
      </w:pPr>
      <w:r w:rsidRPr="003649CF">
        <w:rPr>
          <w:rFonts w:ascii="Times New Roman" w:hAnsi="Times New Roman" w:cs="Times New Roman"/>
          <w:sz w:val="24"/>
          <w:szCs w:val="24"/>
        </w:rPr>
        <w:t xml:space="preserve"> формирование умений различать факты, гипотезы, причины, следствия, доказательства</w:t>
      </w:r>
      <w:proofErr w:type="gramStart"/>
      <w:r w:rsidRPr="003649CF">
        <w:rPr>
          <w:rFonts w:ascii="Times New Roman" w:hAnsi="Times New Roman" w:cs="Times New Roman"/>
          <w:sz w:val="24"/>
          <w:szCs w:val="24"/>
        </w:rPr>
        <w:t xml:space="preserve">.; </w:t>
      </w:r>
      <w:proofErr w:type="gramEnd"/>
    </w:p>
    <w:p w:rsidR="003649CF" w:rsidRPr="003649CF" w:rsidRDefault="003649CF" w:rsidP="003649CF">
      <w:pPr>
        <w:spacing w:after="0" w:line="240" w:lineRule="auto"/>
        <w:ind w:firstLine="708"/>
        <w:jc w:val="both"/>
        <w:rPr>
          <w:rFonts w:ascii="Times New Roman" w:hAnsi="Times New Roman" w:cs="Times New Roman"/>
          <w:sz w:val="24"/>
          <w:szCs w:val="24"/>
        </w:rPr>
      </w:pPr>
      <w:r w:rsidRPr="003649CF">
        <w:rPr>
          <w:rFonts w:ascii="Times New Roman" w:hAnsi="Times New Roman" w:cs="Times New Roman"/>
          <w:sz w:val="24"/>
          <w:szCs w:val="24"/>
        </w:rPr>
        <w:lastRenderedPageBreak/>
        <w:t xml:space="preserve"> овладение адекватными способами решения теоретических и экспериментальных задач;</w:t>
      </w:r>
    </w:p>
    <w:p w:rsidR="003649CF" w:rsidRPr="003649CF" w:rsidRDefault="003649CF" w:rsidP="003649CF">
      <w:pPr>
        <w:spacing w:after="0" w:line="240" w:lineRule="auto"/>
        <w:ind w:firstLine="708"/>
        <w:jc w:val="both"/>
        <w:rPr>
          <w:rFonts w:ascii="Times New Roman" w:hAnsi="Times New Roman" w:cs="Times New Roman"/>
          <w:sz w:val="24"/>
          <w:szCs w:val="24"/>
        </w:rPr>
      </w:pPr>
      <w:r w:rsidRPr="003649CF">
        <w:rPr>
          <w:rFonts w:ascii="Times New Roman" w:hAnsi="Times New Roman" w:cs="Times New Roman"/>
          <w:sz w:val="24"/>
          <w:szCs w:val="24"/>
        </w:rPr>
        <w:t xml:space="preserve"> приобретение опыта выдвижения гипотез для объяснения известных фактов и экспериментальной проверки выдвигаемых гипотез.</w:t>
      </w:r>
    </w:p>
    <w:p w:rsidR="00F1506C" w:rsidRPr="000732F8" w:rsidRDefault="00F1506C" w:rsidP="00F1506C">
      <w:pPr>
        <w:spacing w:after="0" w:line="240" w:lineRule="auto"/>
        <w:ind w:firstLine="708"/>
        <w:jc w:val="both"/>
        <w:rPr>
          <w:rFonts w:ascii="Times New Roman" w:hAnsi="Times New Roman" w:cs="Times New Roman"/>
          <w:sz w:val="24"/>
          <w:szCs w:val="24"/>
        </w:rPr>
      </w:pPr>
      <w:r w:rsidRPr="000732F8">
        <w:rPr>
          <w:rFonts w:ascii="Times New Roman" w:hAnsi="Times New Roman" w:cs="Times New Roman"/>
          <w:sz w:val="24"/>
          <w:szCs w:val="24"/>
        </w:rPr>
        <w:t>умение развернуто обосновывать суждения, давать определения, приводить доказательства;</w:t>
      </w:r>
    </w:p>
    <w:p w:rsidR="00DC5A5A" w:rsidRPr="000732F8" w:rsidRDefault="00DC5A5A" w:rsidP="00F1506C">
      <w:pPr>
        <w:spacing w:after="0" w:line="240" w:lineRule="auto"/>
        <w:ind w:firstLine="708"/>
        <w:jc w:val="both"/>
        <w:rPr>
          <w:rFonts w:ascii="Times New Roman" w:hAnsi="Times New Roman" w:cs="Times New Roman"/>
          <w:sz w:val="24"/>
          <w:szCs w:val="24"/>
        </w:rPr>
      </w:pPr>
      <w:r w:rsidRPr="000732F8">
        <w:rPr>
          <w:rFonts w:ascii="Times New Roman" w:hAnsi="Times New Roman" w:cs="Times New Roman"/>
          <w:sz w:val="24"/>
          <w:szCs w:val="24"/>
        </w:rPr>
        <w:t>умение самостоятельно и мотивированно организовывать свою познавательную деятельность (от постановки цели до получения и оценки результата);</w:t>
      </w:r>
    </w:p>
    <w:p w:rsidR="00DC5A5A" w:rsidRPr="000732F8" w:rsidRDefault="00DC5A5A" w:rsidP="00F1506C">
      <w:pPr>
        <w:spacing w:after="0" w:line="240" w:lineRule="auto"/>
        <w:ind w:firstLine="708"/>
        <w:jc w:val="both"/>
        <w:rPr>
          <w:rFonts w:ascii="Times New Roman" w:hAnsi="Times New Roman" w:cs="Times New Roman"/>
          <w:color w:val="000000"/>
          <w:sz w:val="24"/>
          <w:szCs w:val="24"/>
        </w:rPr>
      </w:pPr>
      <w:r w:rsidRPr="000732F8">
        <w:rPr>
          <w:rFonts w:ascii="Times New Roman" w:hAnsi="Times New Roman" w:cs="Times New Roman"/>
          <w:color w:val="000000"/>
          <w:sz w:val="24"/>
          <w:szCs w:val="24"/>
        </w:rPr>
        <w:t>умение сравнивать объекты, анализировать, оценивать, классифицировать полученные знания;</w:t>
      </w:r>
    </w:p>
    <w:p w:rsidR="00DC5A5A" w:rsidRPr="000732F8" w:rsidRDefault="00DC5A5A" w:rsidP="00F1506C">
      <w:pPr>
        <w:spacing w:after="0" w:line="240" w:lineRule="auto"/>
        <w:ind w:firstLine="708"/>
        <w:jc w:val="both"/>
        <w:rPr>
          <w:rFonts w:ascii="Times New Roman" w:hAnsi="Times New Roman" w:cs="Times New Roman"/>
          <w:sz w:val="24"/>
          <w:szCs w:val="24"/>
        </w:rPr>
      </w:pPr>
      <w:r w:rsidRPr="000732F8">
        <w:rPr>
          <w:rFonts w:ascii="Times New Roman" w:hAnsi="Times New Roman" w:cs="Times New Roman"/>
          <w:color w:val="000000"/>
          <w:sz w:val="24"/>
          <w:szCs w:val="24"/>
        </w:rPr>
        <w:t xml:space="preserve">умение наблюдать и описывать полученные результаты, проводить элементарный </w:t>
      </w:r>
      <w:r>
        <w:rPr>
          <w:rFonts w:ascii="Times New Roman" w:hAnsi="Times New Roman" w:cs="Times New Roman"/>
          <w:color w:val="000000"/>
          <w:sz w:val="24"/>
          <w:szCs w:val="24"/>
        </w:rPr>
        <w:t>биологический</w:t>
      </w:r>
      <w:r w:rsidRPr="000732F8">
        <w:rPr>
          <w:rFonts w:ascii="Times New Roman" w:hAnsi="Times New Roman" w:cs="Times New Roman"/>
          <w:color w:val="000000"/>
          <w:sz w:val="24"/>
          <w:szCs w:val="24"/>
        </w:rPr>
        <w:t xml:space="preserve"> эксперимент;</w:t>
      </w:r>
    </w:p>
    <w:p w:rsidR="00F1506C" w:rsidRDefault="00F1506C" w:rsidP="003649CF">
      <w:pPr>
        <w:spacing w:after="0" w:line="240" w:lineRule="auto"/>
        <w:ind w:firstLine="708"/>
        <w:jc w:val="both"/>
        <w:rPr>
          <w:rFonts w:ascii="Times New Roman" w:hAnsi="Times New Roman" w:cs="Times New Roman"/>
          <w:sz w:val="24"/>
          <w:szCs w:val="24"/>
        </w:rPr>
      </w:pPr>
      <w:r w:rsidRPr="000732F8">
        <w:rPr>
          <w:rFonts w:ascii="Times New Roman" w:hAnsi="Times New Roman" w:cs="Times New Roman"/>
          <w:sz w:val="24"/>
          <w:szCs w:val="24"/>
        </w:rPr>
        <w:t>исследование несложных реальных связей и зависимостей; определение сущностных характеристик изучаемого объекта;</w:t>
      </w:r>
    </w:p>
    <w:p w:rsidR="003649CF" w:rsidRPr="003649CF" w:rsidRDefault="003649CF" w:rsidP="003649CF">
      <w:pPr>
        <w:spacing w:after="0" w:line="240" w:lineRule="auto"/>
        <w:ind w:firstLine="708"/>
        <w:jc w:val="both"/>
        <w:rPr>
          <w:rFonts w:ascii="Times New Roman" w:hAnsi="Times New Roman" w:cs="Times New Roman"/>
          <w:sz w:val="24"/>
          <w:szCs w:val="24"/>
        </w:rPr>
      </w:pPr>
      <w:r w:rsidRPr="003649CF">
        <w:rPr>
          <w:rFonts w:ascii="Times New Roman" w:hAnsi="Times New Roman" w:cs="Times New Roman"/>
          <w:i/>
          <w:sz w:val="24"/>
          <w:szCs w:val="24"/>
        </w:rPr>
        <w:t>Информационно-коммуникативная деятельность</w:t>
      </w:r>
      <w:r w:rsidRPr="003649CF">
        <w:rPr>
          <w:rFonts w:ascii="Times New Roman" w:hAnsi="Times New Roman" w:cs="Times New Roman"/>
          <w:sz w:val="24"/>
          <w:szCs w:val="24"/>
        </w:rPr>
        <w:t>:</w:t>
      </w:r>
    </w:p>
    <w:p w:rsidR="003649CF" w:rsidRPr="003649CF" w:rsidRDefault="003649CF" w:rsidP="003649CF">
      <w:pPr>
        <w:spacing w:after="0" w:line="240" w:lineRule="auto"/>
        <w:ind w:firstLine="708"/>
        <w:jc w:val="both"/>
        <w:rPr>
          <w:rFonts w:ascii="Times New Roman" w:hAnsi="Times New Roman" w:cs="Times New Roman"/>
          <w:sz w:val="24"/>
          <w:szCs w:val="24"/>
        </w:rPr>
      </w:pPr>
      <w:r w:rsidRPr="003649CF">
        <w:rPr>
          <w:rFonts w:ascii="Times New Roman" w:hAnsi="Times New Roman" w:cs="Times New Roman"/>
          <w:sz w:val="24"/>
          <w:szCs w:val="24"/>
        </w:rPr>
        <w:t xml:space="preserve"> владение монологической и диалогической речью, развитие способности понимать точку зрения собеседника и признавать право на иное мнение;</w:t>
      </w:r>
    </w:p>
    <w:p w:rsidR="003649CF" w:rsidRPr="003649CF" w:rsidRDefault="003649CF" w:rsidP="003649CF">
      <w:pPr>
        <w:spacing w:after="0" w:line="240" w:lineRule="auto"/>
        <w:ind w:firstLine="708"/>
        <w:jc w:val="both"/>
        <w:rPr>
          <w:rFonts w:ascii="Times New Roman" w:hAnsi="Times New Roman" w:cs="Times New Roman"/>
          <w:sz w:val="24"/>
          <w:szCs w:val="24"/>
        </w:rPr>
      </w:pPr>
      <w:r w:rsidRPr="003649CF">
        <w:rPr>
          <w:rFonts w:ascii="Times New Roman" w:hAnsi="Times New Roman" w:cs="Times New Roman"/>
          <w:sz w:val="24"/>
          <w:szCs w:val="24"/>
        </w:rPr>
        <w:t xml:space="preserve"> использование для решения познавательных и коммуникативных задач различных источников информации.</w:t>
      </w:r>
    </w:p>
    <w:p w:rsidR="00F1506C" w:rsidRPr="000732F8" w:rsidRDefault="00F1506C" w:rsidP="00F1506C">
      <w:pPr>
        <w:spacing w:after="0" w:line="240" w:lineRule="auto"/>
        <w:ind w:firstLine="708"/>
        <w:jc w:val="both"/>
        <w:rPr>
          <w:rFonts w:ascii="Times New Roman" w:hAnsi="Times New Roman" w:cs="Times New Roman"/>
          <w:sz w:val="24"/>
          <w:szCs w:val="24"/>
        </w:rPr>
      </w:pPr>
      <w:r w:rsidRPr="000732F8">
        <w:rPr>
          <w:rFonts w:ascii="Times New Roman" w:hAnsi="Times New Roman" w:cs="Times New Roman"/>
          <w:sz w:val="24"/>
          <w:szCs w:val="24"/>
        </w:rPr>
        <w:t xml:space="preserve">использование  </w:t>
      </w:r>
      <w:proofErr w:type="spellStart"/>
      <w:r w:rsidRPr="000732F8">
        <w:rPr>
          <w:rFonts w:ascii="Times New Roman" w:hAnsi="Times New Roman" w:cs="Times New Roman"/>
          <w:sz w:val="24"/>
          <w:szCs w:val="24"/>
        </w:rPr>
        <w:t>мультимедийных</w:t>
      </w:r>
      <w:proofErr w:type="spellEnd"/>
      <w:r w:rsidRPr="000732F8">
        <w:rPr>
          <w:rFonts w:ascii="Times New Roman" w:hAnsi="Times New Roman" w:cs="Times New Roman"/>
          <w:sz w:val="24"/>
          <w:szCs w:val="24"/>
        </w:rPr>
        <w:t xml:space="preserve">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3649CF" w:rsidRPr="003649CF" w:rsidRDefault="003649CF" w:rsidP="003649CF">
      <w:pPr>
        <w:spacing w:after="0" w:line="240" w:lineRule="auto"/>
        <w:ind w:firstLine="708"/>
        <w:jc w:val="both"/>
        <w:rPr>
          <w:rFonts w:ascii="Times New Roman" w:hAnsi="Times New Roman" w:cs="Times New Roman"/>
          <w:i/>
          <w:sz w:val="24"/>
          <w:szCs w:val="24"/>
        </w:rPr>
      </w:pPr>
      <w:r w:rsidRPr="003649CF">
        <w:rPr>
          <w:rFonts w:ascii="Times New Roman" w:hAnsi="Times New Roman" w:cs="Times New Roman"/>
          <w:i/>
          <w:sz w:val="24"/>
          <w:szCs w:val="24"/>
        </w:rPr>
        <w:t>Рефлексивная деятельность:</w:t>
      </w:r>
    </w:p>
    <w:p w:rsidR="003649CF" w:rsidRPr="003649CF" w:rsidRDefault="003649CF" w:rsidP="003649CF">
      <w:pPr>
        <w:spacing w:after="0" w:line="240" w:lineRule="auto"/>
        <w:ind w:firstLine="708"/>
        <w:jc w:val="both"/>
        <w:rPr>
          <w:rFonts w:ascii="Times New Roman" w:hAnsi="Times New Roman" w:cs="Times New Roman"/>
          <w:sz w:val="24"/>
          <w:szCs w:val="24"/>
        </w:rPr>
      </w:pPr>
      <w:r w:rsidRPr="003649CF">
        <w:rPr>
          <w:rFonts w:ascii="Times New Roman" w:hAnsi="Times New Roman" w:cs="Times New Roman"/>
          <w:sz w:val="24"/>
          <w:szCs w:val="24"/>
        </w:rPr>
        <w:t xml:space="preserve"> владение навыками контроля и оценки своей деятельности, умением предвидеть возможные результаты своих действий:</w:t>
      </w:r>
    </w:p>
    <w:p w:rsidR="001A0061" w:rsidRDefault="003649CF" w:rsidP="003649CF">
      <w:pPr>
        <w:spacing w:after="0" w:line="240" w:lineRule="auto"/>
        <w:ind w:firstLine="708"/>
        <w:jc w:val="both"/>
        <w:rPr>
          <w:rFonts w:ascii="Times New Roman" w:hAnsi="Times New Roman" w:cs="Times New Roman"/>
          <w:sz w:val="24"/>
          <w:szCs w:val="24"/>
        </w:rPr>
      </w:pPr>
      <w:r w:rsidRPr="003649CF">
        <w:rPr>
          <w:rFonts w:ascii="Times New Roman" w:hAnsi="Times New Roman" w:cs="Times New Roman"/>
          <w:sz w:val="24"/>
          <w:szCs w:val="24"/>
        </w:rPr>
        <w:t xml:space="preserve"> организация учебной деятельности: постановка цели, планирование, определение оптимального соотношения цели и средств.</w:t>
      </w:r>
    </w:p>
    <w:p w:rsidR="00131B25" w:rsidRDefault="00F1506C" w:rsidP="00F1506C">
      <w:pPr>
        <w:spacing w:after="0" w:line="240" w:lineRule="auto"/>
        <w:ind w:firstLine="708"/>
        <w:rPr>
          <w:rFonts w:ascii="Times New Roman" w:hAnsi="Times New Roman" w:cs="Times New Roman"/>
          <w:sz w:val="24"/>
          <w:szCs w:val="24"/>
        </w:rPr>
      </w:pPr>
      <w:r w:rsidRPr="000732F8">
        <w:rPr>
          <w:rFonts w:ascii="Times New Roman" w:hAnsi="Times New Roman" w:cs="Times New Roman"/>
          <w:sz w:val="24"/>
          <w:szCs w:val="24"/>
        </w:rPr>
        <w:t>самостоятельный выбор критериев для сравнения, сопоставления, оценки и классификации объектов;</w:t>
      </w:r>
    </w:p>
    <w:p w:rsidR="00DC5A5A" w:rsidRPr="000732F8" w:rsidRDefault="00DC5A5A" w:rsidP="00F1506C">
      <w:pPr>
        <w:spacing w:after="0" w:line="240" w:lineRule="auto"/>
        <w:ind w:firstLine="708"/>
        <w:jc w:val="both"/>
        <w:rPr>
          <w:rFonts w:ascii="Times New Roman" w:hAnsi="Times New Roman" w:cs="Times New Roman"/>
          <w:sz w:val="24"/>
          <w:szCs w:val="24"/>
        </w:rPr>
      </w:pPr>
      <w:r w:rsidRPr="000732F8">
        <w:rPr>
          <w:rFonts w:ascii="Times New Roman" w:hAnsi="Times New Roman" w:cs="Times New Roman"/>
          <w:sz w:val="24"/>
          <w:szCs w:val="24"/>
        </w:rPr>
        <w:t>использование элементов причинно-следственного и структурно-функционального анализа;</w:t>
      </w:r>
    </w:p>
    <w:p w:rsidR="00F1506C" w:rsidRPr="000732F8" w:rsidRDefault="00F1506C" w:rsidP="00F1506C">
      <w:pPr>
        <w:spacing w:after="0" w:line="240" w:lineRule="auto"/>
        <w:ind w:firstLine="708"/>
        <w:jc w:val="both"/>
        <w:rPr>
          <w:rFonts w:ascii="Times New Roman" w:hAnsi="Times New Roman" w:cs="Times New Roman"/>
          <w:sz w:val="24"/>
          <w:szCs w:val="24"/>
        </w:rPr>
      </w:pPr>
      <w:r w:rsidRPr="000732F8">
        <w:rPr>
          <w:rFonts w:ascii="Times New Roman" w:hAnsi="Times New Roman" w:cs="Times New Roman"/>
          <w:sz w:val="24"/>
          <w:szCs w:val="24"/>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F1506C" w:rsidRPr="000732F8" w:rsidRDefault="00F1506C" w:rsidP="00F1506C">
      <w:pPr>
        <w:spacing w:after="0" w:line="240" w:lineRule="auto"/>
        <w:ind w:firstLine="708"/>
        <w:jc w:val="both"/>
        <w:rPr>
          <w:rFonts w:ascii="Times New Roman" w:hAnsi="Times New Roman" w:cs="Times New Roman"/>
          <w:sz w:val="24"/>
          <w:szCs w:val="24"/>
        </w:rPr>
      </w:pPr>
      <w:r w:rsidRPr="000732F8">
        <w:rPr>
          <w:rFonts w:ascii="Times New Roman" w:hAnsi="Times New Roman" w:cs="Times New Roman"/>
          <w:sz w:val="24"/>
          <w:szCs w:val="24"/>
        </w:rPr>
        <w:t>объяснение изученных положений на самостоятельно подобранных конкретных примерах;</w:t>
      </w:r>
    </w:p>
    <w:p w:rsidR="00DC5A5A" w:rsidRPr="000732F8" w:rsidRDefault="00DC5A5A" w:rsidP="00DC5A5A">
      <w:pPr>
        <w:spacing w:after="0" w:line="240" w:lineRule="auto"/>
        <w:ind w:firstLine="284"/>
        <w:jc w:val="both"/>
        <w:rPr>
          <w:rFonts w:ascii="Times New Roman" w:hAnsi="Times New Roman" w:cs="Times New Roman"/>
          <w:sz w:val="24"/>
          <w:szCs w:val="24"/>
        </w:rPr>
      </w:pPr>
    </w:p>
    <w:p w:rsidR="00F90F6A" w:rsidRDefault="00131B25" w:rsidP="00131B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90F6A" w:rsidRDefault="00F90F6A" w:rsidP="00131B25">
      <w:pPr>
        <w:spacing w:after="0" w:line="240" w:lineRule="auto"/>
        <w:rPr>
          <w:rFonts w:ascii="Times New Roman" w:hAnsi="Times New Roman" w:cs="Times New Roman"/>
          <w:sz w:val="24"/>
          <w:szCs w:val="24"/>
        </w:rPr>
      </w:pPr>
    </w:p>
    <w:p w:rsidR="0005374C" w:rsidRDefault="00131B25" w:rsidP="00131B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5374C" w:rsidRPr="0005374C">
        <w:rPr>
          <w:rFonts w:ascii="Times New Roman" w:hAnsi="Times New Roman" w:cs="Times New Roman"/>
          <w:b/>
          <w:sz w:val="24"/>
          <w:szCs w:val="24"/>
        </w:rPr>
        <w:t>Виды и формы контроля</w:t>
      </w:r>
    </w:p>
    <w:p w:rsidR="00F1506C" w:rsidRPr="00F90F6A" w:rsidRDefault="00F1506C" w:rsidP="00F1506C">
      <w:pPr>
        <w:spacing w:after="0" w:line="240" w:lineRule="auto"/>
        <w:ind w:firstLine="708"/>
        <w:jc w:val="both"/>
        <w:rPr>
          <w:rFonts w:ascii="Times New Roman" w:hAnsi="Times New Roman" w:cs="Times New Roman"/>
          <w:sz w:val="24"/>
          <w:szCs w:val="24"/>
        </w:rPr>
      </w:pPr>
      <w:r w:rsidRPr="00F90F6A">
        <w:rPr>
          <w:rFonts w:ascii="Times New Roman" w:hAnsi="Times New Roman" w:cs="Times New Roman"/>
          <w:sz w:val="24"/>
          <w:szCs w:val="24"/>
        </w:rPr>
        <w:t>Для контроля уровня достижений учащихся используются такие виды и формы контроля как предварительный, текущий, тематический, итоговый контроль; формы контроля: контрольная работа, дифференцированный индивидуальный письменный опрос, самостоятельная проверочная работа, контрольная работа, тестирование, письменные и т.д.</w:t>
      </w:r>
    </w:p>
    <w:p w:rsidR="00131B25" w:rsidRDefault="00F1506C" w:rsidP="00F1506C">
      <w:pPr>
        <w:spacing w:after="0" w:line="240" w:lineRule="auto"/>
        <w:ind w:firstLine="708"/>
        <w:jc w:val="both"/>
        <w:rPr>
          <w:rFonts w:ascii="Times New Roman" w:hAnsi="Times New Roman" w:cs="Times New Roman"/>
          <w:sz w:val="24"/>
          <w:szCs w:val="24"/>
        </w:rPr>
      </w:pPr>
      <w:r w:rsidRPr="00F90F6A">
        <w:rPr>
          <w:rFonts w:ascii="Times New Roman" w:hAnsi="Times New Roman" w:cs="Times New Roman"/>
          <w:sz w:val="24"/>
          <w:szCs w:val="24"/>
        </w:rPr>
        <w:t xml:space="preserve"> Для текущего тематического контроля и оценки знаний в системе уроков предусмотрены уроки-зачеты, контрольные работы. Крупные темы, разделы завершают уроки, позволяющие обобщить и систематизировать знания, а также применить умения, приобретенные при изучении биологии.</w:t>
      </w:r>
    </w:p>
    <w:p w:rsidR="00F90F6A" w:rsidRDefault="00F90F6A" w:rsidP="00F90F6A">
      <w:pPr>
        <w:spacing w:after="0" w:line="240" w:lineRule="auto"/>
        <w:ind w:firstLine="708"/>
        <w:jc w:val="both"/>
        <w:rPr>
          <w:rFonts w:ascii="Times New Roman" w:hAnsi="Times New Roman" w:cs="Times New Roman"/>
          <w:sz w:val="24"/>
          <w:szCs w:val="24"/>
        </w:rPr>
      </w:pPr>
    </w:p>
    <w:p w:rsidR="00EC4F81" w:rsidRDefault="00250149" w:rsidP="00EC4F81">
      <w:pPr>
        <w:spacing w:after="0" w:line="240" w:lineRule="auto"/>
        <w:ind w:firstLine="708"/>
        <w:jc w:val="both"/>
        <w:rPr>
          <w:rFonts w:ascii="Times New Roman" w:hAnsi="Times New Roman" w:cs="Times New Roman"/>
          <w:b/>
          <w:sz w:val="24"/>
          <w:szCs w:val="24"/>
        </w:rPr>
      </w:pPr>
      <w:r w:rsidRPr="00F56E09">
        <w:rPr>
          <w:rFonts w:ascii="Times New Roman" w:hAnsi="Times New Roman" w:cs="Times New Roman"/>
          <w:b/>
          <w:sz w:val="24"/>
          <w:szCs w:val="24"/>
        </w:rPr>
        <w:t xml:space="preserve">Планируемый уровень подготовки </w:t>
      </w:r>
      <w:r w:rsidR="007F75D4" w:rsidRPr="00F56E09">
        <w:rPr>
          <w:rFonts w:ascii="Times New Roman" w:hAnsi="Times New Roman" w:cs="Times New Roman"/>
          <w:b/>
          <w:sz w:val="24"/>
          <w:szCs w:val="24"/>
        </w:rPr>
        <w:t>выпускников</w:t>
      </w:r>
    </w:p>
    <w:p w:rsidR="007C4828" w:rsidRPr="00EC4F81" w:rsidRDefault="007C4828" w:rsidP="00EC4F81">
      <w:pPr>
        <w:spacing w:after="0" w:line="240" w:lineRule="auto"/>
        <w:ind w:firstLine="708"/>
        <w:jc w:val="both"/>
        <w:rPr>
          <w:rFonts w:ascii="Times New Roman" w:hAnsi="Times New Roman" w:cs="Times New Roman"/>
          <w:b/>
          <w:sz w:val="24"/>
          <w:szCs w:val="24"/>
        </w:rPr>
      </w:pPr>
    </w:p>
    <w:p w:rsidR="00250149" w:rsidRPr="00250149" w:rsidRDefault="00250149" w:rsidP="00250149">
      <w:pPr>
        <w:spacing w:after="0" w:line="240" w:lineRule="auto"/>
        <w:ind w:firstLine="708"/>
        <w:jc w:val="both"/>
        <w:rPr>
          <w:rFonts w:ascii="Times New Roman" w:hAnsi="Times New Roman" w:cs="Times New Roman"/>
          <w:sz w:val="24"/>
          <w:szCs w:val="24"/>
        </w:rPr>
      </w:pPr>
      <w:r w:rsidRPr="00250149">
        <w:rPr>
          <w:rFonts w:ascii="Times New Roman" w:hAnsi="Times New Roman" w:cs="Times New Roman"/>
          <w:sz w:val="24"/>
          <w:szCs w:val="24"/>
        </w:rPr>
        <w:lastRenderedPageBreak/>
        <w:t xml:space="preserve">«Требования к уровню подготовки </w:t>
      </w:r>
      <w:proofErr w:type="gramStart"/>
      <w:r w:rsidRPr="00250149">
        <w:rPr>
          <w:rFonts w:ascii="Times New Roman" w:hAnsi="Times New Roman" w:cs="Times New Roman"/>
          <w:sz w:val="24"/>
          <w:szCs w:val="24"/>
        </w:rPr>
        <w:t>обучающихся</w:t>
      </w:r>
      <w:proofErr w:type="gramEnd"/>
      <w:r w:rsidRPr="00250149">
        <w:rPr>
          <w:rFonts w:ascii="Times New Roman" w:hAnsi="Times New Roman" w:cs="Times New Roman"/>
          <w:sz w:val="24"/>
          <w:szCs w:val="24"/>
        </w:rPr>
        <w:t xml:space="preserve">» полностью соответствует требованиям, установленным федеральными государственными образовательными стандартами. Требования направлены на реализацию </w:t>
      </w:r>
      <w:proofErr w:type="spellStart"/>
      <w:r w:rsidRPr="00250149">
        <w:rPr>
          <w:rFonts w:ascii="Times New Roman" w:hAnsi="Times New Roman" w:cs="Times New Roman"/>
          <w:sz w:val="24"/>
          <w:szCs w:val="24"/>
        </w:rPr>
        <w:t>деятельностного</w:t>
      </w:r>
      <w:proofErr w:type="spellEnd"/>
      <w:r w:rsidRPr="00250149">
        <w:rPr>
          <w:rFonts w:ascii="Times New Roman" w:hAnsi="Times New Roman" w:cs="Times New Roman"/>
          <w:sz w:val="24"/>
          <w:szCs w:val="24"/>
        </w:rPr>
        <w:t xml:space="preserve"> и личностно ориентированного подходов; освоение учащимися интеллектуальной и практической деятельности; овладение знаниями и умениями, необходимыми в повседневной жизни, позволяющими ориентироваться в окружающем мире, значимыми для сохранения окружающей среды и собственного здоровья.</w:t>
      </w:r>
    </w:p>
    <w:p w:rsidR="00250149" w:rsidRPr="00250149" w:rsidRDefault="00250149" w:rsidP="00250149">
      <w:pPr>
        <w:spacing w:after="0" w:line="240" w:lineRule="auto"/>
        <w:ind w:firstLine="708"/>
        <w:jc w:val="both"/>
        <w:rPr>
          <w:rFonts w:ascii="Times New Roman" w:hAnsi="Times New Roman" w:cs="Times New Roman"/>
          <w:sz w:val="24"/>
          <w:szCs w:val="24"/>
        </w:rPr>
      </w:pPr>
    </w:p>
    <w:p w:rsidR="00250149" w:rsidRPr="00250149" w:rsidRDefault="00250149" w:rsidP="00250149">
      <w:pPr>
        <w:spacing w:after="0" w:line="240" w:lineRule="auto"/>
        <w:ind w:firstLine="708"/>
        <w:jc w:val="both"/>
        <w:rPr>
          <w:rFonts w:ascii="Times New Roman" w:hAnsi="Times New Roman" w:cs="Times New Roman"/>
          <w:sz w:val="24"/>
          <w:szCs w:val="24"/>
        </w:rPr>
      </w:pPr>
      <w:r w:rsidRPr="00250149">
        <w:rPr>
          <w:rFonts w:ascii="Times New Roman" w:hAnsi="Times New Roman" w:cs="Times New Roman"/>
          <w:sz w:val="24"/>
          <w:szCs w:val="24"/>
        </w:rPr>
        <w:t xml:space="preserve"> Рубрика «Знать/понимать» включает требования к учебному материалу, который усваивается и воспроизводится обучающимися. Обучающиеся должны понимать смысл изучаемых биологических понятий и законов.</w:t>
      </w:r>
    </w:p>
    <w:p w:rsidR="00250149" w:rsidRPr="00250149" w:rsidRDefault="00250149" w:rsidP="00250149">
      <w:pPr>
        <w:spacing w:after="0" w:line="240" w:lineRule="auto"/>
        <w:ind w:firstLine="708"/>
        <w:jc w:val="both"/>
        <w:rPr>
          <w:rFonts w:ascii="Times New Roman" w:hAnsi="Times New Roman" w:cs="Times New Roman"/>
          <w:sz w:val="24"/>
          <w:szCs w:val="24"/>
        </w:rPr>
      </w:pPr>
    </w:p>
    <w:p w:rsidR="00250149" w:rsidRDefault="00250149" w:rsidP="00250149">
      <w:pPr>
        <w:spacing w:after="0" w:line="240" w:lineRule="auto"/>
        <w:ind w:firstLine="708"/>
        <w:jc w:val="both"/>
        <w:rPr>
          <w:rFonts w:ascii="Times New Roman" w:hAnsi="Times New Roman" w:cs="Times New Roman"/>
          <w:sz w:val="24"/>
          <w:szCs w:val="24"/>
        </w:rPr>
      </w:pPr>
      <w:r w:rsidRPr="00250149">
        <w:rPr>
          <w:rFonts w:ascii="Times New Roman" w:hAnsi="Times New Roman" w:cs="Times New Roman"/>
          <w:sz w:val="24"/>
          <w:szCs w:val="24"/>
        </w:rPr>
        <w:t xml:space="preserve"> Рубрика «Уметь» включает требования, основанных на более сложных видах деятельности, в том числе творческой: объяснять результаты наблюдений и экспериментов, описывать фундаментальные опыты, оказавшие существенное влияние на развитие биологии, представлять результаты с помощью таблиц, схем. Приводить примеры практического использования знаний, воспринимать и самостоятельно оценивать информацию.</w:t>
      </w:r>
    </w:p>
    <w:p w:rsidR="000C6376" w:rsidRDefault="000C6376" w:rsidP="000C6376">
      <w:pPr>
        <w:spacing w:after="0" w:line="240" w:lineRule="auto"/>
        <w:ind w:left="1069"/>
        <w:jc w:val="center"/>
        <w:rPr>
          <w:rFonts w:ascii="Times New Roman" w:hAnsi="Times New Roman" w:cs="Times New Roman"/>
          <w:b/>
          <w:sz w:val="24"/>
          <w:szCs w:val="24"/>
        </w:rPr>
      </w:pPr>
    </w:p>
    <w:p w:rsidR="007F75D4" w:rsidRPr="000C6376" w:rsidRDefault="007F75D4" w:rsidP="000C6376">
      <w:pPr>
        <w:spacing w:after="0" w:line="240" w:lineRule="auto"/>
        <w:ind w:left="1069"/>
        <w:jc w:val="center"/>
        <w:rPr>
          <w:rFonts w:ascii="Times New Roman" w:hAnsi="Times New Roman" w:cs="Times New Roman"/>
          <w:b/>
          <w:sz w:val="24"/>
          <w:szCs w:val="24"/>
        </w:rPr>
      </w:pPr>
      <w:r w:rsidRPr="000C6376">
        <w:rPr>
          <w:rFonts w:ascii="Times New Roman" w:hAnsi="Times New Roman" w:cs="Times New Roman"/>
          <w:b/>
          <w:sz w:val="24"/>
          <w:szCs w:val="24"/>
        </w:rPr>
        <w:t>Требования к уровню подготовки выпускников</w:t>
      </w:r>
      <w:r w:rsidRPr="000C6376">
        <w:rPr>
          <w:rFonts w:ascii="Times New Roman" w:hAnsi="Times New Roman" w:cs="Times New Roman"/>
          <w:b/>
          <w:sz w:val="24"/>
          <w:szCs w:val="24"/>
        </w:rPr>
        <w:tab/>
      </w:r>
    </w:p>
    <w:p w:rsidR="007F75D4" w:rsidRPr="000C6376" w:rsidRDefault="007F75D4" w:rsidP="000C6376">
      <w:pPr>
        <w:spacing w:after="0" w:line="240" w:lineRule="auto"/>
        <w:ind w:left="1069"/>
        <w:rPr>
          <w:rFonts w:ascii="Times New Roman" w:hAnsi="Times New Roman" w:cs="Times New Roman"/>
          <w:b/>
          <w:i/>
          <w:sz w:val="24"/>
          <w:szCs w:val="24"/>
        </w:rPr>
      </w:pPr>
      <w:r w:rsidRPr="000C6376">
        <w:rPr>
          <w:rFonts w:ascii="Times New Roman" w:hAnsi="Times New Roman" w:cs="Times New Roman"/>
          <w:b/>
          <w:i/>
          <w:sz w:val="24"/>
          <w:szCs w:val="24"/>
        </w:rPr>
        <w:t>В результате изучения биологии на базовом уровне обучающийся должен:</w:t>
      </w:r>
      <w:r w:rsidRPr="000C6376">
        <w:rPr>
          <w:rFonts w:ascii="Times New Roman" w:hAnsi="Times New Roman" w:cs="Times New Roman"/>
          <w:b/>
          <w:i/>
          <w:sz w:val="24"/>
          <w:szCs w:val="24"/>
        </w:rPr>
        <w:br/>
      </w:r>
      <w:r w:rsidRPr="000C6376">
        <w:rPr>
          <w:rFonts w:ascii="Times New Roman" w:hAnsi="Times New Roman" w:cs="Times New Roman"/>
          <w:b/>
          <w:i/>
          <w:sz w:val="24"/>
          <w:szCs w:val="24"/>
        </w:rPr>
        <w:tab/>
        <w:t>знать/понимать</w:t>
      </w:r>
    </w:p>
    <w:p w:rsidR="007F75D4" w:rsidRPr="000C6376" w:rsidRDefault="007F75D4" w:rsidP="000C6376">
      <w:pPr>
        <w:pStyle w:val="ab"/>
        <w:numPr>
          <w:ilvl w:val="0"/>
          <w:numId w:val="40"/>
        </w:numPr>
        <w:spacing w:after="0" w:line="240" w:lineRule="auto"/>
        <w:rPr>
          <w:rFonts w:ascii="Times New Roman" w:hAnsi="Times New Roman" w:cs="Times New Roman"/>
          <w:i/>
          <w:sz w:val="24"/>
          <w:szCs w:val="24"/>
        </w:rPr>
      </w:pPr>
      <w:proofErr w:type="gramStart"/>
      <w:r w:rsidRPr="000C6376">
        <w:rPr>
          <w:rFonts w:ascii="Times New Roman" w:hAnsi="Times New Roman" w:cs="Times New Roman"/>
          <w:i/>
          <w:sz w:val="24"/>
          <w:szCs w:val="24"/>
        </w:rPr>
        <w:t xml:space="preserve">Основные положения </w:t>
      </w:r>
      <w:r w:rsidRPr="000C6376">
        <w:rPr>
          <w:rFonts w:ascii="Times New Roman" w:hAnsi="Times New Roman" w:cs="Times New Roman"/>
          <w:sz w:val="24"/>
          <w:szCs w:val="24"/>
        </w:rPr>
        <w:t>биологических теорий (клеточная.</w:t>
      </w:r>
      <w:proofErr w:type="gramEnd"/>
      <w:r w:rsidRPr="000C6376">
        <w:rPr>
          <w:rFonts w:ascii="Times New Roman" w:hAnsi="Times New Roman" w:cs="Times New Roman"/>
          <w:sz w:val="24"/>
          <w:szCs w:val="24"/>
        </w:rPr>
        <w:t xml:space="preserve"> Эволюционная теория Ч, Дарвина; (учение В.И. Вернадского о биосфере; сущность законов Г. Менделя, закономерностей изменчивости;</w:t>
      </w:r>
    </w:p>
    <w:p w:rsidR="007F75D4" w:rsidRPr="000C6376" w:rsidRDefault="007F75D4" w:rsidP="000C6376">
      <w:pPr>
        <w:pStyle w:val="ab"/>
        <w:numPr>
          <w:ilvl w:val="0"/>
          <w:numId w:val="40"/>
        </w:numPr>
        <w:spacing w:after="0" w:line="240" w:lineRule="auto"/>
        <w:rPr>
          <w:rFonts w:ascii="Times New Roman" w:hAnsi="Times New Roman" w:cs="Times New Roman"/>
          <w:i/>
          <w:sz w:val="24"/>
          <w:szCs w:val="24"/>
        </w:rPr>
      </w:pPr>
      <w:r w:rsidRPr="000C6376">
        <w:rPr>
          <w:rFonts w:ascii="Times New Roman" w:hAnsi="Times New Roman" w:cs="Times New Roman"/>
          <w:i/>
          <w:sz w:val="24"/>
          <w:szCs w:val="24"/>
        </w:rPr>
        <w:t>Строение биологических объектов</w:t>
      </w:r>
      <w:r w:rsidRPr="000C6376">
        <w:rPr>
          <w:rFonts w:ascii="Times New Roman" w:hAnsi="Times New Roman" w:cs="Times New Roman"/>
          <w:sz w:val="24"/>
          <w:szCs w:val="24"/>
        </w:rPr>
        <w:t>: клетки, генов и хромосом; вида и экосистем (структура)</w:t>
      </w:r>
    </w:p>
    <w:p w:rsidR="007F75D4" w:rsidRPr="000C6376" w:rsidRDefault="007F75D4" w:rsidP="000C6376">
      <w:pPr>
        <w:pStyle w:val="ab"/>
        <w:numPr>
          <w:ilvl w:val="0"/>
          <w:numId w:val="40"/>
        </w:numPr>
        <w:spacing w:after="0" w:line="240" w:lineRule="auto"/>
        <w:rPr>
          <w:rFonts w:ascii="Times New Roman" w:hAnsi="Times New Roman" w:cs="Times New Roman"/>
          <w:i/>
          <w:sz w:val="24"/>
          <w:szCs w:val="24"/>
        </w:rPr>
      </w:pPr>
      <w:r w:rsidRPr="000C6376">
        <w:rPr>
          <w:rFonts w:ascii="Times New Roman" w:hAnsi="Times New Roman" w:cs="Times New Roman"/>
          <w:i/>
          <w:sz w:val="24"/>
          <w:szCs w:val="24"/>
        </w:rPr>
        <w:t>Сущность биологических процессов</w:t>
      </w:r>
      <w:r w:rsidRPr="000C6376">
        <w:rPr>
          <w:rFonts w:ascii="Times New Roman" w:hAnsi="Times New Roman" w:cs="Times New Roman"/>
          <w:sz w:val="24"/>
          <w:szCs w:val="24"/>
        </w:rPr>
        <w:t>: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превращение энергии в экосистемах и биосфере;</w:t>
      </w:r>
    </w:p>
    <w:p w:rsidR="007F75D4" w:rsidRPr="000C6376" w:rsidRDefault="007F75D4" w:rsidP="000C6376">
      <w:pPr>
        <w:pStyle w:val="ab"/>
        <w:numPr>
          <w:ilvl w:val="0"/>
          <w:numId w:val="40"/>
        </w:numPr>
        <w:spacing w:after="0" w:line="240" w:lineRule="auto"/>
        <w:rPr>
          <w:rFonts w:ascii="Times New Roman" w:hAnsi="Times New Roman" w:cs="Times New Roman"/>
          <w:i/>
          <w:sz w:val="24"/>
          <w:szCs w:val="24"/>
        </w:rPr>
      </w:pPr>
      <w:r w:rsidRPr="000C6376">
        <w:rPr>
          <w:rFonts w:ascii="Times New Roman" w:hAnsi="Times New Roman" w:cs="Times New Roman"/>
          <w:i/>
          <w:sz w:val="24"/>
          <w:szCs w:val="24"/>
        </w:rPr>
        <w:t xml:space="preserve">Вклад выдающихся ученых </w:t>
      </w:r>
      <w:r w:rsidRPr="000C6376">
        <w:rPr>
          <w:rFonts w:ascii="Times New Roman" w:hAnsi="Times New Roman" w:cs="Times New Roman"/>
          <w:sz w:val="24"/>
          <w:szCs w:val="24"/>
        </w:rPr>
        <w:t>в развитие биологической науки</w:t>
      </w:r>
    </w:p>
    <w:p w:rsidR="007F75D4" w:rsidRPr="000C6376" w:rsidRDefault="007F75D4" w:rsidP="000C6376">
      <w:pPr>
        <w:pStyle w:val="ab"/>
        <w:numPr>
          <w:ilvl w:val="0"/>
          <w:numId w:val="40"/>
        </w:numPr>
        <w:spacing w:after="0" w:line="240" w:lineRule="auto"/>
        <w:rPr>
          <w:rFonts w:ascii="Times New Roman" w:hAnsi="Times New Roman" w:cs="Times New Roman"/>
          <w:i/>
          <w:sz w:val="24"/>
          <w:szCs w:val="24"/>
        </w:rPr>
      </w:pPr>
      <w:r w:rsidRPr="000C6376">
        <w:rPr>
          <w:rFonts w:ascii="Times New Roman" w:hAnsi="Times New Roman" w:cs="Times New Roman"/>
          <w:i/>
          <w:sz w:val="24"/>
          <w:szCs w:val="24"/>
        </w:rPr>
        <w:t>Биологическую символику и терминологию</w:t>
      </w:r>
    </w:p>
    <w:p w:rsidR="007F75D4" w:rsidRPr="000C6376" w:rsidRDefault="007F75D4" w:rsidP="000C6376">
      <w:pPr>
        <w:spacing w:after="0" w:line="240" w:lineRule="auto"/>
        <w:ind w:left="708" w:firstLine="361"/>
        <w:rPr>
          <w:rFonts w:ascii="Times New Roman" w:hAnsi="Times New Roman" w:cs="Times New Roman"/>
          <w:b/>
          <w:i/>
          <w:sz w:val="24"/>
          <w:szCs w:val="24"/>
        </w:rPr>
      </w:pPr>
      <w:r w:rsidRPr="000C6376">
        <w:rPr>
          <w:rFonts w:ascii="Times New Roman" w:hAnsi="Times New Roman" w:cs="Times New Roman"/>
          <w:b/>
          <w:i/>
          <w:sz w:val="24"/>
          <w:szCs w:val="24"/>
        </w:rPr>
        <w:t>Уметь</w:t>
      </w:r>
    </w:p>
    <w:p w:rsidR="007F75D4" w:rsidRPr="000C6376" w:rsidRDefault="007F75D4" w:rsidP="000C6376">
      <w:pPr>
        <w:pStyle w:val="ab"/>
        <w:numPr>
          <w:ilvl w:val="0"/>
          <w:numId w:val="42"/>
        </w:numPr>
        <w:spacing w:after="0" w:line="240" w:lineRule="auto"/>
        <w:rPr>
          <w:rFonts w:ascii="Times New Roman" w:hAnsi="Times New Roman" w:cs="Times New Roman"/>
          <w:sz w:val="24"/>
          <w:szCs w:val="24"/>
        </w:rPr>
      </w:pPr>
      <w:proofErr w:type="gramStart"/>
      <w:r w:rsidRPr="000C6376">
        <w:rPr>
          <w:rFonts w:ascii="Times New Roman" w:hAnsi="Times New Roman" w:cs="Times New Roman"/>
          <w:i/>
          <w:sz w:val="24"/>
          <w:szCs w:val="24"/>
        </w:rPr>
        <w:t>объяснять</w:t>
      </w:r>
      <w:r w:rsidRPr="000C6376">
        <w:rPr>
          <w:rFonts w:ascii="Times New Roman" w:hAnsi="Times New Roman" w:cs="Times New Roman"/>
          <w:b/>
          <w:i/>
          <w:sz w:val="24"/>
          <w:szCs w:val="24"/>
        </w:rPr>
        <w:t xml:space="preserve">: </w:t>
      </w:r>
      <w:r w:rsidRPr="000C6376">
        <w:rPr>
          <w:rFonts w:ascii="Times New Roman" w:hAnsi="Times New Roman" w:cs="Times New Roman"/>
          <w:sz w:val="24"/>
          <w:szCs w:val="24"/>
        </w:rPr>
        <w:t>роль биологии в формировании научного мировоззрения; вклад биологических теорий в формирование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устойчивость и смены экосистем;</w:t>
      </w:r>
      <w:proofErr w:type="gramEnd"/>
      <w:r w:rsidRPr="000C6376">
        <w:rPr>
          <w:rFonts w:ascii="Times New Roman" w:hAnsi="Times New Roman" w:cs="Times New Roman"/>
          <w:sz w:val="24"/>
          <w:szCs w:val="24"/>
        </w:rPr>
        <w:t xml:space="preserve"> необходимость сохранения многообразиям видов;</w:t>
      </w:r>
    </w:p>
    <w:p w:rsidR="007F75D4" w:rsidRPr="000C6376" w:rsidRDefault="007F75D4" w:rsidP="000C6376">
      <w:pPr>
        <w:pStyle w:val="ab"/>
        <w:numPr>
          <w:ilvl w:val="0"/>
          <w:numId w:val="42"/>
        </w:numPr>
        <w:spacing w:after="0" w:line="240" w:lineRule="auto"/>
        <w:rPr>
          <w:rFonts w:ascii="Times New Roman" w:hAnsi="Times New Roman" w:cs="Times New Roman"/>
          <w:sz w:val="24"/>
          <w:szCs w:val="24"/>
        </w:rPr>
      </w:pPr>
      <w:r w:rsidRPr="000C6376">
        <w:rPr>
          <w:rFonts w:ascii="Times New Roman" w:hAnsi="Times New Roman" w:cs="Times New Roman"/>
          <w:i/>
          <w:sz w:val="24"/>
          <w:szCs w:val="24"/>
        </w:rPr>
        <w:t>решать</w:t>
      </w:r>
      <w:r w:rsidRPr="000C6376">
        <w:rPr>
          <w:rFonts w:ascii="Times New Roman" w:hAnsi="Times New Roman" w:cs="Times New Roman"/>
          <w:sz w:val="24"/>
          <w:szCs w:val="24"/>
        </w:rPr>
        <w:t xml:space="preserve"> элементарные биологические задачи; составлять элементарные схемы скрещивания и схемы переноса веществ и энергии в экосистемах (цепи питания)</w:t>
      </w:r>
    </w:p>
    <w:p w:rsidR="007F75D4" w:rsidRPr="000C6376" w:rsidRDefault="007F75D4" w:rsidP="000C6376">
      <w:pPr>
        <w:pStyle w:val="ab"/>
        <w:numPr>
          <w:ilvl w:val="0"/>
          <w:numId w:val="42"/>
        </w:numPr>
        <w:spacing w:after="0" w:line="240" w:lineRule="auto"/>
        <w:rPr>
          <w:rFonts w:ascii="Times New Roman" w:hAnsi="Times New Roman" w:cs="Times New Roman"/>
          <w:sz w:val="24"/>
          <w:szCs w:val="24"/>
        </w:rPr>
      </w:pPr>
      <w:r w:rsidRPr="000C6376">
        <w:rPr>
          <w:rFonts w:ascii="Times New Roman" w:hAnsi="Times New Roman" w:cs="Times New Roman"/>
          <w:i/>
          <w:sz w:val="24"/>
          <w:szCs w:val="24"/>
        </w:rPr>
        <w:t xml:space="preserve">описывать </w:t>
      </w:r>
      <w:r w:rsidRPr="000C6376">
        <w:rPr>
          <w:rFonts w:ascii="Times New Roman" w:hAnsi="Times New Roman" w:cs="Times New Roman"/>
          <w:sz w:val="24"/>
          <w:szCs w:val="24"/>
        </w:rPr>
        <w:t xml:space="preserve"> особей видов по морфологическому критерию;</w:t>
      </w:r>
    </w:p>
    <w:p w:rsidR="007F75D4" w:rsidRPr="000C6376" w:rsidRDefault="007F75D4" w:rsidP="000C6376">
      <w:pPr>
        <w:pStyle w:val="ab"/>
        <w:numPr>
          <w:ilvl w:val="0"/>
          <w:numId w:val="42"/>
        </w:numPr>
        <w:spacing w:after="0" w:line="240" w:lineRule="auto"/>
        <w:rPr>
          <w:rFonts w:ascii="Times New Roman" w:hAnsi="Times New Roman" w:cs="Times New Roman"/>
          <w:sz w:val="24"/>
          <w:szCs w:val="24"/>
        </w:rPr>
      </w:pPr>
      <w:r w:rsidRPr="000C6376">
        <w:rPr>
          <w:rFonts w:ascii="Times New Roman" w:hAnsi="Times New Roman" w:cs="Times New Roman"/>
          <w:i/>
          <w:sz w:val="24"/>
          <w:szCs w:val="24"/>
        </w:rPr>
        <w:t>выявлять</w:t>
      </w:r>
      <w:r w:rsidRPr="000C6376">
        <w:rPr>
          <w:rFonts w:ascii="Times New Roman" w:hAnsi="Times New Roman" w:cs="Times New Roman"/>
          <w:b/>
          <w:i/>
          <w:sz w:val="24"/>
          <w:szCs w:val="24"/>
        </w:rPr>
        <w:t xml:space="preserve"> </w:t>
      </w:r>
      <w:r w:rsidRPr="000C6376">
        <w:rPr>
          <w:rFonts w:ascii="Times New Roman" w:hAnsi="Times New Roman" w:cs="Times New Roman"/>
          <w:sz w:val="24"/>
          <w:szCs w:val="24"/>
        </w:rPr>
        <w:t>приспособление организмов к среде обитания, источники мутагенов в окружающей среде (косвенно), антропогенные изменения в экосистемах Амурской области;</w:t>
      </w:r>
    </w:p>
    <w:p w:rsidR="007F75D4" w:rsidRPr="000C6376" w:rsidRDefault="007F75D4" w:rsidP="000C6376">
      <w:pPr>
        <w:pStyle w:val="ab"/>
        <w:numPr>
          <w:ilvl w:val="0"/>
          <w:numId w:val="42"/>
        </w:numPr>
        <w:spacing w:after="0" w:line="240" w:lineRule="auto"/>
        <w:rPr>
          <w:rFonts w:ascii="Times New Roman" w:hAnsi="Times New Roman" w:cs="Times New Roman"/>
          <w:sz w:val="24"/>
          <w:szCs w:val="24"/>
        </w:rPr>
      </w:pPr>
      <w:r w:rsidRPr="000C6376">
        <w:rPr>
          <w:rFonts w:ascii="Times New Roman" w:hAnsi="Times New Roman" w:cs="Times New Roman"/>
          <w:i/>
          <w:sz w:val="24"/>
          <w:szCs w:val="24"/>
        </w:rPr>
        <w:t xml:space="preserve">сравнивать: </w:t>
      </w:r>
      <w:r w:rsidRPr="000C6376">
        <w:rPr>
          <w:rFonts w:ascii="Times New Roman" w:hAnsi="Times New Roman" w:cs="Times New Roman"/>
          <w:sz w:val="24"/>
          <w:szCs w:val="24"/>
        </w:rPr>
        <w:t xml:space="preserve"> биологические объекты (химический состав тел живой и неживой природы, зародыши человека и других млекопитающих, природные экосистемы и </w:t>
      </w:r>
      <w:proofErr w:type="spellStart"/>
      <w:r w:rsidRPr="000C6376">
        <w:rPr>
          <w:rFonts w:ascii="Times New Roman" w:hAnsi="Times New Roman" w:cs="Times New Roman"/>
          <w:sz w:val="24"/>
          <w:szCs w:val="24"/>
        </w:rPr>
        <w:t>агроэкосистемы</w:t>
      </w:r>
      <w:proofErr w:type="spellEnd"/>
      <w:r w:rsidRPr="000C6376">
        <w:rPr>
          <w:rFonts w:ascii="Times New Roman" w:hAnsi="Times New Roman" w:cs="Times New Roman"/>
          <w:sz w:val="24"/>
          <w:szCs w:val="24"/>
        </w:rPr>
        <w:t xml:space="preserve"> Амурской области), процессы (естественный и искусственный отбор, половое и бесполое размножение) и делать выводы на основе сравнения:</w:t>
      </w:r>
    </w:p>
    <w:p w:rsidR="007F75D4" w:rsidRPr="000C6376" w:rsidRDefault="007F75D4" w:rsidP="000C6376">
      <w:pPr>
        <w:pStyle w:val="ab"/>
        <w:numPr>
          <w:ilvl w:val="0"/>
          <w:numId w:val="42"/>
        </w:numPr>
        <w:spacing w:after="0" w:line="240" w:lineRule="auto"/>
        <w:rPr>
          <w:rFonts w:ascii="Times New Roman" w:hAnsi="Times New Roman" w:cs="Times New Roman"/>
          <w:sz w:val="24"/>
          <w:szCs w:val="24"/>
        </w:rPr>
      </w:pPr>
      <w:r w:rsidRPr="000C6376">
        <w:rPr>
          <w:rFonts w:ascii="Times New Roman" w:hAnsi="Times New Roman" w:cs="Times New Roman"/>
          <w:i/>
          <w:sz w:val="24"/>
          <w:szCs w:val="24"/>
        </w:rPr>
        <w:lastRenderedPageBreak/>
        <w:t xml:space="preserve">анализировать и оценивать </w:t>
      </w:r>
      <w:r w:rsidRPr="000C6376">
        <w:rPr>
          <w:rFonts w:ascii="Times New Roman" w:hAnsi="Times New Roman" w:cs="Times New Roman"/>
          <w:sz w:val="24"/>
          <w:szCs w:val="24"/>
        </w:rPr>
        <w:t xml:space="preserve"> различные гипотезы сущности жизни, происхождение жизни и человека, глобальные экологические проблемы и пути их решения, последствия собственной деятельности в окружающей среде;</w:t>
      </w:r>
    </w:p>
    <w:p w:rsidR="007F75D4" w:rsidRPr="000C6376" w:rsidRDefault="007F75D4" w:rsidP="000C6376">
      <w:pPr>
        <w:pStyle w:val="ab"/>
        <w:numPr>
          <w:ilvl w:val="0"/>
          <w:numId w:val="42"/>
        </w:numPr>
        <w:spacing w:after="0" w:line="240" w:lineRule="auto"/>
        <w:rPr>
          <w:rFonts w:ascii="Times New Roman" w:hAnsi="Times New Roman" w:cs="Times New Roman"/>
          <w:sz w:val="24"/>
          <w:szCs w:val="24"/>
        </w:rPr>
      </w:pPr>
      <w:r w:rsidRPr="000C6376">
        <w:rPr>
          <w:rFonts w:ascii="Times New Roman" w:hAnsi="Times New Roman" w:cs="Times New Roman"/>
          <w:i/>
          <w:sz w:val="24"/>
          <w:szCs w:val="24"/>
        </w:rPr>
        <w:t xml:space="preserve">изучать </w:t>
      </w:r>
      <w:r w:rsidRPr="000C6376">
        <w:rPr>
          <w:rFonts w:ascii="Times New Roman" w:hAnsi="Times New Roman" w:cs="Times New Roman"/>
          <w:sz w:val="24"/>
          <w:szCs w:val="24"/>
        </w:rPr>
        <w:t xml:space="preserve"> изменения в экосистемах на </w:t>
      </w:r>
      <w:proofErr w:type="spellStart"/>
      <w:r w:rsidRPr="000C6376">
        <w:rPr>
          <w:rFonts w:ascii="Times New Roman" w:hAnsi="Times New Roman" w:cs="Times New Roman"/>
          <w:sz w:val="24"/>
          <w:szCs w:val="24"/>
        </w:rPr>
        <w:t>юбиологических</w:t>
      </w:r>
      <w:proofErr w:type="spellEnd"/>
      <w:r w:rsidRPr="000C6376">
        <w:rPr>
          <w:rFonts w:ascii="Times New Roman" w:hAnsi="Times New Roman" w:cs="Times New Roman"/>
          <w:sz w:val="24"/>
          <w:szCs w:val="24"/>
        </w:rPr>
        <w:t xml:space="preserve"> моделях;</w:t>
      </w:r>
    </w:p>
    <w:p w:rsidR="007F75D4" w:rsidRPr="000C6376" w:rsidRDefault="007F75D4" w:rsidP="000C6376">
      <w:pPr>
        <w:pStyle w:val="ab"/>
        <w:numPr>
          <w:ilvl w:val="0"/>
          <w:numId w:val="42"/>
        </w:numPr>
        <w:spacing w:after="0" w:line="240" w:lineRule="auto"/>
        <w:rPr>
          <w:rFonts w:ascii="Times New Roman" w:hAnsi="Times New Roman" w:cs="Times New Roman"/>
          <w:sz w:val="24"/>
          <w:szCs w:val="24"/>
        </w:rPr>
      </w:pPr>
      <w:r w:rsidRPr="000C6376">
        <w:rPr>
          <w:rFonts w:ascii="Times New Roman" w:hAnsi="Times New Roman" w:cs="Times New Roman"/>
          <w:i/>
          <w:sz w:val="24"/>
          <w:szCs w:val="24"/>
        </w:rPr>
        <w:t xml:space="preserve">находить </w:t>
      </w:r>
      <w:r w:rsidRPr="000C6376">
        <w:rPr>
          <w:rFonts w:ascii="Times New Roman" w:hAnsi="Times New Roman" w:cs="Times New Roman"/>
          <w:sz w:val="24"/>
          <w:szCs w:val="24"/>
        </w:rPr>
        <w:t xml:space="preserve"> информацию о биологических объектах в различных источниках (учебных текстах, справочниках, научно-популярных изданиях, компьютерных базах данных, </w:t>
      </w:r>
      <w:proofErr w:type="spellStart"/>
      <w:r w:rsidRPr="000C6376">
        <w:rPr>
          <w:rFonts w:ascii="Times New Roman" w:hAnsi="Times New Roman" w:cs="Times New Roman"/>
          <w:sz w:val="24"/>
          <w:szCs w:val="24"/>
        </w:rPr>
        <w:t>интернет-ресурасах</w:t>
      </w:r>
      <w:proofErr w:type="spellEnd"/>
      <w:r w:rsidRPr="000C6376">
        <w:rPr>
          <w:rFonts w:ascii="Times New Roman" w:hAnsi="Times New Roman" w:cs="Times New Roman"/>
          <w:sz w:val="24"/>
          <w:szCs w:val="24"/>
        </w:rPr>
        <w:t>) и критически оценивать ее;</w:t>
      </w:r>
    </w:p>
    <w:p w:rsidR="007F75D4" w:rsidRPr="000C6376" w:rsidRDefault="007F75D4" w:rsidP="000C6376">
      <w:pPr>
        <w:spacing w:after="0" w:line="240" w:lineRule="auto"/>
        <w:ind w:left="708" w:firstLine="361"/>
        <w:rPr>
          <w:rFonts w:ascii="Times New Roman" w:hAnsi="Times New Roman" w:cs="Times New Roman"/>
          <w:sz w:val="24"/>
          <w:szCs w:val="24"/>
        </w:rPr>
      </w:pPr>
    </w:p>
    <w:p w:rsidR="007F75D4" w:rsidRPr="000C6376" w:rsidRDefault="007F75D4" w:rsidP="000C6376">
      <w:pPr>
        <w:spacing w:after="0" w:line="240" w:lineRule="auto"/>
        <w:ind w:left="708" w:firstLine="361"/>
        <w:rPr>
          <w:rFonts w:ascii="Times New Roman" w:hAnsi="Times New Roman" w:cs="Times New Roman"/>
          <w:b/>
          <w:sz w:val="24"/>
          <w:szCs w:val="24"/>
        </w:rPr>
      </w:pPr>
      <w:r w:rsidRPr="000C6376">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proofErr w:type="gramStart"/>
      <w:r w:rsidRPr="000C6376">
        <w:rPr>
          <w:rFonts w:ascii="Times New Roman" w:hAnsi="Times New Roman" w:cs="Times New Roman"/>
          <w:b/>
          <w:sz w:val="24"/>
          <w:szCs w:val="24"/>
        </w:rPr>
        <w:t>для</w:t>
      </w:r>
      <w:proofErr w:type="gramEnd"/>
      <w:r w:rsidRPr="000C6376">
        <w:rPr>
          <w:rFonts w:ascii="Times New Roman" w:hAnsi="Times New Roman" w:cs="Times New Roman"/>
          <w:b/>
          <w:sz w:val="24"/>
          <w:szCs w:val="24"/>
        </w:rPr>
        <w:t>:</w:t>
      </w:r>
    </w:p>
    <w:p w:rsidR="007F75D4" w:rsidRPr="000C6376" w:rsidRDefault="007F75D4" w:rsidP="000C6376">
      <w:pPr>
        <w:pStyle w:val="ab"/>
        <w:numPr>
          <w:ilvl w:val="0"/>
          <w:numId w:val="42"/>
        </w:num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7F75D4" w:rsidRPr="000C6376" w:rsidRDefault="007F75D4" w:rsidP="000C6376">
      <w:pPr>
        <w:pStyle w:val="ab"/>
        <w:numPr>
          <w:ilvl w:val="0"/>
          <w:numId w:val="42"/>
        </w:num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оказание первой помощи при простудных заболеваниях, отравлении пищевыми продуктами;</w:t>
      </w:r>
    </w:p>
    <w:p w:rsidR="007F75D4" w:rsidRPr="00103381" w:rsidRDefault="007F75D4" w:rsidP="000C6376">
      <w:pPr>
        <w:pStyle w:val="ab"/>
        <w:numPr>
          <w:ilvl w:val="0"/>
          <w:numId w:val="42"/>
        </w:num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оценка этических аспектов некоторых исследований в области биотехнологии (клонировании, искусственное оплодотворение</w:t>
      </w:r>
      <w:r w:rsidRPr="00103381">
        <w:rPr>
          <w:rFonts w:ascii="Times New Roman" w:hAnsi="Times New Roman" w:cs="Times New Roman"/>
          <w:sz w:val="24"/>
          <w:szCs w:val="24"/>
        </w:rPr>
        <w:t>)</w:t>
      </w:r>
    </w:p>
    <w:p w:rsidR="007F75D4" w:rsidRPr="007F75D4" w:rsidRDefault="007F75D4" w:rsidP="007F75D4">
      <w:pPr>
        <w:spacing w:after="0" w:line="240" w:lineRule="auto"/>
        <w:ind w:left="708"/>
        <w:rPr>
          <w:rFonts w:ascii="Times New Roman" w:hAnsi="Times New Roman" w:cs="Times New Roman"/>
          <w:b/>
          <w:i/>
          <w:sz w:val="24"/>
          <w:szCs w:val="24"/>
        </w:rPr>
      </w:pPr>
    </w:p>
    <w:p w:rsidR="007C4828" w:rsidRPr="00CB7477" w:rsidRDefault="007C4828" w:rsidP="007F75D4">
      <w:pPr>
        <w:spacing w:after="0" w:line="240" w:lineRule="auto"/>
        <w:ind w:firstLine="708"/>
        <w:jc w:val="both"/>
        <w:rPr>
          <w:rFonts w:ascii="Times New Roman" w:hAnsi="Times New Roman" w:cs="Times New Roman"/>
          <w:sz w:val="24"/>
          <w:szCs w:val="24"/>
        </w:rPr>
      </w:pPr>
    </w:p>
    <w:p w:rsidR="00DD0E61" w:rsidRDefault="00DD0E61" w:rsidP="00CB7477">
      <w:pPr>
        <w:tabs>
          <w:tab w:val="left" w:pos="3150"/>
        </w:tabs>
        <w:spacing w:after="0" w:line="240" w:lineRule="auto"/>
        <w:jc w:val="both"/>
        <w:rPr>
          <w:rFonts w:ascii="Times New Roman" w:hAnsi="Times New Roman" w:cs="Times New Roman"/>
          <w:b/>
          <w:sz w:val="24"/>
          <w:szCs w:val="24"/>
        </w:rPr>
      </w:pPr>
      <w:r w:rsidRPr="00DD0E61">
        <w:rPr>
          <w:rFonts w:ascii="Times New Roman" w:hAnsi="Times New Roman" w:cs="Times New Roman"/>
          <w:b/>
          <w:sz w:val="24"/>
          <w:szCs w:val="24"/>
        </w:rPr>
        <w:t>УМК</w:t>
      </w:r>
      <w:r w:rsidR="002C0397">
        <w:rPr>
          <w:rFonts w:ascii="Times New Roman" w:hAnsi="Times New Roman" w:cs="Times New Roman"/>
          <w:b/>
          <w:sz w:val="24"/>
          <w:szCs w:val="24"/>
        </w:rPr>
        <w:tab/>
      </w:r>
    </w:p>
    <w:p w:rsidR="00465F20" w:rsidRDefault="00DD0E61" w:rsidP="00CB7477">
      <w:pPr>
        <w:spacing w:after="0" w:line="240" w:lineRule="auto"/>
        <w:jc w:val="both"/>
        <w:rPr>
          <w:rFonts w:ascii="Times New Roman" w:hAnsi="Times New Roman" w:cs="Times New Roman"/>
          <w:sz w:val="24"/>
          <w:szCs w:val="24"/>
        </w:rPr>
      </w:pPr>
      <w:r w:rsidRPr="00DD0E61">
        <w:rPr>
          <w:rFonts w:ascii="Times New Roman" w:hAnsi="Times New Roman" w:cs="Times New Roman"/>
          <w:sz w:val="24"/>
          <w:szCs w:val="24"/>
        </w:rPr>
        <w:t>Учебник</w:t>
      </w:r>
      <w:r>
        <w:rPr>
          <w:rFonts w:ascii="Times New Roman" w:hAnsi="Times New Roman" w:cs="Times New Roman"/>
          <w:sz w:val="24"/>
          <w:szCs w:val="24"/>
        </w:rPr>
        <w:t xml:space="preserve"> </w:t>
      </w:r>
    </w:p>
    <w:p w:rsidR="007C4828" w:rsidRPr="007C4828" w:rsidRDefault="007C4828" w:rsidP="007C4828">
      <w:pPr>
        <w:spacing w:after="0" w:line="240" w:lineRule="auto"/>
        <w:ind w:right="38"/>
        <w:jc w:val="both"/>
        <w:rPr>
          <w:rFonts w:ascii="Times New Roman" w:hAnsi="Times New Roman" w:cs="Times New Roman"/>
          <w:sz w:val="24"/>
          <w:szCs w:val="24"/>
        </w:rPr>
      </w:pPr>
      <w:r w:rsidRPr="007C4828">
        <w:rPr>
          <w:rFonts w:ascii="Times New Roman" w:hAnsi="Times New Roman" w:cs="Times New Roman"/>
          <w:sz w:val="24"/>
          <w:szCs w:val="24"/>
        </w:rPr>
        <w:t xml:space="preserve">Е.А. </w:t>
      </w:r>
      <w:proofErr w:type="spellStart"/>
      <w:r w:rsidRPr="007C4828">
        <w:rPr>
          <w:rFonts w:ascii="Times New Roman" w:hAnsi="Times New Roman" w:cs="Times New Roman"/>
          <w:sz w:val="24"/>
          <w:szCs w:val="24"/>
        </w:rPr>
        <w:t>Криксунов</w:t>
      </w:r>
      <w:proofErr w:type="spellEnd"/>
      <w:r w:rsidRPr="007C4828">
        <w:rPr>
          <w:rFonts w:ascii="Times New Roman" w:hAnsi="Times New Roman" w:cs="Times New Roman"/>
          <w:sz w:val="24"/>
          <w:szCs w:val="24"/>
        </w:rPr>
        <w:t xml:space="preserve">, А.А.Каменский, В.В. Пасечник: «Общая биология. 10-11 </w:t>
      </w:r>
      <w:proofErr w:type="spellStart"/>
      <w:r w:rsidRPr="007C4828">
        <w:rPr>
          <w:rFonts w:ascii="Times New Roman" w:hAnsi="Times New Roman" w:cs="Times New Roman"/>
          <w:sz w:val="24"/>
          <w:szCs w:val="24"/>
        </w:rPr>
        <w:t>кл</w:t>
      </w:r>
      <w:proofErr w:type="spellEnd"/>
      <w:r w:rsidRPr="007C4828">
        <w:rPr>
          <w:rFonts w:ascii="Times New Roman" w:hAnsi="Times New Roman" w:cs="Times New Roman"/>
          <w:sz w:val="24"/>
          <w:szCs w:val="24"/>
        </w:rPr>
        <w:t>.» Учебник для общеобразовательных учреждений - М., Дрофа. 2005 .</w:t>
      </w:r>
    </w:p>
    <w:p w:rsidR="007C4828" w:rsidRPr="007C4828" w:rsidRDefault="007C4828" w:rsidP="007C4828">
      <w:pPr>
        <w:spacing w:after="0" w:line="240" w:lineRule="auto"/>
        <w:jc w:val="both"/>
        <w:rPr>
          <w:rFonts w:ascii="Times New Roman" w:hAnsi="Times New Roman" w:cs="Times New Roman"/>
          <w:b/>
          <w:sz w:val="24"/>
          <w:szCs w:val="24"/>
        </w:rPr>
      </w:pPr>
      <w:r w:rsidRPr="007C4828">
        <w:rPr>
          <w:rFonts w:ascii="Times New Roman" w:hAnsi="Times New Roman" w:cs="Times New Roman"/>
          <w:b/>
          <w:sz w:val="24"/>
          <w:szCs w:val="24"/>
        </w:rPr>
        <w:t xml:space="preserve">Методический комплекс: </w:t>
      </w:r>
    </w:p>
    <w:p w:rsidR="007C4828" w:rsidRPr="007C4828" w:rsidRDefault="007C4828" w:rsidP="007C4828">
      <w:pPr>
        <w:spacing w:after="0" w:line="240" w:lineRule="auto"/>
        <w:jc w:val="both"/>
        <w:rPr>
          <w:rFonts w:ascii="Times New Roman" w:hAnsi="Times New Roman" w:cs="Times New Roman"/>
          <w:sz w:val="24"/>
          <w:szCs w:val="24"/>
        </w:rPr>
      </w:pPr>
      <w:r w:rsidRPr="007C4828">
        <w:rPr>
          <w:rFonts w:ascii="Times New Roman" w:hAnsi="Times New Roman" w:cs="Times New Roman"/>
          <w:iCs/>
          <w:sz w:val="24"/>
          <w:szCs w:val="24"/>
        </w:rPr>
        <w:t xml:space="preserve">Биология 10, 11 класс поурочные разработки по учебнику </w:t>
      </w:r>
      <w:r w:rsidRPr="007C4828">
        <w:rPr>
          <w:rFonts w:ascii="Times New Roman" w:hAnsi="Times New Roman" w:cs="Times New Roman"/>
          <w:sz w:val="24"/>
          <w:szCs w:val="24"/>
        </w:rPr>
        <w:t xml:space="preserve">А.А.Каменского  Е.А. </w:t>
      </w:r>
      <w:proofErr w:type="spellStart"/>
      <w:r w:rsidRPr="007C4828">
        <w:rPr>
          <w:rFonts w:ascii="Times New Roman" w:hAnsi="Times New Roman" w:cs="Times New Roman"/>
          <w:sz w:val="24"/>
          <w:szCs w:val="24"/>
        </w:rPr>
        <w:t>Криксунова</w:t>
      </w:r>
      <w:proofErr w:type="spellEnd"/>
      <w:r w:rsidRPr="007C4828">
        <w:rPr>
          <w:rFonts w:ascii="Times New Roman" w:hAnsi="Times New Roman" w:cs="Times New Roman"/>
          <w:sz w:val="24"/>
          <w:szCs w:val="24"/>
        </w:rPr>
        <w:t>,</w:t>
      </w:r>
      <w:proofErr w:type="gramStart"/>
      <w:r w:rsidRPr="007C4828">
        <w:rPr>
          <w:rFonts w:ascii="Times New Roman" w:hAnsi="Times New Roman" w:cs="Times New Roman"/>
          <w:sz w:val="24"/>
          <w:szCs w:val="24"/>
        </w:rPr>
        <w:t xml:space="preserve"> ,</w:t>
      </w:r>
      <w:proofErr w:type="gramEnd"/>
      <w:r w:rsidRPr="007C4828">
        <w:rPr>
          <w:rFonts w:ascii="Times New Roman" w:hAnsi="Times New Roman" w:cs="Times New Roman"/>
          <w:sz w:val="24"/>
          <w:szCs w:val="24"/>
        </w:rPr>
        <w:t xml:space="preserve"> В.В. Пасечника/ авт.-сост. Г.В. Чередникова. – Волгоград: Учитель, 2009. – 207 с.: ил «Общая биология. 10-11 </w:t>
      </w:r>
      <w:proofErr w:type="spellStart"/>
      <w:r w:rsidRPr="007C4828">
        <w:rPr>
          <w:rFonts w:ascii="Times New Roman" w:hAnsi="Times New Roman" w:cs="Times New Roman"/>
          <w:sz w:val="24"/>
          <w:szCs w:val="24"/>
        </w:rPr>
        <w:t>кл</w:t>
      </w:r>
      <w:proofErr w:type="spellEnd"/>
      <w:r w:rsidRPr="007C4828">
        <w:rPr>
          <w:rFonts w:ascii="Times New Roman" w:hAnsi="Times New Roman" w:cs="Times New Roman"/>
          <w:sz w:val="24"/>
          <w:szCs w:val="24"/>
        </w:rPr>
        <w:t>.» - М., Дрофа. 2005</w:t>
      </w:r>
    </w:p>
    <w:p w:rsidR="00C35B54" w:rsidRDefault="00C35B54" w:rsidP="00465F20">
      <w:pPr>
        <w:spacing w:after="0"/>
        <w:ind w:right="-6"/>
        <w:jc w:val="both"/>
        <w:rPr>
          <w:rFonts w:ascii="Times New Roman" w:hAnsi="Times New Roman" w:cs="Times New Roman"/>
          <w:sz w:val="24"/>
          <w:szCs w:val="24"/>
        </w:rPr>
      </w:pPr>
    </w:p>
    <w:p w:rsidR="002C3ED2" w:rsidRDefault="002C3ED2" w:rsidP="002C3ED2">
      <w:pPr>
        <w:spacing w:after="0"/>
        <w:ind w:right="-6"/>
        <w:jc w:val="center"/>
        <w:rPr>
          <w:rFonts w:ascii="Times New Roman" w:hAnsi="Times New Roman" w:cs="Times New Roman"/>
          <w:b/>
          <w:sz w:val="24"/>
          <w:szCs w:val="24"/>
        </w:rPr>
      </w:pPr>
      <w:r w:rsidRPr="002C3ED2">
        <w:rPr>
          <w:rFonts w:ascii="Times New Roman" w:hAnsi="Times New Roman" w:cs="Times New Roman"/>
          <w:b/>
          <w:sz w:val="24"/>
          <w:szCs w:val="24"/>
        </w:rPr>
        <w:t>УЧЕБНО-ТЕМАТИЧЕСКИЙ ПЛАН</w:t>
      </w:r>
    </w:p>
    <w:tbl>
      <w:tblPr>
        <w:tblStyle w:val="af4"/>
        <w:tblW w:w="0" w:type="auto"/>
        <w:tblLook w:val="04A0"/>
      </w:tblPr>
      <w:tblGrid>
        <w:gridCol w:w="392"/>
        <w:gridCol w:w="3317"/>
        <w:gridCol w:w="510"/>
        <w:gridCol w:w="4961"/>
      </w:tblGrid>
      <w:tr w:rsidR="00F60CF8" w:rsidTr="00F60CF8">
        <w:tc>
          <w:tcPr>
            <w:tcW w:w="392" w:type="dxa"/>
          </w:tcPr>
          <w:p w:rsidR="00F60CF8" w:rsidRDefault="00F60CF8" w:rsidP="002C3ED2">
            <w:pPr>
              <w:ind w:right="-6"/>
              <w:jc w:val="center"/>
              <w:rPr>
                <w:rFonts w:ascii="Times New Roman" w:hAnsi="Times New Roman" w:cs="Times New Roman"/>
                <w:b/>
                <w:sz w:val="24"/>
                <w:szCs w:val="24"/>
              </w:rPr>
            </w:pPr>
          </w:p>
        </w:tc>
        <w:tc>
          <w:tcPr>
            <w:tcW w:w="3317" w:type="dxa"/>
          </w:tcPr>
          <w:p w:rsidR="00F60CF8" w:rsidRDefault="00F60CF8" w:rsidP="002C3ED2">
            <w:pPr>
              <w:ind w:right="-6"/>
              <w:jc w:val="center"/>
              <w:rPr>
                <w:rFonts w:ascii="Times New Roman" w:hAnsi="Times New Roman" w:cs="Times New Roman"/>
                <w:b/>
                <w:sz w:val="24"/>
                <w:szCs w:val="24"/>
              </w:rPr>
            </w:pPr>
          </w:p>
        </w:tc>
        <w:tc>
          <w:tcPr>
            <w:tcW w:w="510" w:type="dxa"/>
          </w:tcPr>
          <w:p w:rsidR="00F60CF8" w:rsidRDefault="00F60CF8" w:rsidP="002C3ED2">
            <w:pPr>
              <w:ind w:right="-6"/>
              <w:jc w:val="center"/>
              <w:rPr>
                <w:rFonts w:ascii="Times New Roman" w:hAnsi="Times New Roman" w:cs="Times New Roman"/>
                <w:b/>
                <w:sz w:val="24"/>
                <w:szCs w:val="24"/>
              </w:rPr>
            </w:pPr>
          </w:p>
        </w:tc>
        <w:tc>
          <w:tcPr>
            <w:tcW w:w="4961" w:type="dxa"/>
          </w:tcPr>
          <w:p w:rsidR="00F60CF8" w:rsidRDefault="00F60CF8" w:rsidP="002C3ED2">
            <w:pPr>
              <w:ind w:right="-6"/>
              <w:jc w:val="center"/>
              <w:rPr>
                <w:rFonts w:ascii="Times New Roman" w:hAnsi="Times New Roman" w:cs="Times New Roman"/>
                <w:b/>
                <w:sz w:val="24"/>
                <w:szCs w:val="24"/>
              </w:rPr>
            </w:pPr>
          </w:p>
        </w:tc>
      </w:tr>
      <w:tr w:rsidR="00F56E09" w:rsidTr="00F60CF8">
        <w:tc>
          <w:tcPr>
            <w:tcW w:w="392" w:type="dxa"/>
          </w:tcPr>
          <w:p w:rsidR="00F56E09" w:rsidRDefault="00F56E09" w:rsidP="002C3ED2">
            <w:pPr>
              <w:ind w:right="-6"/>
              <w:jc w:val="center"/>
              <w:rPr>
                <w:rFonts w:ascii="Times New Roman" w:hAnsi="Times New Roman" w:cs="Times New Roman"/>
                <w:b/>
                <w:sz w:val="24"/>
                <w:szCs w:val="24"/>
              </w:rPr>
            </w:pPr>
          </w:p>
        </w:tc>
        <w:tc>
          <w:tcPr>
            <w:tcW w:w="3317" w:type="dxa"/>
          </w:tcPr>
          <w:p w:rsidR="00F56E09" w:rsidRPr="00270ABC" w:rsidRDefault="00F56E09" w:rsidP="00270ABC">
            <w:pPr>
              <w:spacing w:line="240" w:lineRule="auto"/>
              <w:jc w:val="both"/>
              <w:rPr>
                <w:rFonts w:ascii="Times New Roman" w:hAnsi="Times New Roman" w:cs="Times New Roman"/>
                <w:b/>
                <w:sz w:val="24"/>
                <w:szCs w:val="24"/>
              </w:rPr>
            </w:pPr>
            <w:r w:rsidRPr="00270ABC">
              <w:rPr>
                <w:rFonts w:ascii="Times New Roman" w:hAnsi="Times New Roman" w:cs="Times New Roman"/>
                <w:b/>
                <w:sz w:val="24"/>
                <w:szCs w:val="24"/>
              </w:rPr>
              <w:t>Раздел Вид</w:t>
            </w:r>
          </w:p>
        </w:tc>
        <w:tc>
          <w:tcPr>
            <w:tcW w:w="510" w:type="dxa"/>
          </w:tcPr>
          <w:p w:rsidR="00F56E09" w:rsidRPr="007A3688" w:rsidRDefault="00F56E09" w:rsidP="00F72D6B">
            <w:pPr>
              <w:jc w:val="both"/>
              <w:rPr>
                <w:b/>
              </w:rPr>
            </w:pPr>
            <w:r>
              <w:rPr>
                <w:b/>
              </w:rPr>
              <w:t>20</w:t>
            </w:r>
          </w:p>
        </w:tc>
        <w:tc>
          <w:tcPr>
            <w:tcW w:w="4961" w:type="dxa"/>
          </w:tcPr>
          <w:p w:rsidR="00F56E09" w:rsidRDefault="00F56E09" w:rsidP="002C3ED2">
            <w:pPr>
              <w:ind w:right="-6"/>
              <w:jc w:val="center"/>
              <w:rPr>
                <w:rFonts w:ascii="Times New Roman" w:hAnsi="Times New Roman" w:cs="Times New Roman"/>
                <w:b/>
                <w:sz w:val="24"/>
                <w:szCs w:val="24"/>
              </w:rPr>
            </w:pPr>
          </w:p>
        </w:tc>
      </w:tr>
      <w:tr w:rsidR="00F56E09" w:rsidTr="00F60CF8">
        <w:tc>
          <w:tcPr>
            <w:tcW w:w="392" w:type="dxa"/>
          </w:tcPr>
          <w:p w:rsidR="00F56E09" w:rsidRDefault="00F56E09" w:rsidP="002C3ED2">
            <w:pPr>
              <w:ind w:right="-6"/>
              <w:jc w:val="center"/>
              <w:rPr>
                <w:rFonts w:ascii="Times New Roman" w:hAnsi="Times New Roman" w:cs="Times New Roman"/>
                <w:b/>
                <w:sz w:val="24"/>
                <w:szCs w:val="24"/>
              </w:rPr>
            </w:pPr>
          </w:p>
        </w:tc>
        <w:tc>
          <w:tcPr>
            <w:tcW w:w="3317" w:type="dxa"/>
          </w:tcPr>
          <w:p w:rsidR="00F56E09" w:rsidRPr="00270ABC" w:rsidRDefault="00F56E09" w:rsidP="00270ABC">
            <w:pPr>
              <w:spacing w:line="240" w:lineRule="auto"/>
              <w:jc w:val="both"/>
              <w:rPr>
                <w:rFonts w:ascii="Times New Roman" w:hAnsi="Times New Roman" w:cs="Times New Roman"/>
                <w:sz w:val="24"/>
                <w:szCs w:val="24"/>
              </w:rPr>
            </w:pPr>
            <w:r w:rsidRPr="00270ABC">
              <w:rPr>
                <w:rFonts w:ascii="Times New Roman" w:hAnsi="Times New Roman" w:cs="Times New Roman"/>
                <w:sz w:val="24"/>
                <w:szCs w:val="24"/>
              </w:rPr>
              <w:t>Тема История эволюционных идей</w:t>
            </w:r>
          </w:p>
        </w:tc>
        <w:tc>
          <w:tcPr>
            <w:tcW w:w="510" w:type="dxa"/>
          </w:tcPr>
          <w:p w:rsidR="00F56E09" w:rsidRPr="007A3688" w:rsidRDefault="00F56E09" w:rsidP="00F72D6B">
            <w:pPr>
              <w:jc w:val="both"/>
              <w:rPr>
                <w:b/>
              </w:rPr>
            </w:pPr>
            <w:r>
              <w:rPr>
                <w:b/>
              </w:rPr>
              <w:t>2</w:t>
            </w:r>
          </w:p>
        </w:tc>
        <w:tc>
          <w:tcPr>
            <w:tcW w:w="4961" w:type="dxa"/>
          </w:tcPr>
          <w:p w:rsidR="00F56E09" w:rsidRPr="00F56E09" w:rsidRDefault="00F56E09" w:rsidP="00F56E09">
            <w:pPr>
              <w:spacing w:line="240" w:lineRule="auto"/>
              <w:rPr>
                <w:rFonts w:ascii="Times New Roman" w:hAnsi="Times New Roman" w:cs="Times New Roman"/>
                <w:sz w:val="24"/>
                <w:szCs w:val="24"/>
              </w:rPr>
            </w:pPr>
            <w:r w:rsidRPr="00F56E09">
              <w:rPr>
                <w:rFonts w:ascii="Times New Roman" w:hAnsi="Times New Roman" w:cs="Times New Roman"/>
                <w:sz w:val="24"/>
                <w:szCs w:val="24"/>
              </w:rPr>
              <w:t>Тест «Эволюционное учение»</w:t>
            </w:r>
          </w:p>
        </w:tc>
      </w:tr>
      <w:tr w:rsidR="00F56E09" w:rsidTr="00F60CF8">
        <w:tc>
          <w:tcPr>
            <w:tcW w:w="392" w:type="dxa"/>
          </w:tcPr>
          <w:p w:rsidR="00F56E09" w:rsidRDefault="00F56E09" w:rsidP="002C3ED2">
            <w:pPr>
              <w:ind w:right="-6"/>
              <w:jc w:val="center"/>
              <w:rPr>
                <w:rFonts w:ascii="Times New Roman" w:hAnsi="Times New Roman" w:cs="Times New Roman"/>
                <w:b/>
                <w:sz w:val="24"/>
                <w:szCs w:val="24"/>
              </w:rPr>
            </w:pPr>
          </w:p>
        </w:tc>
        <w:tc>
          <w:tcPr>
            <w:tcW w:w="3317" w:type="dxa"/>
          </w:tcPr>
          <w:p w:rsidR="00F56E09" w:rsidRPr="00270ABC" w:rsidRDefault="00F56E09" w:rsidP="00270ABC">
            <w:pPr>
              <w:spacing w:line="240" w:lineRule="auto"/>
              <w:jc w:val="both"/>
              <w:rPr>
                <w:rFonts w:ascii="Times New Roman" w:hAnsi="Times New Roman" w:cs="Times New Roman"/>
                <w:sz w:val="24"/>
                <w:szCs w:val="24"/>
              </w:rPr>
            </w:pPr>
            <w:r w:rsidRPr="00270ABC">
              <w:rPr>
                <w:rFonts w:ascii="Times New Roman" w:hAnsi="Times New Roman" w:cs="Times New Roman"/>
                <w:sz w:val="24"/>
                <w:szCs w:val="24"/>
              </w:rPr>
              <w:t>Тема Современное эволюционное учение</w:t>
            </w:r>
          </w:p>
        </w:tc>
        <w:tc>
          <w:tcPr>
            <w:tcW w:w="510" w:type="dxa"/>
          </w:tcPr>
          <w:p w:rsidR="00F56E09" w:rsidRPr="007A3688" w:rsidRDefault="00F56E09" w:rsidP="00F72D6B">
            <w:pPr>
              <w:jc w:val="both"/>
              <w:rPr>
                <w:b/>
              </w:rPr>
            </w:pPr>
            <w:r>
              <w:rPr>
                <w:b/>
              </w:rPr>
              <w:t>12</w:t>
            </w:r>
          </w:p>
        </w:tc>
        <w:tc>
          <w:tcPr>
            <w:tcW w:w="4961" w:type="dxa"/>
          </w:tcPr>
          <w:p w:rsidR="00F56E09" w:rsidRPr="00F56E09" w:rsidRDefault="00F56E09" w:rsidP="00F56E09">
            <w:pPr>
              <w:spacing w:line="240" w:lineRule="auto"/>
              <w:rPr>
                <w:rFonts w:ascii="Times New Roman" w:hAnsi="Times New Roman" w:cs="Times New Roman"/>
                <w:sz w:val="24"/>
                <w:szCs w:val="24"/>
              </w:rPr>
            </w:pPr>
            <w:r w:rsidRPr="00F56E09">
              <w:rPr>
                <w:rFonts w:ascii="Times New Roman" w:hAnsi="Times New Roman" w:cs="Times New Roman"/>
                <w:sz w:val="24"/>
                <w:szCs w:val="24"/>
              </w:rPr>
              <w:t>Самостоятельная работа «Движущие силы эволюции»</w:t>
            </w:r>
            <w:r w:rsidRPr="00F56E09">
              <w:rPr>
                <w:rFonts w:ascii="Times New Roman" w:hAnsi="Times New Roman" w:cs="Times New Roman"/>
                <w:sz w:val="24"/>
                <w:szCs w:val="24"/>
              </w:rPr>
              <w:t xml:space="preserve"> </w:t>
            </w:r>
          </w:p>
          <w:p w:rsidR="00F56E09" w:rsidRPr="00F56E09" w:rsidRDefault="00F56E09" w:rsidP="00F56E09">
            <w:pPr>
              <w:spacing w:line="240" w:lineRule="auto"/>
              <w:rPr>
                <w:rFonts w:ascii="Times New Roman" w:hAnsi="Times New Roman" w:cs="Times New Roman"/>
                <w:sz w:val="24"/>
                <w:szCs w:val="24"/>
              </w:rPr>
            </w:pPr>
            <w:r w:rsidRPr="00F56E09">
              <w:rPr>
                <w:rFonts w:ascii="Times New Roman" w:hAnsi="Times New Roman" w:cs="Times New Roman"/>
                <w:sz w:val="24"/>
                <w:szCs w:val="24"/>
              </w:rPr>
              <w:t>Зачет  «Эволюционное учение</w:t>
            </w:r>
          </w:p>
        </w:tc>
      </w:tr>
      <w:tr w:rsidR="00F56E09" w:rsidTr="00F60CF8">
        <w:tc>
          <w:tcPr>
            <w:tcW w:w="392" w:type="dxa"/>
          </w:tcPr>
          <w:p w:rsidR="00F56E09" w:rsidRDefault="00F56E09" w:rsidP="002C3ED2">
            <w:pPr>
              <w:ind w:right="-6"/>
              <w:jc w:val="center"/>
              <w:rPr>
                <w:rFonts w:ascii="Times New Roman" w:hAnsi="Times New Roman" w:cs="Times New Roman"/>
                <w:b/>
                <w:sz w:val="24"/>
                <w:szCs w:val="24"/>
              </w:rPr>
            </w:pPr>
          </w:p>
        </w:tc>
        <w:tc>
          <w:tcPr>
            <w:tcW w:w="3317" w:type="dxa"/>
          </w:tcPr>
          <w:p w:rsidR="00F56E09" w:rsidRPr="00270ABC" w:rsidRDefault="00F56E09" w:rsidP="00270ABC">
            <w:pPr>
              <w:spacing w:line="240" w:lineRule="auto"/>
              <w:jc w:val="both"/>
              <w:rPr>
                <w:rFonts w:ascii="Times New Roman" w:hAnsi="Times New Roman" w:cs="Times New Roman"/>
                <w:sz w:val="24"/>
                <w:szCs w:val="24"/>
              </w:rPr>
            </w:pPr>
            <w:r w:rsidRPr="00270ABC">
              <w:rPr>
                <w:rFonts w:ascii="Times New Roman" w:hAnsi="Times New Roman" w:cs="Times New Roman"/>
                <w:sz w:val="24"/>
                <w:szCs w:val="24"/>
              </w:rPr>
              <w:t>Тема Происхождение жизни на Земле</w:t>
            </w:r>
          </w:p>
        </w:tc>
        <w:tc>
          <w:tcPr>
            <w:tcW w:w="510" w:type="dxa"/>
          </w:tcPr>
          <w:p w:rsidR="00F56E09" w:rsidRPr="007A3688" w:rsidRDefault="00F56E09" w:rsidP="00F72D6B">
            <w:pPr>
              <w:jc w:val="both"/>
              <w:rPr>
                <w:b/>
              </w:rPr>
            </w:pPr>
            <w:r>
              <w:rPr>
                <w:b/>
              </w:rPr>
              <w:t>2</w:t>
            </w:r>
          </w:p>
        </w:tc>
        <w:tc>
          <w:tcPr>
            <w:tcW w:w="4961" w:type="dxa"/>
          </w:tcPr>
          <w:p w:rsidR="00F56E09" w:rsidRPr="00F56E09" w:rsidRDefault="00F56E09" w:rsidP="00F56E09">
            <w:pPr>
              <w:spacing w:line="240" w:lineRule="auto"/>
              <w:rPr>
                <w:rFonts w:ascii="Times New Roman" w:hAnsi="Times New Roman" w:cs="Times New Roman"/>
                <w:sz w:val="24"/>
                <w:szCs w:val="24"/>
              </w:rPr>
            </w:pPr>
          </w:p>
        </w:tc>
      </w:tr>
      <w:tr w:rsidR="00F56E09" w:rsidTr="00F60CF8">
        <w:tc>
          <w:tcPr>
            <w:tcW w:w="392" w:type="dxa"/>
          </w:tcPr>
          <w:p w:rsidR="00F56E09" w:rsidRDefault="00F56E09" w:rsidP="002C3ED2">
            <w:pPr>
              <w:ind w:right="-6"/>
              <w:jc w:val="center"/>
              <w:rPr>
                <w:rFonts w:ascii="Times New Roman" w:hAnsi="Times New Roman" w:cs="Times New Roman"/>
                <w:b/>
                <w:sz w:val="24"/>
                <w:szCs w:val="24"/>
              </w:rPr>
            </w:pPr>
          </w:p>
        </w:tc>
        <w:tc>
          <w:tcPr>
            <w:tcW w:w="3317" w:type="dxa"/>
          </w:tcPr>
          <w:p w:rsidR="00F56E09" w:rsidRPr="00270ABC" w:rsidRDefault="00F56E09" w:rsidP="00270ABC">
            <w:pPr>
              <w:spacing w:line="240" w:lineRule="auto"/>
              <w:jc w:val="both"/>
              <w:rPr>
                <w:rFonts w:ascii="Times New Roman" w:hAnsi="Times New Roman" w:cs="Times New Roman"/>
                <w:sz w:val="24"/>
                <w:szCs w:val="24"/>
              </w:rPr>
            </w:pPr>
            <w:r w:rsidRPr="00270ABC">
              <w:rPr>
                <w:rFonts w:ascii="Times New Roman" w:hAnsi="Times New Roman" w:cs="Times New Roman"/>
                <w:sz w:val="24"/>
                <w:szCs w:val="24"/>
              </w:rPr>
              <w:t>Тема Происхождение человека</w:t>
            </w:r>
          </w:p>
        </w:tc>
        <w:tc>
          <w:tcPr>
            <w:tcW w:w="510" w:type="dxa"/>
          </w:tcPr>
          <w:p w:rsidR="00F56E09" w:rsidRPr="007A3688" w:rsidRDefault="00F56E09" w:rsidP="00F72D6B">
            <w:pPr>
              <w:jc w:val="both"/>
              <w:rPr>
                <w:b/>
              </w:rPr>
            </w:pPr>
            <w:r>
              <w:rPr>
                <w:b/>
              </w:rPr>
              <w:t>4</w:t>
            </w:r>
          </w:p>
        </w:tc>
        <w:tc>
          <w:tcPr>
            <w:tcW w:w="4961" w:type="dxa"/>
          </w:tcPr>
          <w:p w:rsidR="00F56E09" w:rsidRPr="00F56E09" w:rsidRDefault="00F56E09" w:rsidP="00F56E09">
            <w:pPr>
              <w:spacing w:line="240" w:lineRule="auto"/>
              <w:rPr>
                <w:rFonts w:ascii="Times New Roman" w:hAnsi="Times New Roman" w:cs="Times New Roman"/>
                <w:sz w:val="24"/>
                <w:szCs w:val="24"/>
              </w:rPr>
            </w:pPr>
            <w:r w:rsidRPr="00F56E09">
              <w:rPr>
                <w:rFonts w:ascii="Times New Roman" w:hAnsi="Times New Roman" w:cs="Times New Roman"/>
                <w:sz w:val="24"/>
                <w:szCs w:val="24"/>
              </w:rPr>
              <w:t>Зачет «Антропогенез»</w:t>
            </w:r>
          </w:p>
        </w:tc>
      </w:tr>
      <w:tr w:rsidR="00F56E09" w:rsidTr="00F60CF8">
        <w:tc>
          <w:tcPr>
            <w:tcW w:w="392" w:type="dxa"/>
          </w:tcPr>
          <w:p w:rsidR="00F56E09" w:rsidRDefault="00F56E09" w:rsidP="002C3ED2">
            <w:pPr>
              <w:ind w:right="-6"/>
              <w:jc w:val="center"/>
              <w:rPr>
                <w:rFonts w:ascii="Times New Roman" w:hAnsi="Times New Roman" w:cs="Times New Roman"/>
                <w:b/>
                <w:sz w:val="24"/>
                <w:szCs w:val="24"/>
              </w:rPr>
            </w:pPr>
          </w:p>
        </w:tc>
        <w:tc>
          <w:tcPr>
            <w:tcW w:w="3317" w:type="dxa"/>
          </w:tcPr>
          <w:p w:rsidR="00F56E09" w:rsidRPr="00270ABC" w:rsidRDefault="00F56E09" w:rsidP="00270ABC">
            <w:pPr>
              <w:spacing w:line="240" w:lineRule="auto"/>
              <w:jc w:val="both"/>
              <w:rPr>
                <w:rFonts w:ascii="Times New Roman" w:hAnsi="Times New Roman" w:cs="Times New Roman"/>
                <w:b/>
                <w:sz w:val="24"/>
                <w:szCs w:val="24"/>
              </w:rPr>
            </w:pPr>
            <w:r w:rsidRPr="00270ABC">
              <w:rPr>
                <w:rFonts w:ascii="Times New Roman" w:hAnsi="Times New Roman" w:cs="Times New Roman"/>
                <w:b/>
                <w:sz w:val="24"/>
                <w:szCs w:val="24"/>
              </w:rPr>
              <w:t>Раздел  Экосистемы</w:t>
            </w:r>
          </w:p>
        </w:tc>
        <w:tc>
          <w:tcPr>
            <w:tcW w:w="510" w:type="dxa"/>
          </w:tcPr>
          <w:p w:rsidR="00F56E09" w:rsidRPr="007A3688" w:rsidRDefault="00F56E09" w:rsidP="00F72D6B">
            <w:pPr>
              <w:jc w:val="both"/>
              <w:rPr>
                <w:b/>
              </w:rPr>
            </w:pPr>
            <w:r>
              <w:rPr>
                <w:b/>
              </w:rPr>
              <w:t>14</w:t>
            </w:r>
          </w:p>
        </w:tc>
        <w:tc>
          <w:tcPr>
            <w:tcW w:w="4961" w:type="dxa"/>
          </w:tcPr>
          <w:p w:rsidR="00F56E09" w:rsidRPr="00F56E09" w:rsidRDefault="00F56E09" w:rsidP="00F56E09">
            <w:pPr>
              <w:spacing w:line="240" w:lineRule="auto"/>
              <w:rPr>
                <w:rFonts w:ascii="Times New Roman" w:hAnsi="Times New Roman" w:cs="Times New Roman"/>
                <w:sz w:val="24"/>
                <w:szCs w:val="24"/>
              </w:rPr>
            </w:pPr>
          </w:p>
        </w:tc>
      </w:tr>
      <w:tr w:rsidR="00F56E09" w:rsidTr="00F60CF8">
        <w:tc>
          <w:tcPr>
            <w:tcW w:w="392" w:type="dxa"/>
          </w:tcPr>
          <w:p w:rsidR="00F56E09" w:rsidRDefault="00F56E09" w:rsidP="002C3ED2">
            <w:pPr>
              <w:ind w:right="-6"/>
              <w:jc w:val="center"/>
              <w:rPr>
                <w:rFonts w:ascii="Times New Roman" w:hAnsi="Times New Roman" w:cs="Times New Roman"/>
                <w:b/>
                <w:sz w:val="24"/>
                <w:szCs w:val="24"/>
              </w:rPr>
            </w:pPr>
          </w:p>
        </w:tc>
        <w:tc>
          <w:tcPr>
            <w:tcW w:w="3317" w:type="dxa"/>
          </w:tcPr>
          <w:p w:rsidR="00F56E09" w:rsidRPr="00270ABC" w:rsidRDefault="00F56E09" w:rsidP="00270ABC">
            <w:pPr>
              <w:spacing w:line="240" w:lineRule="auto"/>
              <w:jc w:val="both"/>
              <w:rPr>
                <w:rFonts w:ascii="Times New Roman" w:hAnsi="Times New Roman" w:cs="Times New Roman"/>
                <w:sz w:val="24"/>
                <w:szCs w:val="24"/>
              </w:rPr>
            </w:pPr>
            <w:r w:rsidRPr="00270ABC">
              <w:rPr>
                <w:rFonts w:ascii="Times New Roman" w:hAnsi="Times New Roman" w:cs="Times New Roman"/>
                <w:sz w:val="24"/>
                <w:szCs w:val="24"/>
              </w:rPr>
              <w:t>Тема  Экология</w:t>
            </w:r>
          </w:p>
        </w:tc>
        <w:tc>
          <w:tcPr>
            <w:tcW w:w="510" w:type="dxa"/>
          </w:tcPr>
          <w:p w:rsidR="00F56E09" w:rsidRPr="007A3688" w:rsidRDefault="00F56E09" w:rsidP="00F72D6B">
            <w:pPr>
              <w:jc w:val="both"/>
              <w:rPr>
                <w:b/>
              </w:rPr>
            </w:pPr>
            <w:r>
              <w:rPr>
                <w:b/>
              </w:rPr>
              <w:t>8</w:t>
            </w:r>
          </w:p>
        </w:tc>
        <w:tc>
          <w:tcPr>
            <w:tcW w:w="4961" w:type="dxa"/>
          </w:tcPr>
          <w:p w:rsidR="00F56E09" w:rsidRPr="00F56E09" w:rsidRDefault="00F56E09" w:rsidP="00F56E09">
            <w:pPr>
              <w:spacing w:before="40" w:line="240" w:lineRule="auto"/>
              <w:rPr>
                <w:rFonts w:ascii="Times New Roman" w:hAnsi="Times New Roman" w:cs="Times New Roman"/>
                <w:sz w:val="24"/>
                <w:szCs w:val="24"/>
              </w:rPr>
            </w:pPr>
            <w:r w:rsidRPr="00F56E09">
              <w:rPr>
                <w:rFonts w:ascii="Times New Roman" w:hAnsi="Times New Roman" w:cs="Times New Roman"/>
                <w:sz w:val="24"/>
                <w:szCs w:val="24"/>
              </w:rPr>
              <w:t>Биологический диктант «понятия экологии</w:t>
            </w:r>
            <w:r w:rsidRPr="00F56E09">
              <w:rPr>
                <w:rFonts w:ascii="Times New Roman" w:hAnsi="Times New Roman" w:cs="Times New Roman"/>
                <w:sz w:val="24"/>
                <w:szCs w:val="24"/>
              </w:rPr>
              <w:t xml:space="preserve"> </w:t>
            </w:r>
          </w:p>
        </w:tc>
      </w:tr>
      <w:tr w:rsidR="00F56E09" w:rsidTr="00F60CF8">
        <w:tc>
          <w:tcPr>
            <w:tcW w:w="392" w:type="dxa"/>
          </w:tcPr>
          <w:p w:rsidR="00F56E09" w:rsidRDefault="00F56E09" w:rsidP="002C3ED2">
            <w:pPr>
              <w:ind w:right="-6"/>
              <w:jc w:val="center"/>
              <w:rPr>
                <w:rFonts w:ascii="Times New Roman" w:hAnsi="Times New Roman" w:cs="Times New Roman"/>
                <w:b/>
                <w:sz w:val="24"/>
                <w:szCs w:val="24"/>
              </w:rPr>
            </w:pPr>
          </w:p>
        </w:tc>
        <w:tc>
          <w:tcPr>
            <w:tcW w:w="3317" w:type="dxa"/>
          </w:tcPr>
          <w:p w:rsidR="00F56E09" w:rsidRPr="00270ABC" w:rsidRDefault="00F56E09" w:rsidP="00270ABC">
            <w:pPr>
              <w:spacing w:line="240" w:lineRule="auto"/>
              <w:jc w:val="both"/>
              <w:rPr>
                <w:rFonts w:ascii="Times New Roman" w:hAnsi="Times New Roman" w:cs="Times New Roman"/>
                <w:sz w:val="24"/>
                <w:szCs w:val="24"/>
              </w:rPr>
            </w:pPr>
            <w:r w:rsidRPr="00270ABC">
              <w:rPr>
                <w:rFonts w:ascii="Times New Roman" w:hAnsi="Times New Roman" w:cs="Times New Roman"/>
                <w:sz w:val="24"/>
                <w:szCs w:val="24"/>
              </w:rPr>
              <w:t>Тема Биосфера и человек</w:t>
            </w:r>
          </w:p>
        </w:tc>
        <w:tc>
          <w:tcPr>
            <w:tcW w:w="510" w:type="dxa"/>
          </w:tcPr>
          <w:p w:rsidR="00F56E09" w:rsidRPr="007A3688" w:rsidRDefault="00F56E09" w:rsidP="00F72D6B">
            <w:pPr>
              <w:jc w:val="both"/>
              <w:rPr>
                <w:b/>
              </w:rPr>
            </w:pPr>
            <w:r>
              <w:rPr>
                <w:b/>
              </w:rPr>
              <w:t>7</w:t>
            </w:r>
          </w:p>
        </w:tc>
        <w:tc>
          <w:tcPr>
            <w:tcW w:w="4961" w:type="dxa"/>
          </w:tcPr>
          <w:p w:rsidR="00F56E09" w:rsidRPr="00F56E09" w:rsidRDefault="00F56E09" w:rsidP="00F56E09">
            <w:pPr>
              <w:spacing w:line="240" w:lineRule="auto"/>
              <w:ind w:right="-6"/>
              <w:jc w:val="center"/>
              <w:rPr>
                <w:rFonts w:ascii="Times New Roman" w:hAnsi="Times New Roman" w:cs="Times New Roman"/>
                <w:b/>
                <w:sz w:val="24"/>
                <w:szCs w:val="24"/>
              </w:rPr>
            </w:pPr>
          </w:p>
        </w:tc>
      </w:tr>
      <w:tr w:rsidR="00F56E09" w:rsidTr="00F60CF8">
        <w:tc>
          <w:tcPr>
            <w:tcW w:w="392" w:type="dxa"/>
          </w:tcPr>
          <w:p w:rsidR="00F56E09" w:rsidRDefault="00F56E09" w:rsidP="002C3ED2">
            <w:pPr>
              <w:ind w:right="-6"/>
              <w:jc w:val="center"/>
              <w:rPr>
                <w:rFonts w:ascii="Times New Roman" w:hAnsi="Times New Roman" w:cs="Times New Roman"/>
                <w:b/>
                <w:sz w:val="24"/>
                <w:szCs w:val="24"/>
              </w:rPr>
            </w:pPr>
          </w:p>
        </w:tc>
        <w:tc>
          <w:tcPr>
            <w:tcW w:w="3317" w:type="dxa"/>
          </w:tcPr>
          <w:p w:rsidR="00F56E09" w:rsidRPr="00270ABC" w:rsidRDefault="00F56E09" w:rsidP="00270ABC">
            <w:pPr>
              <w:spacing w:line="240" w:lineRule="auto"/>
              <w:jc w:val="both"/>
              <w:rPr>
                <w:rFonts w:ascii="Times New Roman" w:hAnsi="Times New Roman" w:cs="Times New Roman"/>
                <w:sz w:val="24"/>
                <w:szCs w:val="24"/>
              </w:rPr>
            </w:pPr>
            <w:r w:rsidRPr="00270ABC">
              <w:rPr>
                <w:rFonts w:ascii="Times New Roman" w:hAnsi="Times New Roman" w:cs="Times New Roman"/>
                <w:sz w:val="24"/>
                <w:szCs w:val="24"/>
              </w:rPr>
              <w:t xml:space="preserve">Зачет «Основы экологии. Эволюция биосферы и человек» </w:t>
            </w:r>
          </w:p>
        </w:tc>
        <w:tc>
          <w:tcPr>
            <w:tcW w:w="510" w:type="dxa"/>
          </w:tcPr>
          <w:p w:rsidR="00F56E09" w:rsidRDefault="00F56E09" w:rsidP="00F72D6B">
            <w:pPr>
              <w:jc w:val="both"/>
              <w:rPr>
                <w:b/>
              </w:rPr>
            </w:pPr>
            <w:r>
              <w:rPr>
                <w:b/>
              </w:rPr>
              <w:t>1</w:t>
            </w:r>
          </w:p>
        </w:tc>
        <w:tc>
          <w:tcPr>
            <w:tcW w:w="4961" w:type="dxa"/>
          </w:tcPr>
          <w:p w:rsidR="00F56E09" w:rsidRPr="00F56E09" w:rsidRDefault="00F56E09" w:rsidP="00F56E09">
            <w:pPr>
              <w:spacing w:line="240" w:lineRule="auto"/>
              <w:ind w:right="-6"/>
              <w:rPr>
                <w:rFonts w:ascii="Times New Roman" w:hAnsi="Times New Roman" w:cs="Times New Roman"/>
                <w:b/>
                <w:sz w:val="24"/>
                <w:szCs w:val="24"/>
              </w:rPr>
            </w:pPr>
            <w:r w:rsidRPr="00F56E09">
              <w:rPr>
                <w:rFonts w:ascii="Times New Roman" w:hAnsi="Times New Roman" w:cs="Times New Roman"/>
                <w:sz w:val="24"/>
                <w:szCs w:val="24"/>
              </w:rPr>
              <w:t>Зачет  «Основы экологии</w:t>
            </w:r>
            <w:proofErr w:type="gramStart"/>
            <w:r w:rsidRPr="00F56E09">
              <w:rPr>
                <w:rFonts w:ascii="Times New Roman" w:hAnsi="Times New Roman" w:cs="Times New Roman"/>
                <w:sz w:val="24"/>
                <w:szCs w:val="24"/>
              </w:rPr>
              <w:t xml:space="preserve"> .</w:t>
            </w:r>
            <w:proofErr w:type="gramEnd"/>
            <w:r w:rsidRPr="00F56E09">
              <w:rPr>
                <w:rFonts w:ascii="Times New Roman" w:hAnsi="Times New Roman" w:cs="Times New Roman"/>
                <w:sz w:val="24"/>
                <w:szCs w:val="24"/>
              </w:rPr>
              <w:t>Эволюция биосферы и человек»</w:t>
            </w:r>
          </w:p>
        </w:tc>
      </w:tr>
      <w:tr w:rsidR="00F56E09" w:rsidTr="00F60CF8">
        <w:tc>
          <w:tcPr>
            <w:tcW w:w="392" w:type="dxa"/>
          </w:tcPr>
          <w:p w:rsidR="00F56E09" w:rsidRDefault="00F56E09" w:rsidP="002C3ED2">
            <w:pPr>
              <w:ind w:right="-6"/>
              <w:jc w:val="center"/>
              <w:rPr>
                <w:rFonts w:ascii="Times New Roman" w:hAnsi="Times New Roman" w:cs="Times New Roman"/>
                <w:b/>
                <w:sz w:val="24"/>
                <w:szCs w:val="24"/>
              </w:rPr>
            </w:pPr>
          </w:p>
        </w:tc>
        <w:tc>
          <w:tcPr>
            <w:tcW w:w="3317" w:type="dxa"/>
          </w:tcPr>
          <w:p w:rsidR="00F56E09" w:rsidRPr="00270ABC" w:rsidRDefault="00F56E09" w:rsidP="00270ABC">
            <w:pPr>
              <w:spacing w:line="240" w:lineRule="auto"/>
              <w:jc w:val="both"/>
              <w:rPr>
                <w:rFonts w:ascii="Times New Roman" w:hAnsi="Times New Roman" w:cs="Times New Roman"/>
                <w:b/>
                <w:sz w:val="24"/>
                <w:szCs w:val="24"/>
              </w:rPr>
            </w:pPr>
            <w:r w:rsidRPr="00270ABC">
              <w:rPr>
                <w:rFonts w:ascii="Times New Roman" w:hAnsi="Times New Roman" w:cs="Times New Roman"/>
                <w:b/>
                <w:sz w:val="24"/>
                <w:szCs w:val="24"/>
              </w:rPr>
              <w:t>ВСЕГО ЗА 11 КЛАСС</w:t>
            </w:r>
          </w:p>
        </w:tc>
        <w:tc>
          <w:tcPr>
            <w:tcW w:w="510" w:type="dxa"/>
          </w:tcPr>
          <w:p w:rsidR="00F56E09" w:rsidRDefault="00F56E09" w:rsidP="002C3ED2">
            <w:pPr>
              <w:ind w:right="-6"/>
              <w:jc w:val="center"/>
              <w:rPr>
                <w:rFonts w:ascii="Times New Roman" w:hAnsi="Times New Roman" w:cs="Times New Roman"/>
                <w:b/>
                <w:sz w:val="24"/>
                <w:szCs w:val="24"/>
              </w:rPr>
            </w:pPr>
            <w:r>
              <w:rPr>
                <w:rFonts w:ascii="Times New Roman" w:hAnsi="Times New Roman" w:cs="Times New Roman"/>
                <w:b/>
                <w:sz w:val="24"/>
                <w:szCs w:val="24"/>
              </w:rPr>
              <w:t>34</w:t>
            </w:r>
          </w:p>
        </w:tc>
        <w:tc>
          <w:tcPr>
            <w:tcW w:w="4961" w:type="dxa"/>
          </w:tcPr>
          <w:p w:rsidR="00F56E09" w:rsidRDefault="00F56E09" w:rsidP="002C3ED2">
            <w:pPr>
              <w:ind w:right="-6"/>
              <w:jc w:val="center"/>
              <w:rPr>
                <w:rFonts w:ascii="Times New Roman" w:hAnsi="Times New Roman" w:cs="Times New Roman"/>
                <w:b/>
                <w:sz w:val="24"/>
                <w:szCs w:val="24"/>
              </w:rPr>
            </w:pPr>
          </w:p>
        </w:tc>
      </w:tr>
      <w:tr w:rsidR="00F56E09" w:rsidTr="00F60CF8">
        <w:tc>
          <w:tcPr>
            <w:tcW w:w="392" w:type="dxa"/>
          </w:tcPr>
          <w:p w:rsidR="00F56E09" w:rsidRDefault="00F56E09" w:rsidP="002C3ED2">
            <w:pPr>
              <w:ind w:right="-6"/>
              <w:jc w:val="center"/>
              <w:rPr>
                <w:rFonts w:ascii="Times New Roman" w:hAnsi="Times New Roman" w:cs="Times New Roman"/>
                <w:b/>
                <w:sz w:val="24"/>
                <w:szCs w:val="24"/>
              </w:rPr>
            </w:pPr>
          </w:p>
        </w:tc>
        <w:tc>
          <w:tcPr>
            <w:tcW w:w="3317" w:type="dxa"/>
          </w:tcPr>
          <w:p w:rsidR="00F56E09" w:rsidRDefault="00F56E09" w:rsidP="002C3ED2">
            <w:pPr>
              <w:ind w:right="-6"/>
              <w:jc w:val="center"/>
              <w:rPr>
                <w:rFonts w:ascii="Times New Roman" w:hAnsi="Times New Roman" w:cs="Times New Roman"/>
                <w:b/>
                <w:sz w:val="24"/>
                <w:szCs w:val="24"/>
              </w:rPr>
            </w:pPr>
          </w:p>
        </w:tc>
        <w:tc>
          <w:tcPr>
            <w:tcW w:w="510" w:type="dxa"/>
          </w:tcPr>
          <w:p w:rsidR="00F56E09" w:rsidRDefault="00F56E09" w:rsidP="002C3ED2">
            <w:pPr>
              <w:ind w:right="-6"/>
              <w:jc w:val="center"/>
              <w:rPr>
                <w:rFonts w:ascii="Times New Roman" w:hAnsi="Times New Roman" w:cs="Times New Roman"/>
                <w:b/>
                <w:sz w:val="24"/>
                <w:szCs w:val="24"/>
              </w:rPr>
            </w:pPr>
          </w:p>
        </w:tc>
        <w:tc>
          <w:tcPr>
            <w:tcW w:w="4961" w:type="dxa"/>
          </w:tcPr>
          <w:p w:rsidR="00F56E09" w:rsidRDefault="00F56E09" w:rsidP="002C3ED2">
            <w:pPr>
              <w:ind w:right="-6"/>
              <w:jc w:val="center"/>
              <w:rPr>
                <w:rFonts w:ascii="Times New Roman" w:hAnsi="Times New Roman" w:cs="Times New Roman"/>
                <w:b/>
                <w:sz w:val="24"/>
                <w:szCs w:val="24"/>
              </w:rPr>
            </w:pPr>
          </w:p>
        </w:tc>
      </w:tr>
    </w:tbl>
    <w:p w:rsidR="00C35B54" w:rsidRDefault="00C35B54" w:rsidP="00465F20">
      <w:pPr>
        <w:spacing w:after="0"/>
        <w:ind w:right="-6"/>
        <w:jc w:val="both"/>
        <w:rPr>
          <w:rFonts w:ascii="Times New Roman" w:hAnsi="Times New Roman" w:cs="Times New Roman"/>
          <w:sz w:val="24"/>
          <w:szCs w:val="24"/>
        </w:rPr>
      </w:pPr>
    </w:p>
    <w:p w:rsidR="002C0397" w:rsidRDefault="002C0397" w:rsidP="002C0397">
      <w:pPr>
        <w:spacing w:after="0" w:line="240" w:lineRule="auto"/>
        <w:ind w:left="1069"/>
        <w:jc w:val="center"/>
        <w:rPr>
          <w:rFonts w:ascii="Times New Roman" w:hAnsi="Times New Roman" w:cs="Times New Roman"/>
          <w:b/>
          <w:sz w:val="24"/>
          <w:szCs w:val="24"/>
        </w:rPr>
      </w:pPr>
      <w:r w:rsidRPr="002C0397">
        <w:rPr>
          <w:rFonts w:ascii="Times New Roman" w:hAnsi="Times New Roman" w:cs="Times New Roman"/>
          <w:b/>
          <w:sz w:val="24"/>
          <w:szCs w:val="24"/>
        </w:rPr>
        <w:t>Содержание программы</w:t>
      </w:r>
      <w:r w:rsidR="000C6376">
        <w:rPr>
          <w:rFonts w:ascii="Times New Roman" w:hAnsi="Times New Roman" w:cs="Times New Roman"/>
          <w:b/>
          <w:sz w:val="24"/>
          <w:szCs w:val="24"/>
        </w:rPr>
        <w:t xml:space="preserve"> (34 часа)</w:t>
      </w:r>
    </w:p>
    <w:p w:rsidR="000C6376" w:rsidRPr="000C6376" w:rsidRDefault="000C6376" w:rsidP="000C6376">
      <w:pPr>
        <w:spacing w:after="0" w:line="240" w:lineRule="auto"/>
        <w:jc w:val="center"/>
        <w:rPr>
          <w:rFonts w:ascii="Times New Roman" w:hAnsi="Times New Roman" w:cs="Times New Roman"/>
          <w:b/>
          <w:i/>
          <w:sz w:val="24"/>
          <w:szCs w:val="24"/>
          <w:u w:val="single"/>
        </w:rPr>
      </w:pPr>
      <w:r w:rsidRPr="000C6376">
        <w:rPr>
          <w:rFonts w:ascii="Times New Roman" w:hAnsi="Times New Roman" w:cs="Times New Roman"/>
          <w:b/>
          <w:i/>
          <w:sz w:val="24"/>
          <w:szCs w:val="24"/>
          <w:u w:val="single"/>
        </w:rPr>
        <w:lastRenderedPageBreak/>
        <w:t>11 класс</w:t>
      </w:r>
    </w:p>
    <w:p w:rsidR="000C6376" w:rsidRPr="000C6376" w:rsidRDefault="000C6376" w:rsidP="000C6376">
      <w:pPr>
        <w:spacing w:after="0" w:line="240" w:lineRule="auto"/>
        <w:rPr>
          <w:rFonts w:ascii="Times New Roman" w:hAnsi="Times New Roman" w:cs="Times New Roman"/>
          <w:b/>
          <w:sz w:val="24"/>
          <w:szCs w:val="24"/>
          <w:u w:val="single"/>
        </w:rPr>
      </w:pPr>
      <w:r w:rsidRPr="000C6376">
        <w:rPr>
          <w:rFonts w:ascii="Times New Roman" w:hAnsi="Times New Roman" w:cs="Times New Roman"/>
          <w:b/>
          <w:sz w:val="24"/>
          <w:szCs w:val="24"/>
          <w:u w:val="single"/>
        </w:rPr>
        <w:t>РАЗДЕЛ 1 ВИД (20 ЧАСОВ)</w:t>
      </w:r>
    </w:p>
    <w:p w:rsidR="000C6376" w:rsidRDefault="000C6376" w:rsidP="000C6376">
      <w:pPr>
        <w:spacing w:after="0" w:line="240" w:lineRule="auto"/>
        <w:rPr>
          <w:rFonts w:ascii="Times New Roman" w:hAnsi="Times New Roman" w:cs="Times New Roman"/>
          <w:sz w:val="24"/>
          <w:szCs w:val="24"/>
        </w:rPr>
      </w:pP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 xml:space="preserve">Тема 4.1 </w:t>
      </w:r>
    </w:p>
    <w:p w:rsidR="000C6376" w:rsidRPr="000C6376" w:rsidRDefault="000C6376" w:rsidP="000C6376">
      <w:pPr>
        <w:spacing w:after="0" w:line="240" w:lineRule="auto"/>
        <w:rPr>
          <w:rFonts w:ascii="Times New Roman" w:hAnsi="Times New Roman" w:cs="Times New Roman"/>
          <w:b/>
          <w:sz w:val="24"/>
          <w:szCs w:val="24"/>
        </w:rPr>
      </w:pPr>
      <w:r w:rsidRPr="000C6376">
        <w:rPr>
          <w:rFonts w:ascii="Times New Roman" w:hAnsi="Times New Roman" w:cs="Times New Roman"/>
          <w:b/>
          <w:sz w:val="24"/>
          <w:szCs w:val="24"/>
        </w:rPr>
        <w:t>История эволюционных идей (2 часа)</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История эволюционных идей. Значение работ К. Линнея и Ж.Б. Ламарка, эволюционной теории Ч. Дарвина. Роль эволюционной теории в формировании современной естественнонаучной картины мира.</w:t>
      </w:r>
    </w:p>
    <w:p w:rsidR="000C6376" w:rsidRDefault="000C6376" w:rsidP="000C63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 xml:space="preserve">Тема 4.2 </w:t>
      </w:r>
    </w:p>
    <w:p w:rsidR="000C6376" w:rsidRPr="000C6376" w:rsidRDefault="000C6376" w:rsidP="000C6376">
      <w:pPr>
        <w:spacing w:after="0" w:line="240" w:lineRule="auto"/>
        <w:rPr>
          <w:rFonts w:ascii="Times New Roman" w:hAnsi="Times New Roman" w:cs="Times New Roman"/>
          <w:b/>
          <w:sz w:val="24"/>
          <w:szCs w:val="24"/>
        </w:rPr>
      </w:pPr>
      <w:r w:rsidRPr="000C6376">
        <w:rPr>
          <w:rFonts w:ascii="Times New Roman" w:hAnsi="Times New Roman" w:cs="Times New Roman"/>
          <w:b/>
          <w:sz w:val="24"/>
          <w:szCs w:val="24"/>
        </w:rPr>
        <w:t>Современное эволюционное учение (12 часов)</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 xml:space="preserve">Вид, его критерии. Популяция </w:t>
      </w:r>
      <w:proofErr w:type="gramStart"/>
      <w:r w:rsidRPr="000C6376">
        <w:rPr>
          <w:rFonts w:ascii="Times New Roman" w:hAnsi="Times New Roman" w:cs="Times New Roman"/>
          <w:sz w:val="24"/>
          <w:szCs w:val="24"/>
        </w:rPr>
        <w:t>–с</w:t>
      </w:r>
      <w:proofErr w:type="gramEnd"/>
      <w:r w:rsidRPr="000C6376">
        <w:rPr>
          <w:rFonts w:ascii="Times New Roman" w:hAnsi="Times New Roman" w:cs="Times New Roman"/>
          <w:sz w:val="24"/>
          <w:szCs w:val="24"/>
        </w:rPr>
        <w:t>труктурная единица вида.. единица эволюции. Движущие силы эволюции, их влияние на генофонд популяции. Синтетическая теория эволюции. Результаты эволюции. Сохранение многообразия видов как основа устойчивого развития биосферы. Причины вымирания видов. Биологический прогресс и биологический регресс.</w:t>
      </w:r>
    </w:p>
    <w:p w:rsidR="000C6376" w:rsidRDefault="000C6376" w:rsidP="000C6376">
      <w:pPr>
        <w:spacing w:after="0" w:line="240" w:lineRule="auto"/>
        <w:rPr>
          <w:rFonts w:ascii="Times New Roman" w:hAnsi="Times New Roman" w:cs="Times New Roman"/>
          <w:sz w:val="24"/>
          <w:szCs w:val="24"/>
        </w:rPr>
      </w:pP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Тема 4.3</w:t>
      </w:r>
    </w:p>
    <w:p w:rsidR="000C6376" w:rsidRPr="000C6376" w:rsidRDefault="000C6376" w:rsidP="000C6376">
      <w:pPr>
        <w:spacing w:after="0" w:line="240" w:lineRule="auto"/>
        <w:rPr>
          <w:rFonts w:ascii="Times New Roman" w:hAnsi="Times New Roman" w:cs="Times New Roman"/>
          <w:b/>
          <w:sz w:val="24"/>
          <w:szCs w:val="24"/>
        </w:rPr>
      </w:pPr>
      <w:r w:rsidRPr="000C6376">
        <w:rPr>
          <w:rFonts w:ascii="Times New Roman" w:hAnsi="Times New Roman" w:cs="Times New Roman"/>
          <w:b/>
          <w:sz w:val="24"/>
          <w:szCs w:val="24"/>
        </w:rPr>
        <w:t>Происхождение жизни на Земле (2 часа)</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Гипотезы происхождения жизни. Отличительные признаки живого. Усложнение живых организмов на Земле в процессе эволюции.</w:t>
      </w:r>
    </w:p>
    <w:p w:rsidR="000C6376" w:rsidRDefault="000C6376" w:rsidP="000C6376">
      <w:pPr>
        <w:spacing w:after="0" w:line="240" w:lineRule="auto"/>
        <w:rPr>
          <w:rFonts w:ascii="Times New Roman" w:hAnsi="Times New Roman" w:cs="Times New Roman"/>
          <w:sz w:val="24"/>
          <w:szCs w:val="24"/>
        </w:rPr>
      </w:pP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 xml:space="preserve">Тема 4.4 </w:t>
      </w:r>
    </w:p>
    <w:p w:rsidR="000C6376" w:rsidRPr="000C6376" w:rsidRDefault="000C6376" w:rsidP="000C6376">
      <w:pPr>
        <w:spacing w:after="0" w:line="240" w:lineRule="auto"/>
        <w:rPr>
          <w:rFonts w:ascii="Times New Roman" w:hAnsi="Times New Roman" w:cs="Times New Roman"/>
          <w:b/>
          <w:sz w:val="24"/>
          <w:szCs w:val="24"/>
        </w:rPr>
      </w:pPr>
      <w:r w:rsidRPr="000C6376">
        <w:rPr>
          <w:rFonts w:ascii="Times New Roman" w:hAnsi="Times New Roman" w:cs="Times New Roman"/>
          <w:b/>
          <w:sz w:val="24"/>
          <w:szCs w:val="24"/>
        </w:rPr>
        <w:t>Происхождение человека (4 часа)</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Гипотезы происхождения человека. Доказательства родства человека с млекопитающими животными. Эволюция человека. Происхождение человеческих рас.</w:t>
      </w:r>
    </w:p>
    <w:p w:rsidR="000C6376" w:rsidRDefault="000C6376" w:rsidP="000C6376">
      <w:pPr>
        <w:spacing w:after="0" w:line="240" w:lineRule="auto"/>
        <w:rPr>
          <w:rFonts w:ascii="Times New Roman" w:hAnsi="Times New Roman" w:cs="Times New Roman"/>
          <w:b/>
          <w:i/>
          <w:sz w:val="24"/>
          <w:szCs w:val="24"/>
        </w:rPr>
      </w:pPr>
    </w:p>
    <w:p w:rsidR="000C6376" w:rsidRDefault="000C6376" w:rsidP="000C6376">
      <w:pPr>
        <w:spacing w:after="0" w:line="240" w:lineRule="auto"/>
        <w:rPr>
          <w:rFonts w:ascii="Times New Roman" w:hAnsi="Times New Roman" w:cs="Times New Roman"/>
          <w:b/>
          <w:i/>
          <w:sz w:val="24"/>
          <w:szCs w:val="24"/>
        </w:rPr>
      </w:pPr>
    </w:p>
    <w:p w:rsidR="000C6376" w:rsidRPr="00F56E09" w:rsidRDefault="000C6376" w:rsidP="00F56E09">
      <w:pPr>
        <w:pStyle w:val="ab"/>
        <w:numPr>
          <w:ilvl w:val="0"/>
          <w:numId w:val="45"/>
        </w:numPr>
        <w:spacing w:after="0" w:line="240" w:lineRule="auto"/>
        <w:rPr>
          <w:rFonts w:ascii="Times New Roman" w:hAnsi="Times New Roman" w:cs="Times New Roman"/>
          <w:i/>
          <w:sz w:val="24"/>
          <w:szCs w:val="24"/>
        </w:rPr>
      </w:pPr>
      <w:r w:rsidRPr="00F56E09">
        <w:rPr>
          <w:rFonts w:ascii="Times New Roman" w:hAnsi="Times New Roman" w:cs="Times New Roman"/>
          <w:i/>
          <w:sz w:val="24"/>
          <w:szCs w:val="24"/>
        </w:rPr>
        <w:t>Демонстрация</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Схемы, таблицы, фрагменты видеофильмов и компьютерных программ: «Критерии вида», «Популяция – структурная единица вида», «Движущие силы эволюции», «Возникновение и многообразие приспособлений у организмов». «Образование новых видов в природе», «Эволюция растительного мира», «Эволюция животного мира», Движущие силы антропогенеза», «Происхождение человека», «Происхождение человеческих рас»</w:t>
      </w:r>
    </w:p>
    <w:p w:rsidR="000C6376" w:rsidRPr="00F56E09" w:rsidRDefault="000C6376" w:rsidP="00F56E09">
      <w:pPr>
        <w:pStyle w:val="ab"/>
        <w:numPr>
          <w:ilvl w:val="0"/>
          <w:numId w:val="44"/>
        </w:numPr>
        <w:spacing w:after="0" w:line="240" w:lineRule="auto"/>
        <w:rPr>
          <w:rFonts w:ascii="Times New Roman" w:hAnsi="Times New Roman" w:cs="Times New Roman"/>
          <w:i/>
          <w:sz w:val="24"/>
          <w:szCs w:val="24"/>
        </w:rPr>
      </w:pPr>
      <w:r w:rsidRPr="00F56E09">
        <w:rPr>
          <w:rFonts w:ascii="Times New Roman" w:hAnsi="Times New Roman" w:cs="Times New Roman"/>
          <w:i/>
          <w:sz w:val="24"/>
          <w:szCs w:val="24"/>
        </w:rPr>
        <w:t>Лабораторные и практические работы</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i/>
          <w:sz w:val="24"/>
          <w:szCs w:val="24"/>
        </w:rPr>
        <w:t>«</w:t>
      </w:r>
      <w:r w:rsidRPr="000C6376">
        <w:rPr>
          <w:rFonts w:ascii="Times New Roman" w:hAnsi="Times New Roman" w:cs="Times New Roman"/>
          <w:sz w:val="24"/>
          <w:szCs w:val="24"/>
        </w:rPr>
        <w:t>Описание особей по морфологическому критерию</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 xml:space="preserve"> Выявление у организмов приспособлений к среде обитания»</w:t>
      </w:r>
    </w:p>
    <w:p w:rsidR="000C6376" w:rsidRDefault="000C6376" w:rsidP="000C6376">
      <w:pPr>
        <w:spacing w:after="0" w:line="240" w:lineRule="auto"/>
        <w:rPr>
          <w:rFonts w:ascii="Times New Roman" w:hAnsi="Times New Roman" w:cs="Times New Roman"/>
          <w:sz w:val="24"/>
          <w:szCs w:val="24"/>
          <w:u w:val="single"/>
        </w:rPr>
      </w:pPr>
    </w:p>
    <w:p w:rsidR="00F4448D" w:rsidRDefault="00F4448D" w:rsidP="00F4448D">
      <w:pPr>
        <w:spacing w:after="0" w:line="240" w:lineRule="auto"/>
        <w:jc w:val="both"/>
        <w:rPr>
          <w:rFonts w:ascii="Times New Roman" w:hAnsi="Times New Roman" w:cs="Times New Roman"/>
          <w:sz w:val="24"/>
          <w:szCs w:val="24"/>
        </w:rPr>
      </w:pPr>
      <w:r w:rsidRPr="006F116E">
        <w:rPr>
          <w:rFonts w:ascii="Times New Roman" w:hAnsi="Times New Roman" w:cs="Times New Roman"/>
          <w:i/>
          <w:sz w:val="24"/>
          <w:szCs w:val="24"/>
        </w:rPr>
        <w:t>Обучающиеся должны знать, понимать, уметь</w:t>
      </w:r>
      <w:r w:rsidRPr="006F116E">
        <w:rPr>
          <w:rFonts w:ascii="Times New Roman" w:hAnsi="Times New Roman" w:cs="Times New Roman"/>
          <w:sz w:val="24"/>
          <w:szCs w:val="24"/>
        </w:rPr>
        <w:t xml:space="preserve">: Знать основные </w:t>
      </w:r>
      <w:r>
        <w:rPr>
          <w:rFonts w:ascii="Times New Roman" w:hAnsi="Times New Roman" w:cs="Times New Roman"/>
          <w:sz w:val="24"/>
          <w:szCs w:val="24"/>
        </w:rPr>
        <w:t>положения теории эволюции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вклад Линнея, Ламарка, Ч. Дарвина в развитие эволюционных идей. Знать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уметь объяснять и приводить </w:t>
      </w:r>
      <w:proofErr w:type="gramStart"/>
      <w:r>
        <w:rPr>
          <w:rFonts w:ascii="Times New Roman" w:hAnsi="Times New Roman" w:cs="Times New Roman"/>
          <w:sz w:val="24"/>
          <w:szCs w:val="24"/>
        </w:rPr>
        <w:t>примеры</w:t>
      </w:r>
      <w:proofErr w:type="gramEnd"/>
      <w:r>
        <w:rPr>
          <w:rFonts w:ascii="Times New Roman" w:hAnsi="Times New Roman" w:cs="Times New Roman"/>
          <w:sz w:val="24"/>
          <w:szCs w:val="24"/>
        </w:rPr>
        <w:t xml:space="preserve"> основных движущих сил эволюции – наследственной изменчивости, естественный отбор, борьба за существование. Уметь объяснять процессы макроэволюции. Знать основные формы и направления.  Эволюции. </w:t>
      </w:r>
      <w:r w:rsidRPr="006F116E">
        <w:rPr>
          <w:rFonts w:ascii="Times New Roman" w:hAnsi="Times New Roman" w:cs="Times New Roman"/>
          <w:sz w:val="24"/>
          <w:szCs w:val="24"/>
        </w:rPr>
        <w:t>Иметь представление о</w:t>
      </w:r>
      <w:r>
        <w:rPr>
          <w:rFonts w:ascii="Times New Roman" w:hAnsi="Times New Roman" w:cs="Times New Roman"/>
          <w:sz w:val="24"/>
          <w:szCs w:val="24"/>
        </w:rPr>
        <w:t>б</w:t>
      </w:r>
      <w:r w:rsidRPr="006F116E">
        <w:rPr>
          <w:rFonts w:ascii="Times New Roman" w:hAnsi="Times New Roman" w:cs="Times New Roman"/>
          <w:sz w:val="24"/>
          <w:szCs w:val="24"/>
        </w:rPr>
        <w:t xml:space="preserve"> эволюции растений и животных. Анализировать усложнение строения и организации живых организмов.</w:t>
      </w:r>
      <w:r w:rsidR="00E36D70" w:rsidRPr="00E36D70">
        <w:rPr>
          <w:rFonts w:ascii="Times New Roman" w:hAnsi="Times New Roman" w:cs="Times New Roman"/>
          <w:sz w:val="24"/>
          <w:szCs w:val="24"/>
        </w:rPr>
        <w:t xml:space="preserve"> </w:t>
      </w:r>
      <w:proofErr w:type="gramStart"/>
      <w:r w:rsidR="00E36D70">
        <w:rPr>
          <w:rFonts w:ascii="Times New Roman" w:hAnsi="Times New Roman" w:cs="Times New Roman"/>
          <w:sz w:val="24"/>
          <w:szCs w:val="24"/>
        </w:rPr>
        <w:t>П</w:t>
      </w:r>
      <w:proofErr w:type="gramEnd"/>
      <w:r w:rsidR="00E36D70">
        <w:rPr>
          <w:rFonts w:ascii="Times New Roman" w:hAnsi="Times New Roman" w:cs="Times New Roman"/>
          <w:sz w:val="24"/>
          <w:szCs w:val="24"/>
        </w:rPr>
        <w:t xml:space="preserve">онимать сущность видообразования и </w:t>
      </w:r>
      <w:proofErr w:type="spellStart"/>
      <w:r w:rsidR="00E36D70">
        <w:rPr>
          <w:rFonts w:ascii="Times New Roman" w:hAnsi="Times New Roman" w:cs="Times New Roman"/>
          <w:sz w:val="24"/>
          <w:szCs w:val="24"/>
        </w:rPr>
        <w:t>филетической</w:t>
      </w:r>
      <w:proofErr w:type="spellEnd"/>
      <w:r w:rsidR="00E36D70">
        <w:rPr>
          <w:rFonts w:ascii="Times New Roman" w:hAnsi="Times New Roman" w:cs="Times New Roman"/>
          <w:sz w:val="24"/>
          <w:szCs w:val="24"/>
        </w:rPr>
        <w:t xml:space="preserve"> эволюции. </w:t>
      </w:r>
      <w:r w:rsidR="00E36D70" w:rsidRPr="0066106C">
        <w:rPr>
          <w:rFonts w:ascii="Times New Roman" w:hAnsi="Times New Roman" w:cs="Times New Roman"/>
          <w:sz w:val="24"/>
          <w:szCs w:val="24"/>
        </w:rPr>
        <w:t xml:space="preserve">Уметь объяснять </w:t>
      </w:r>
      <w:r w:rsidR="00E36D70">
        <w:rPr>
          <w:rFonts w:ascii="Times New Roman" w:hAnsi="Times New Roman" w:cs="Times New Roman"/>
          <w:sz w:val="24"/>
          <w:szCs w:val="24"/>
        </w:rPr>
        <w:t>вид как биологическую систему, отличать и приводить примеры</w:t>
      </w:r>
      <w:r w:rsidR="00E36D70" w:rsidRPr="0066106C">
        <w:rPr>
          <w:rFonts w:ascii="Times New Roman" w:hAnsi="Times New Roman" w:cs="Times New Roman"/>
          <w:sz w:val="24"/>
          <w:szCs w:val="24"/>
        </w:rPr>
        <w:t xml:space="preserve"> критери</w:t>
      </w:r>
      <w:r w:rsidR="00E36D70">
        <w:rPr>
          <w:rFonts w:ascii="Times New Roman" w:hAnsi="Times New Roman" w:cs="Times New Roman"/>
          <w:sz w:val="24"/>
          <w:szCs w:val="24"/>
        </w:rPr>
        <w:t>ев</w:t>
      </w:r>
      <w:r w:rsidR="00E36D70" w:rsidRPr="0066106C">
        <w:rPr>
          <w:rFonts w:ascii="Times New Roman" w:hAnsi="Times New Roman" w:cs="Times New Roman"/>
          <w:sz w:val="24"/>
          <w:szCs w:val="24"/>
        </w:rPr>
        <w:t xml:space="preserve"> вида</w:t>
      </w:r>
      <w:r w:rsidR="00E36D70">
        <w:rPr>
          <w:rFonts w:ascii="Times New Roman" w:hAnsi="Times New Roman" w:cs="Times New Roman"/>
          <w:sz w:val="24"/>
          <w:szCs w:val="24"/>
        </w:rPr>
        <w:t xml:space="preserve">. Объяснять сущность </w:t>
      </w:r>
      <w:proofErr w:type="spellStart"/>
      <w:r w:rsidR="00E36D70">
        <w:rPr>
          <w:rFonts w:ascii="Times New Roman" w:hAnsi="Times New Roman" w:cs="Times New Roman"/>
          <w:sz w:val="24"/>
          <w:szCs w:val="24"/>
        </w:rPr>
        <w:t>аллопатрического</w:t>
      </w:r>
      <w:proofErr w:type="spellEnd"/>
      <w:r w:rsidR="00E36D70">
        <w:rPr>
          <w:rFonts w:ascii="Times New Roman" w:hAnsi="Times New Roman" w:cs="Times New Roman"/>
          <w:sz w:val="24"/>
          <w:szCs w:val="24"/>
        </w:rPr>
        <w:t xml:space="preserve"> и </w:t>
      </w:r>
      <w:proofErr w:type="spellStart"/>
      <w:r w:rsidR="00E36D70">
        <w:rPr>
          <w:rFonts w:ascii="Times New Roman" w:hAnsi="Times New Roman" w:cs="Times New Roman"/>
          <w:sz w:val="24"/>
          <w:szCs w:val="24"/>
        </w:rPr>
        <w:t>симпатрического</w:t>
      </w:r>
      <w:proofErr w:type="spellEnd"/>
      <w:r w:rsidR="00E36D70">
        <w:rPr>
          <w:rFonts w:ascii="Times New Roman" w:hAnsi="Times New Roman" w:cs="Times New Roman"/>
          <w:sz w:val="24"/>
          <w:szCs w:val="24"/>
        </w:rPr>
        <w:t xml:space="preserve"> видообразования.</w:t>
      </w:r>
    </w:p>
    <w:p w:rsidR="00F4448D" w:rsidRPr="000C6376" w:rsidRDefault="00F4448D" w:rsidP="000C6376">
      <w:pPr>
        <w:spacing w:after="0" w:line="240" w:lineRule="auto"/>
        <w:rPr>
          <w:rFonts w:ascii="Times New Roman" w:hAnsi="Times New Roman" w:cs="Times New Roman"/>
          <w:sz w:val="24"/>
          <w:szCs w:val="24"/>
          <w:u w:val="single"/>
        </w:rPr>
      </w:pPr>
    </w:p>
    <w:p w:rsidR="000C6376" w:rsidRPr="00F4448D" w:rsidRDefault="000C6376" w:rsidP="000C6376">
      <w:pPr>
        <w:spacing w:after="0" w:line="240" w:lineRule="auto"/>
        <w:rPr>
          <w:rFonts w:ascii="Times New Roman" w:hAnsi="Times New Roman" w:cs="Times New Roman"/>
          <w:b/>
          <w:sz w:val="24"/>
          <w:szCs w:val="24"/>
          <w:u w:val="single"/>
        </w:rPr>
      </w:pPr>
      <w:r w:rsidRPr="00F4448D">
        <w:rPr>
          <w:rFonts w:ascii="Times New Roman" w:hAnsi="Times New Roman" w:cs="Times New Roman"/>
          <w:b/>
          <w:sz w:val="24"/>
          <w:szCs w:val="24"/>
          <w:u w:val="single"/>
        </w:rPr>
        <w:t xml:space="preserve">Раздел 5 </w:t>
      </w:r>
      <w:r w:rsidR="00F4448D">
        <w:rPr>
          <w:rFonts w:ascii="Times New Roman" w:hAnsi="Times New Roman" w:cs="Times New Roman"/>
          <w:b/>
          <w:sz w:val="24"/>
          <w:szCs w:val="24"/>
          <w:u w:val="single"/>
        </w:rPr>
        <w:t xml:space="preserve"> </w:t>
      </w:r>
      <w:r w:rsidRPr="00F4448D">
        <w:rPr>
          <w:rFonts w:ascii="Times New Roman" w:hAnsi="Times New Roman" w:cs="Times New Roman"/>
          <w:b/>
          <w:sz w:val="24"/>
          <w:szCs w:val="24"/>
          <w:u w:val="single"/>
        </w:rPr>
        <w:t>Экосистемы (14 часов)</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 xml:space="preserve">Тема 5.1 </w:t>
      </w:r>
    </w:p>
    <w:p w:rsidR="000C6376" w:rsidRPr="000C6376" w:rsidRDefault="000C6376" w:rsidP="000C6376">
      <w:pPr>
        <w:spacing w:after="0" w:line="240" w:lineRule="auto"/>
        <w:rPr>
          <w:rFonts w:ascii="Times New Roman" w:hAnsi="Times New Roman" w:cs="Times New Roman"/>
          <w:b/>
          <w:sz w:val="24"/>
          <w:szCs w:val="24"/>
        </w:rPr>
      </w:pPr>
      <w:r w:rsidRPr="000C6376">
        <w:rPr>
          <w:rFonts w:ascii="Times New Roman" w:hAnsi="Times New Roman" w:cs="Times New Roman"/>
          <w:b/>
          <w:sz w:val="24"/>
          <w:szCs w:val="24"/>
        </w:rPr>
        <w:t>Экология  (8 часов)</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lastRenderedPageBreak/>
        <w:t>Экологические факторы, их значение в жизни организмов. Биологические ритмы. Межвидовые отношения: паразитизм, хищничество, конкуренция, симбиоз.</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 xml:space="preserve">Видовая и пространственная структура экосистем. Пищевые связи, круговорот веществ и превращение энергии в экосистемах. Причины устойчивости и смены </w:t>
      </w:r>
      <w:proofErr w:type="spellStart"/>
      <w:r w:rsidRPr="000C6376">
        <w:rPr>
          <w:rFonts w:ascii="Times New Roman" w:hAnsi="Times New Roman" w:cs="Times New Roman"/>
          <w:sz w:val="24"/>
          <w:szCs w:val="24"/>
        </w:rPr>
        <w:t>косистем</w:t>
      </w:r>
      <w:proofErr w:type="spellEnd"/>
      <w:r w:rsidRPr="000C6376">
        <w:rPr>
          <w:rFonts w:ascii="Times New Roman" w:hAnsi="Times New Roman" w:cs="Times New Roman"/>
          <w:sz w:val="24"/>
          <w:szCs w:val="24"/>
        </w:rPr>
        <w:t xml:space="preserve">. Искусственные сообщества – </w:t>
      </w:r>
      <w:proofErr w:type="spellStart"/>
      <w:r w:rsidRPr="000C6376">
        <w:rPr>
          <w:rFonts w:ascii="Times New Roman" w:hAnsi="Times New Roman" w:cs="Times New Roman"/>
          <w:sz w:val="24"/>
          <w:szCs w:val="24"/>
        </w:rPr>
        <w:t>агроэкосистемы</w:t>
      </w:r>
      <w:proofErr w:type="spellEnd"/>
      <w:r w:rsidRPr="000C6376">
        <w:rPr>
          <w:rFonts w:ascii="Times New Roman" w:hAnsi="Times New Roman" w:cs="Times New Roman"/>
          <w:sz w:val="24"/>
          <w:szCs w:val="24"/>
        </w:rPr>
        <w:t>.</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 xml:space="preserve">Тема 5.4 </w:t>
      </w:r>
    </w:p>
    <w:p w:rsidR="000C6376" w:rsidRPr="000C6376" w:rsidRDefault="000C6376" w:rsidP="000C6376">
      <w:pPr>
        <w:spacing w:after="0" w:line="240" w:lineRule="auto"/>
        <w:rPr>
          <w:rFonts w:ascii="Times New Roman" w:hAnsi="Times New Roman" w:cs="Times New Roman"/>
          <w:b/>
          <w:sz w:val="24"/>
          <w:szCs w:val="24"/>
        </w:rPr>
      </w:pPr>
      <w:r w:rsidRPr="000C6376">
        <w:rPr>
          <w:rFonts w:ascii="Times New Roman" w:hAnsi="Times New Roman" w:cs="Times New Roman"/>
          <w:b/>
          <w:sz w:val="24"/>
          <w:szCs w:val="24"/>
        </w:rPr>
        <w:t>Биосфера и человек (7 часов)</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Биосфера и человек.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0C6376" w:rsidRPr="00F56E09" w:rsidRDefault="000C6376" w:rsidP="00F56E09">
      <w:pPr>
        <w:pStyle w:val="ab"/>
        <w:numPr>
          <w:ilvl w:val="0"/>
          <w:numId w:val="44"/>
        </w:numPr>
        <w:spacing w:after="0" w:line="240" w:lineRule="auto"/>
        <w:rPr>
          <w:rFonts w:ascii="Times New Roman" w:hAnsi="Times New Roman" w:cs="Times New Roman"/>
          <w:i/>
          <w:sz w:val="24"/>
          <w:szCs w:val="24"/>
        </w:rPr>
      </w:pPr>
      <w:r w:rsidRPr="00F56E09">
        <w:rPr>
          <w:rFonts w:ascii="Times New Roman" w:hAnsi="Times New Roman" w:cs="Times New Roman"/>
          <w:i/>
          <w:sz w:val="24"/>
          <w:szCs w:val="24"/>
        </w:rPr>
        <w:t>Демонстрация</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 xml:space="preserve">Схемы, таблицы, фрагменты видеофильмов и компьютерных программ: </w:t>
      </w:r>
      <w:proofErr w:type="gramStart"/>
      <w:r w:rsidRPr="000C6376">
        <w:rPr>
          <w:rFonts w:ascii="Times New Roman" w:hAnsi="Times New Roman" w:cs="Times New Roman"/>
          <w:sz w:val="24"/>
          <w:szCs w:val="24"/>
        </w:rPr>
        <w:t>«Экологические факторы и пути их влияния на организмы», «Биологические ритмы», «Межвидовые отношения: паразитизм, хищничество, конкуренция, симбиоз», «</w:t>
      </w:r>
      <w:proofErr w:type="spellStart"/>
      <w:r w:rsidRPr="000C6376">
        <w:rPr>
          <w:rFonts w:ascii="Times New Roman" w:hAnsi="Times New Roman" w:cs="Times New Roman"/>
          <w:sz w:val="24"/>
          <w:szCs w:val="24"/>
        </w:rPr>
        <w:t>Ярусность</w:t>
      </w:r>
      <w:proofErr w:type="spellEnd"/>
      <w:r w:rsidRPr="000C6376">
        <w:rPr>
          <w:rFonts w:ascii="Times New Roman" w:hAnsi="Times New Roman" w:cs="Times New Roman"/>
          <w:sz w:val="24"/>
          <w:szCs w:val="24"/>
        </w:rPr>
        <w:t xml:space="preserve"> растительного сообщества», «Пищевые цепи»», «Экологическая пирамида», «</w:t>
      </w:r>
      <w:proofErr w:type="spellStart"/>
      <w:r w:rsidRPr="000C6376">
        <w:rPr>
          <w:rFonts w:ascii="Times New Roman" w:hAnsi="Times New Roman" w:cs="Times New Roman"/>
          <w:sz w:val="24"/>
          <w:szCs w:val="24"/>
        </w:rPr>
        <w:t>Агроэкосистема</w:t>
      </w:r>
      <w:proofErr w:type="spellEnd"/>
      <w:r w:rsidRPr="000C6376">
        <w:rPr>
          <w:rFonts w:ascii="Times New Roman" w:hAnsi="Times New Roman" w:cs="Times New Roman"/>
          <w:sz w:val="24"/>
          <w:szCs w:val="24"/>
        </w:rPr>
        <w:t>», «Биосфера», «Круговорот углерода в биосфере», «Глобальные экологические проблемы», «Последствия деятельности человека в окружающей среде», «Биосфера и человек», «Заповедники и заказники России»</w:t>
      </w:r>
      <w:proofErr w:type="gramEnd"/>
    </w:p>
    <w:p w:rsidR="000C6376" w:rsidRPr="00F56E09" w:rsidRDefault="000C6376" w:rsidP="00F56E09">
      <w:pPr>
        <w:pStyle w:val="ab"/>
        <w:numPr>
          <w:ilvl w:val="0"/>
          <w:numId w:val="44"/>
        </w:numPr>
        <w:spacing w:after="0" w:line="240" w:lineRule="auto"/>
        <w:rPr>
          <w:rFonts w:ascii="Times New Roman" w:hAnsi="Times New Roman" w:cs="Times New Roman"/>
          <w:i/>
          <w:sz w:val="24"/>
          <w:szCs w:val="24"/>
        </w:rPr>
      </w:pPr>
      <w:r w:rsidRPr="00F56E09">
        <w:rPr>
          <w:rFonts w:ascii="Times New Roman" w:hAnsi="Times New Roman" w:cs="Times New Roman"/>
          <w:i/>
          <w:sz w:val="24"/>
          <w:szCs w:val="24"/>
        </w:rPr>
        <w:t>Лабораторные и практические работы</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 xml:space="preserve">Сравнительная характеристика природных экосистем  и </w:t>
      </w:r>
      <w:proofErr w:type="spellStart"/>
      <w:r w:rsidRPr="000C6376">
        <w:rPr>
          <w:rFonts w:ascii="Times New Roman" w:hAnsi="Times New Roman" w:cs="Times New Roman"/>
          <w:sz w:val="24"/>
          <w:szCs w:val="24"/>
        </w:rPr>
        <w:t>агросистем</w:t>
      </w:r>
      <w:proofErr w:type="spellEnd"/>
      <w:r w:rsidRPr="000C6376">
        <w:rPr>
          <w:rFonts w:ascii="Times New Roman" w:hAnsi="Times New Roman" w:cs="Times New Roman"/>
          <w:sz w:val="24"/>
          <w:szCs w:val="24"/>
        </w:rPr>
        <w:t>»</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Составление схем передачи веществ и энергии (</w:t>
      </w:r>
      <w:proofErr w:type="spellStart"/>
      <w:r w:rsidRPr="000C6376">
        <w:rPr>
          <w:rFonts w:ascii="Times New Roman" w:hAnsi="Times New Roman" w:cs="Times New Roman"/>
          <w:sz w:val="24"/>
          <w:szCs w:val="24"/>
        </w:rPr>
        <w:t>цепец</w:t>
      </w:r>
      <w:proofErr w:type="spellEnd"/>
      <w:r w:rsidRPr="000C6376">
        <w:rPr>
          <w:rFonts w:ascii="Times New Roman" w:hAnsi="Times New Roman" w:cs="Times New Roman"/>
          <w:sz w:val="24"/>
          <w:szCs w:val="24"/>
        </w:rPr>
        <w:t xml:space="preserve"> питания)</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Решение экологических задач</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Анализ и оценка последствий собственной деятельности в окружающей среде, глобальных экологических проблем и путей их решения.</w:t>
      </w:r>
    </w:p>
    <w:p w:rsidR="000C6376" w:rsidRPr="00F4448D" w:rsidRDefault="000C6376" w:rsidP="00F4448D">
      <w:pPr>
        <w:pStyle w:val="ab"/>
        <w:numPr>
          <w:ilvl w:val="0"/>
          <w:numId w:val="44"/>
        </w:numPr>
        <w:spacing w:after="0" w:line="240" w:lineRule="auto"/>
        <w:rPr>
          <w:rFonts w:ascii="Times New Roman" w:hAnsi="Times New Roman" w:cs="Times New Roman"/>
          <w:i/>
          <w:sz w:val="24"/>
          <w:szCs w:val="24"/>
        </w:rPr>
      </w:pPr>
      <w:r w:rsidRPr="00F4448D">
        <w:rPr>
          <w:rFonts w:ascii="Times New Roman" w:hAnsi="Times New Roman" w:cs="Times New Roman"/>
          <w:i/>
          <w:sz w:val="24"/>
          <w:szCs w:val="24"/>
        </w:rPr>
        <w:t>Экскурсия</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Естественные и искусственные экосистемы</w:t>
      </w:r>
    </w:p>
    <w:p w:rsidR="000C6376" w:rsidRPr="000C6376" w:rsidRDefault="000C6376" w:rsidP="000C6376">
      <w:pPr>
        <w:spacing w:after="0" w:line="240" w:lineRule="auto"/>
        <w:rPr>
          <w:rFonts w:ascii="Times New Roman" w:hAnsi="Times New Roman" w:cs="Times New Roman"/>
          <w:sz w:val="24"/>
          <w:szCs w:val="24"/>
        </w:rPr>
      </w:pPr>
      <w:r w:rsidRPr="000C6376">
        <w:rPr>
          <w:rFonts w:ascii="Times New Roman" w:hAnsi="Times New Roman" w:cs="Times New Roman"/>
          <w:sz w:val="24"/>
          <w:szCs w:val="24"/>
        </w:rPr>
        <w:t>1 час резервного времени</w:t>
      </w:r>
    </w:p>
    <w:p w:rsidR="00F4448D" w:rsidRPr="00F04018" w:rsidRDefault="00F4448D" w:rsidP="00F4448D">
      <w:pPr>
        <w:spacing w:after="0" w:line="240" w:lineRule="auto"/>
        <w:jc w:val="both"/>
        <w:rPr>
          <w:rFonts w:ascii="Times New Roman" w:hAnsi="Times New Roman" w:cs="Times New Roman"/>
          <w:sz w:val="24"/>
          <w:szCs w:val="24"/>
        </w:rPr>
      </w:pPr>
      <w:r w:rsidRPr="00F04018">
        <w:rPr>
          <w:rFonts w:ascii="Times New Roman" w:hAnsi="Times New Roman" w:cs="Times New Roman"/>
          <w:i/>
          <w:sz w:val="24"/>
          <w:szCs w:val="24"/>
        </w:rPr>
        <w:t>Обучающиеся должны знать, понимать, уметь</w:t>
      </w:r>
      <w:r w:rsidRPr="00F04018">
        <w:rPr>
          <w:rFonts w:ascii="Times New Roman" w:hAnsi="Times New Roman" w:cs="Times New Roman"/>
          <w:sz w:val="24"/>
          <w:szCs w:val="24"/>
        </w:rPr>
        <w:t>: осознавать роль антропогенного воздействия на природу. Иметь представление о</w:t>
      </w:r>
      <w:r>
        <w:rPr>
          <w:rFonts w:ascii="Times New Roman" w:hAnsi="Times New Roman" w:cs="Times New Roman"/>
          <w:sz w:val="24"/>
          <w:szCs w:val="24"/>
        </w:rPr>
        <w:t xml:space="preserve"> биологических факторах, </w:t>
      </w:r>
      <w:r w:rsidRPr="00F4448D">
        <w:rPr>
          <w:rFonts w:ascii="Times New Roman" w:hAnsi="Times New Roman" w:cs="Times New Roman"/>
          <w:sz w:val="24"/>
          <w:szCs w:val="24"/>
        </w:rPr>
        <w:t xml:space="preserve"> </w:t>
      </w:r>
      <w:r w:rsidRPr="00234B4C">
        <w:rPr>
          <w:rFonts w:ascii="Times New Roman" w:hAnsi="Times New Roman" w:cs="Times New Roman"/>
          <w:sz w:val="24"/>
          <w:szCs w:val="24"/>
        </w:rPr>
        <w:t>о биосфере, о ее структуре</w:t>
      </w:r>
      <w:r w:rsidRPr="00F04018">
        <w:rPr>
          <w:rFonts w:ascii="Times New Roman" w:hAnsi="Times New Roman" w:cs="Times New Roman"/>
          <w:sz w:val="24"/>
          <w:szCs w:val="24"/>
        </w:rPr>
        <w:t>. Уметь составлять цепи питания. Знать типы взаимоотношений между организмами, виды факторов среды.</w:t>
      </w:r>
      <w:r>
        <w:rPr>
          <w:rFonts w:ascii="Times New Roman" w:hAnsi="Times New Roman" w:cs="Times New Roman"/>
          <w:sz w:val="24"/>
          <w:szCs w:val="24"/>
        </w:rPr>
        <w:t xml:space="preserve"> Знать виды сукцессий и уметь их объяснять. </w:t>
      </w:r>
    </w:p>
    <w:p w:rsidR="00E36D70" w:rsidRDefault="00F4448D" w:rsidP="00E36D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Объяснять причины круговорота веществ и энергии в биосфере. </w:t>
      </w:r>
      <w:r w:rsidR="00E36D70">
        <w:rPr>
          <w:rFonts w:ascii="Times New Roman" w:hAnsi="Times New Roman" w:cs="Times New Roman"/>
          <w:i/>
          <w:sz w:val="24"/>
          <w:szCs w:val="24"/>
        </w:rPr>
        <w:t xml:space="preserve">Знать </w:t>
      </w:r>
      <w:r w:rsidR="00E36D70">
        <w:rPr>
          <w:rFonts w:ascii="Times New Roman" w:hAnsi="Times New Roman" w:cs="Times New Roman"/>
          <w:sz w:val="24"/>
          <w:szCs w:val="24"/>
        </w:rPr>
        <w:t xml:space="preserve">термины биосистема, </w:t>
      </w:r>
      <w:r w:rsidR="00E36D70" w:rsidRPr="0066106C">
        <w:rPr>
          <w:rFonts w:ascii="Times New Roman" w:hAnsi="Times New Roman" w:cs="Times New Roman"/>
          <w:sz w:val="24"/>
          <w:szCs w:val="24"/>
        </w:rPr>
        <w:t xml:space="preserve">таксон, классификация, систематика. </w:t>
      </w:r>
      <w:proofErr w:type="gramStart"/>
      <w:r w:rsidR="00E36D70">
        <w:rPr>
          <w:rFonts w:ascii="Times New Roman" w:hAnsi="Times New Roman" w:cs="Times New Roman"/>
          <w:sz w:val="24"/>
          <w:szCs w:val="24"/>
        </w:rPr>
        <w:t>э</w:t>
      </w:r>
      <w:proofErr w:type="gramEnd"/>
      <w:r w:rsidR="00E36D70">
        <w:rPr>
          <w:rFonts w:ascii="Times New Roman" w:hAnsi="Times New Roman" w:cs="Times New Roman"/>
          <w:sz w:val="24"/>
          <w:szCs w:val="24"/>
        </w:rPr>
        <w:t xml:space="preserve">косистема, биогеоценоз, цепи питания, продуценты, </w:t>
      </w:r>
      <w:proofErr w:type="spellStart"/>
      <w:r w:rsidR="00E36D70">
        <w:rPr>
          <w:rFonts w:ascii="Times New Roman" w:hAnsi="Times New Roman" w:cs="Times New Roman"/>
          <w:sz w:val="24"/>
          <w:szCs w:val="24"/>
        </w:rPr>
        <w:t>редуценты</w:t>
      </w:r>
      <w:proofErr w:type="spellEnd"/>
      <w:r w:rsidR="00E36D70">
        <w:rPr>
          <w:rFonts w:ascii="Times New Roman" w:hAnsi="Times New Roman" w:cs="Times New Roman"/>
          <w:sz w:val="24"/>
          <w:szCs w:val="24"/>
        </w:rPr>
        <w:t xml:space="preserve">, </w:t>
      </w:r>
      <w:proofErr w:type="spellStart"/>
      <w:r w:rsidR="00E36D70">
        <w:rPr>
          <w:rFonts w:ascii="Times New Roman" w:hAnsi="Times New Roman" w:cs="Times New Roman"/>
          <w:sz w:val="24"/>
          <w:szCs w:val="24"/>
        </w:rPr>
        <w:t>консументы</w:t>
      </w:r>
      <w:proofErr w:type="spellEnd"/>
      <w:r w:rsidR="00E36D70">
        <w:rPr>
          <w:rFonts w:ascii="Times New Roman" w:hAnsi="Times New Roman" w:cs="Times New Roman"/>
          <w:sz w:val="24"/>
          <w:szCs w:val="24"/>
        </w:rPr>
        <w:t xml:space="preserve">, </w:t>
      </w:r>
      <w:proofErr w:type="spellStart"/>
      <w:r w:rsidR="00E36D70">
        <w:rPr>
          <w:rFonts w:ascii="Times New Roman" w:hAnsi="Times New Roman" w:cs="Times New Roman"/>
          <w:sz w:val="24"/>
          <w:szCs w:val="24"/>
        </w:rPr>
        <w:t>агросистема</w:t>
      </w:r>
      <w:proofErr w:type="spellEnd"/>
      <w:r w:rsidR="00E36D70">
        <w:rPr>
          <w:rFonts w:ascii="Times New Roman" w:hAnsi="Times New Roman" w:cs="Times New Roman"/>
          <w:sz w:val="24"/>
          <w:szCs w:val="24"/>
        </w:rPr>
        <w:t xml:space="preserve">. Уметь составлять пищевые цепи, объяснять роль продуцентов, </w:t>
      </w:r>
      <w:proofErr w:type="spellStart"/>
      <w:r w:rsidR="00E36D70">
        <w:rPr>
          <w:rFonts w:ascii="Times New Roman" w:hAnsi="Times New Roman" w:cs="Times New Roman"/>
          <w:sz w:val="24"/>
          <w:szCs w:val="24"/>
        </w:rPr>
        <w:t>консументов</w:t>
      </w:r>
      <w:proofErr w:type="spellEnd"/>
      <w:r w:rsidR="00E36D70">
        <w:rPr>
          <w:rFonts w:ascii="Times New Roman" w:hAnsi="Times New Roman" w:cs="Times New Roman"/>
          <w:sz w:val="24"/>
          <w:szCs w:val="24"/>
        </w:rPr>
        <w:t xml:space="preserve">, </w:t>
      </w:r>
      <w:proofErr w:type="spellStart"/>
      <w:r w:rsidR="00E36D70">
        <w:rPr>
          <w:rFonts w:ascii="Times New Roman" w:hAnsi="Times New Roman" w:cs="Times New Roman"/>
          <w:sz w:val="24"/>
          <w:szCs w:val="24"/>
        </w:rPr>
        <w:t>редуцентов</w:t>
      </w:r>
      <w:proofErr w:type="spellEnd"/>
      <w:r w:rsidR="00E36D70">
        <w:rPr>
          <w:rFonts w:ascii="Times New Roman" w:hAnsi="Times New Roman" w:cs="Times New Roman"/>
          <w:sz w:val="24"/>
          <w:szCs w:val="24"/>
        </w:rPr>
        <w:t xml:space="preserve"> в живой природе; составлять схемы передачи веществ и энергии, составлять экологические пирамиды, решать экологические задачи </w:t>
      </w:r>
    </w:p>
    <w:p w:rsidR="00E36D70" w:rsidRPr="00514BB3" w:rsidRDefault="00E36D70" w:rsidP="00E36D70">
      <w:pPr>
        <w:spacing w:after="0" w:line="240" w:lineRule="auto"/>
        <w:jc w:val="both"/>
        <w:rPr>
          <w:rFonts w:ascii="Times New Roman" w:hAnsi="Times New Roman" w:cs="Times New Roman"/>
          <w:sz w:val="24"/>
          <w:szCs w:val="24"/>
        </w:rPr>
      </w:pPr>
    </w:p>
    <w:p w:rsidR="00F4448D" w:rsidRDefault="00F4448D" w:rsidP="00F4448D">
      <w:pPr>
        <w:spacing w:after="0" w:line="240" w:lineRule="auto"/>
        <w:jc w:val="both"/>
        <w:rPr>
          <w:rFonts w:ascii="Times New Roman" w:hAnsi="Times New Roman" w:cs="Times New Roman"/>
          <w:sz w:val="24"/>
          <w:szCs w:val="24"/>
        </w:rPr>
      </w:pPr>
    </w:p>
    <w:p w:rsidR="000C6376" w:rsidRPr="000C6376" w:rsidRDefault="000C6376" w:rsidP="000C6376">
      <w:pPr>
        <w:spacing w:after="0" w:line="240" w:lineRule="auto"/>
        <w:ind w:left="1069"/>
        <w:rPr>
          <w:rFonts w:ascii="Times New Roman" w:hAnsi="Times New Roman" w:cs="Times New Roman"/>
          <w:sz w:val="24"/>
          <w:szCs w:val="24"/>
        </w:rPr>
      </w:pPr>
    </w:p>
    <w:sectPr w:rsidR="000C6376" w:rsidRPr="000C6376" w:rsidSect="00FD55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61BC"/>
    <w:multiLevelType w:val="hybridMultilevel"/>
    <w:tmpl w:val="8B84B4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3910F43"/>
    <w:multiLevelType w:val="hybridMultilevel"/>
    <w:tmpl w:val="762AB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8B5C5C"/>
    <w:multiLevelType w:val="hybridMultilevel"/>
    <w:tmpl w:val="91702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F33C81"/>
    <w:multiLevelType w:val="hybridMultilevel"/>
    <w:tmpl w:val="B498A4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0C431201"/>
    <w:multiLevelType w:val="hybridMultilevel"/>
    <w:tmpl w:val="B470D5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EE349D3"/>
    <w:multiLevelType w:val="hybridMultilevel"/>
    <w:tmpl w:val="C032C72A"/>
    <w:lvl w:ilvl="0" w:tplc="2D3CB388">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6">
    <w:nsid w:val="174A21E0"/>
    <w:multiLevelType w:val="hybridMultilevel"/>
    <w:tmpl w:val="8DB006E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1A50138A"/>
    <w:multiLevelType w:val="hybridMultilevel"/>
    <w:tmpl w:val="75F6DC8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nsid w:val="1ECC1C82"/>
    <w:multiLevelType w:val="hybridMultilevel"/>
    <w:tmpl w:val="DB90DD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EDC213B"/>
    <w:multiLevelType w:val="hybridMultilevel"/>
    <w:tmpl w:val="E488C2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1A321DF"/>
    <w:multiLevelType w:val="hybridMultilevel"/>
    <w:tmpl w:val="514AF9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AD2E47"/>
    <w:multiLevelType w:val="hybridMultilevel"/>
    <w:tmpl w:val="53B23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44529D"/>
    <w:multiLevelType w:val="hybridMultilevel"/>
    <w:tmpl w:val="41D85FB2"/>
    <w:lvl w:ilvl="0" w:tplc="C804C65C">
      <w:start w:val="11"/>
      <w:numFmt w:val="bullet"/>
      <w:lvlText w:val=""/>
      <w:lvlJc w:val="left"/>
      <w:pPr>
        <w:ind w:left="644" w:hanging="360"/>
      </w:pPr>
      <w:rPr>
        <w:rFonts w:ascii="Symbol" w:eastAsia="Times New Roman" w:hAnsi="Symbol" w:cs="Times New Roman" w:hint="default"/>
        <w:i w:val="0"/>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3">
    <w:nsid w:val="25E8725E"/>
    <w:multiLevelType w:val="hybridMultilevel"/>
    <w:tmpl w:val="5E74F8F4"/>
    <w:lvl w:ilvl="0" w:tplc="04090001">
      <w:start w:val="1"/>
      <w:numFmt w:val="bullet"/>
      <w:lvlText w:val=""/>
      <w:lvlJc w:val="left"/>
      <w:pPr>
        <w:tabs>
          <w:tab w:val="num" w:pos="720"/>
        </w:tabs>
        <w:ind w:left="720" w:hanging="360"/>
      </w:pPr>
      <w:rPr>
        <w:rFonts w:ascii="Symbol" w:hAnsi="Symbol" w:hint="default"/>
      </w:rPr>
    </w:lvl>
    <w:lvl w:ilvl="1" w:tplc="3A808F10">
      <w:start w:val="6"/>
      <w:numFmt w:val="bullet"/>
      <w:lvlText w:val="-"/>
      <w:lvlJc w:val="left"/>
      <w:pPr>
        <w:tabs>
          <w:tab w:val="num" w:pos="1440"/>
        </w:tabs>
        <w:ind w:left="1440" w:hanging="360"/>
      </w:pPr>
      <w:rPr>
        <w:rFonts w:ascii="Times New Roman" w:eastAsia="Times New Roman" w:hAnsi="Times New Roman" w:cs="Times New Roman" w:hint="default"/>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F07F52"/>
    <w:multiLevelType w:val="hybridMultilevel"/>
    <w:tmpl w:val="5DBA20D4"/>
    <w:lvl w:ilvl="0" w:tplc="228EE5FC">
      <w:numFmt w:val="bullet"/>
      <w:lvlText w:val="•"/>
      <w:lvlJc w:val="left"/>
      <w:pPr>
        <w:ind w:left="720" w:hanging="360"/>
      </w:pPr>
      <w:rPr>
        <w:rFonts w:ascii="Times New Roman" w:eastAsiaTheme="minorEastAsia" w:hAnsi="Times New Roman" w:cs="Times New Roman"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051B81"/>
    <w:multiLevelType w:val="hybridMultilevel"/>
    <w:tmpl w:val="99F24D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9A67CAF"/>
    <w:multiLevelType w:val="hybridMultilevel"/>
    <w:tmpl w:val="40A69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B17355"/>
    <w:multiLevelType w:val="hybridMultilevel"/>
    <w:tmpl w:val="68305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E286E41"/>
    <w:multiLevelType w:val="hybridMultilevel"/>
    <w:tmpl w:val="6FD6FF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21F0792"/>
    <w:multiLevelType w:val="hybridMultilevel"/>
    <w:tmpl w:val="3D660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1E4EB3"/>
    <w:multiLevelType w:val="hybridMultilevel"/>
    <w:tmpl w:val="E60042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A00566F"/>
    <w:multiLevelType w:val="hybridMultilevel"/>
    <w:tmpl w:val="6BAAF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6E6739"/>
    <w:multiLevelType w:val="hybridMultilevel"/>
    <w:tmpl w:val="AA72821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494D6209"/>
    <w:multiLevelType w:val="hybridMultilevel"/>
    <w:tmpl w:val="69BCD0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4B36106C"/>
    <w:multiLevelType w:val="hybridMultilevel"/>
    <w:tmpl w:val="AB3CA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F70E07"/>
    <w:multiLevelType w:val="hybridMultilevel"/>
    <w:tmpl w:val="CE08C6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31A59EE"/>
    <w:multiLevelType w:val="hybridMultilevel"/>
    <w:tmpl w:val="B336C3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587426C3"/>
    <w:multiLevelType w:val="hybridMultilevel"/>
    <w:tmpl w:val="A3325B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B445B6"/>
    <w:multiLevelType w:val="hybridMultilevel"/>
    <w:tmpl w:val="35F68AE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nsid w:val="5D136FCC"/>
    <w:multiLevelType w:val="hybridMultilevel"/>
    <w:tmpl w:val="4F10A0BE"/>
    <w:lvl w:ilvl="0" w:tplc="228EE5FC">
      <w:numFmt w:val="bullet"/>
      <w:lvlText w:val="•"/>
      <w:lvlJc w:val="left"/>
      <w:pPr>
        <w:ind w:left="1425" w:hanging="360"/>
      </w:pPr>
      <w:rPr>
        <w:rFonts w:ascii="Times New Roman" w:eastAsiaTheme="minorEastAsia" w:hAnsi="Times New Roman" w:cs="Times New Roman" w:hint="default"/>
        <w:b/>
        <w:i/>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0">
    <w:nsid w:val="5DB122F1"/>
    <w:multiLevelType w:val="hybridMultilevel"/>
    <w:tmpl w:val="0BF296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F840F2B"/>
    <w:multiLevelType w:val="hybridMultilevel"/>
    <w:tmpl w:val="297490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2D723D2"/>
    <w:multiLevelType w:val="hybridMultilevel"/>
    <w:tmpl w:val="F3EA1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8F238A"/>
    <w:multiLevelType w:val="hybridMultilevel"/>
    <w:tmpl w:val="53F0A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A32811"/>
    <w:multiLevelType w:val="hybridMultilevel"/>
    <w:tmpl w:val="829AD39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nsid w:val="6C92606C"/>
    <w:multiLevelType w:val="hybridMultilevel"/>
    <w:tmpl w:val="CC429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830BB5"/>
    <w:multiLevelType w:val="hybridMultilevel"/>
    <w:tmpl w:val="AC0A98B8"/>
    <w:lvl w:ilvl="0" w:tplc="228EE5FC">
      <w:numFmt w:val="bullet"/>
      <w:lvlText w:val="•"/>
      <w:lvlJc w:val="left"/>
      <w:pPr>
        <w:ind w:left="1425" w:hanging="360"/>
      </w:pPr>
      <w:rPr>
        <w:rFonts w:ascii="Times New Roman" w:eastAsiaTheme="minorEastAsia" w:hAnsi="Times New Roman" w:cs="Times New Roman" w:hint="default"/>
        <w:b/>
        <w:i/>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7">
    <w:nsid w:val="6DFD4B13"/>
    <w:multiLevelType w:val="hybridMultilevel"/>
    <w:tmpl w:val="FD9CD3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6F141BB9"/>
    <w:multiLevelType w:val="hybridMultilevel"/>
    <w:tmpl w:val="6A84E7E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70856F76"/>
    <w:multiLevelType w:val="hybridMultilevel"/>
    <w:tmpl w:val="9ED82B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314280C"/>
    <w:multiLevelType w:val="hybridMultilevel"/>
    <w:tmpl w:val="FA368B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744F407E"/>
    <w:multiLevelType w:val="hybridMultilevel"/>
    <w:tmpl w:val="378C58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76706B01"/>
    <w:multiLevelType w:val="hybridMultilevel"/>
    <w:tmpl w:val="3F0046D2"/>
    <w:lvl w:ilvl="0" w:tplc="228EE5FC">
      <w:numFmt w:val="bullet"/>
      <w:lvlText w:val="•"/>
      <w:lvlJc w:val="left"/>
      <w:pPr>
        <w:ind w:left="720" w:hanging="360"/>
      </w:pPr>
      <w:rPr>
        <w:rFonts w:ascii="Times New Roman" w:eastAsiaTheme="minorEastAsia" w:hAnsi="Times New Roman" w:cs="Times New Roman"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BCF102C"/>
    <w:multiLevelType w:val="hybridMultilevel"/>
    <w:tmpl w:val="56AEDE2C"/>
    <w:lvl w:ilvl="0" w:tplc="D2DE397C">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C325174"/>
    <w:multiLevelType w:val="hybridMultilevel"/>
    <w:tmpl w:val="3E62C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6"/>
  </w:num>
  <w:num w:numId="3">
    <w:abstractNumId w:val="20"/>
  </w:num>
  <w:num w:numId="4">
    <w:abstractNumId w:val="11"/>
  </w:num>
  <w:num w:numId="5">
    <w:abstractNumId w:val="18"/>
  </w:num>
  <w:num w:numId="6">
    <w:abstractNumId w:val="13"/>
  </w:num>
  <w:num w:numId="7">
    <w:abstractNumId w:val="43"/>
  </w:num>
  <w:num w:numId="8">
    <w:abstractNumId w:val="2"/>
  </w:num>
  <w:num w:numId="9">
    <w:abstractNumId w:val="33"/>
  </w:num>
  <w:num w:numId="10">
    <w:abstractNumId w:val="1"/>
  </w:num>
  <w:num w:numId="11">
    <w:abstractNumId w:val="27"/>
  </w:num>
  <w:num w:numId="12">
    <w:abstractNumId w:val="5"/>
  </w:num>
  <w:num w:numId="13">
    <w:abstractNumId w:val="16"/>
  </w:num>
  <w:num w:numId="14">
    <w:abstractNumId w:val="32"/>
  </w:num>
  <w:num w:numId="15">
    <w:abstractNumId w:val="10"/>
  </w:num>
  <w:num w:numId="16">
    <w:abstractNumId w:val="35"/>
  </w:num>
  <w:num w:numId="17">
    <w:abstractNumId w:val="9"/>
  </w:num>
  <w:num w:numId="18">
    <w:abstractNumId w:val="4"/>
  </w:num>
  <w:num w:numId="19">
    <w:abstractNumId w:val="15"/>
  </w:num>
  <w:num w:numId="20">
    <w:abstractNumId w:val="23"/>
  </w:num>
  <w:num w:numId="21">
    <w:abstractNumId w:val="25"/>
  </w:num>
  <w:num w:numId="22">
    <w:abstractNumId w:val="3"/>
  </w:num>
  <w:num w:numId="23">
    <w:abstractNumId w:val="39"/>
  </w:num>
  <w:num w:numId="24">
    <w:abstractNumId w:val="38"/>
  </w:num>
  <w:num w:numId="25">
    <w:abstractNumId w:val="41"/>
  </w:num>
  <w:num w:numId="26">
    <w:abstractNumId w:val="30"/>
  </w:num>
  <w:num w:numId="27">
    <w:abstractNumId w:val="0"/>
  </w:num>
  <w:num w:numId="28">
    <w:abstractNumId w:val="8"/>
  </w:num>
  <w:num w:numId="29">
    <w:abstractNumId w:val="40"/>
  </w:num>
  <w:num w:numId="30">
    <w:abstractNumId w:val="26"/>
  </w:num>
  <w:num w:numId="31">
    <w:abstractNumId w:val="22"/>
  </w:num>
  <w:num w:numId="32">
    <w:abstractNumId w:val="31"/>
  </w:num>
  <w:num w:numId="33">
    <w:abstractNumId w:val="37"/>
  </w:num>
  <w:num w:numId="34">
    <w:abstractNumId w:val="21"/>
  </w:num>
  <w:num w:numId="35">
    <w:abstractNumId w:val="24"/>
  </w:num>
  <w:num w:numId="36">
    <w:abstractNumId w:val="7"/>
  </w:num>
  <w:num w:numId="37">
    <w:abstractNumId w:val="34"/>
  </w:num>
  <w:num w:numId="38">
    <w:abstractNumId w:val="44"/>
  </w:num>
  <w:num w:numId="39">
    <w:abstractNumId w:val="12"/>
  </w:num>
  <w:num w:numId="40">
    <w:abstractNumId w:val="17"/>
  </w:num>
  <w:num w:numId="41">
    <w:abstractNumId w:val="19"/>
  </w:num>
  <w:num w:numId="42">
    <w:abstractNumId w:val="42"/>
  </w:num>
  <w:num w:numId="43">
    <w:abstractNumId w:val="14"/>
  </w:num>
  <w:num w:numId="44">
    <w:abstractNumId w:val="29"/>
  </w:num>
  <w:num w:numId="45">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4007"/>
    <w:rsid w:val="00002C1D"/>
    <w:rsid w:val="000328D2"/>
    <w:rsid w:val="0005374C"/>
    <w:rsid w:val="00084F44"/>
    <w:rsid w:val="000B2763"/>
    <w:rsid w:val="000C6376"/>
    <w:rsid w:val="000E409C"/>
    <w:rsid w:val="00103381"/>
    <w:rsid w:val="001063ED"/>
    <w:rsid w:val="00131B25"/>
    <w:rsid w:val="001458DC"/>
    <w:rsid w:val="00146BFB"/>
    <w:rsid w:val="0016505B"/>
    <w:rsid w:val="00196248"/>
    <w:rsid w:val="001A0061"/>
    <w:rsid w:val="001B4EB6"/>
    <w:rsid w:val="001F2BB6"/>
    <w:rsid w:val="002128FB"/>
    <w:rsid w:val="0021689A"/>
    <w:rsid w:val="00217191"/>
    <w:rsid w:val="002265E9"/>
    <w:rsid w:val="00234B4C"/>
    <w:rsid w:val="00250149"/>
    <w:rsid w:val="00270ABC"/>
    <w:rsid w:val="002C0397"/>
    <w:rsid w:val="002C3ED2"/>
    <w:rsid w:val="00336683"/>
    <w:rsid w:val="003649CF"/>
    <w:rsid w:val="0036662A"/>
    <w:rsid w:val="003763A0"/>
    <w:rsid w:val="003A7077"/>
    <w:rsid w:val="00447441"/>
    <w:rsid w:val="00465F20"/>
    <w:rsid w:val="004A7ABC"/>
    <w:rsid w:val="004E4997"/>
    <w:rsid w:val="004E69BF"/>
    <w:rsid w:val="00514BB3"/>
    <w:rsid w:val="005154A3"/>
    <w:rsid w:val="00544BA0"/>
    <w:rsid w:val="005529EA"/>
    <w:rsid w:val="00583DBE"/>
    <w:rsid w:val="005D6ADB"/>
    <w:rsid w:val="0066106C"/>
    <w:rsid w:val="00672A77"/>
    <w:rsid w:val="006A04C9"/>
    <w:rsid w:val="006C4007"/>
    <w:rsid w:val="006C4799"/>
    <w:rsid w:val="006D6487"/>
    <w:rsid w:val="006F116E"/>
    <w:rsid w:val="006F5533"/>
    <w:rsid w:val="007111D1"/>
    <w:rsid w:val="00711296"/>
    <w:rsid w:val="00711D0F"/>
    <w:rsid w:val="007C4828"/>
    <w:rsid w:val="007D4900"/>
    <w:rsid w:val="007E561E"/>
    <w:rsid w:val="007F75D4"/>
    <w:rsid w:val="00813344"/>
    <w:rsid w:val="008138C6"/>
    <w:rsid w:val="0081393C"/>
    <w:rsid w:val="0082321B"/>
    <w:rsid w:val="00850C84"/>
    <w:rsid w:val="008909B0"/>
    <w:rsid w:val="008A7DB6"/>
    <w:rsid w:val="008B67F8"/>
    <w:rsid w:val="008F2861"/>
    <w:rsid w:val="009077EA"/>
    <w:rsid w:val="00917992"/>
    <w:rsid w:val="0092313B"/>
    <w:rsid w:val="009A18D0"/>
    <w:rsid w:val="009B6F75"/>
    <w:rsid w:val="009E3FDF"/>
    <w:rsid w:val="00A00651"/>
    <w:rsid w:val="00A13638"/>
    <w:rsid w:val="00A33152"/>
    <w:rsid w:val="00A439F8"/>
    <w:rsid w:val="00AD63C6"/>
    <w:rsid w:val="00B15764"/>
    <w:rsid w:val="00B314EF"/>
    <w:rsid w:val="00BA4CA4"/>
    <w:rsid w:val="00BC4BDA"/>
    <w:rsid w:val="00BF4294"/>
    <w:rsid w:val="00C0666D"/>
    <w:rsid w:val="00C22730"/>
    <w:rsid w:val="00C25CDD"/>
    <w:rsid w:val="00C350B4"/>
    <w:rsid w:val="00C35B54"/>
    <w:rsid w:val="00CB7477"/>
    <w:rsid w:val="00D13320"/>
    <w:rsid w:val="00D25370"/>
    <w:rsid w:val="00D87C9A"/>
    <w:rsid w:val="00DC5A5A"/>
    <w:rsid w:val="00DD0E61"/>
    <w:rsid w:val="00DF7EB8"/>
    <w:rsid w:val="00E11EDF"/>
    <w:rsid w:val="00E36D70"/>
    <w:rsid w:val="00EA48B1"/>
    <w:rsid w:val="00EB7CBC"/>
    <w:rsid w:val="00EC4F81"/>
    <w:rsid w:val="00F04018"/>
    <w:rsid w:val="00F1506C"/>
    <w:rsid w:val="00F4448D"/>
    <w:rsid w:val="00F56E09"/>
    <w:rsid w:val="00F60CF8"/>
    <w:rsid w:val="00F71624"/>
    <w:rsid w:val="00F84E21"/>
    <w:rsid w:val="00F85886"/>
    <w:rsid w:val="00F870AB"/>
    <w:rsid w:val="00F90F6A"/>
    <w:rsid w:val="00F91C03"/>
    <w:rsid w:val="00FB3017"/>
    <w:rsid w:val="00FD5518"/>
    <w:rsid w:val="00FE16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007"/>
    <w:pPr>
      <w:spacing w:line="276" w:lineRule="auto"/>
    </w:pPr>
    <w:rPr>
      <w:rFonts w:eastAsiaTheme="minorEastAsia"/>
      <w:lang w:val="ru-RU" w:eastAsia="ru-RU" w:bidi="ar-SA"/>
    </w:rPr>
  </w:style>
  <w:style w:type="paragraph" w:styleId="1">
    <w:name w:val="heading 1"/>
    <w:basedOn w:val="a"/>
    <w:next w:val="a"/>
    <w:link w:val="10"/>
    <w:uiPriority w:val="9"/>
    <w:qFormat/>
    <w:rsid w:val="005154A3"/>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rPr>
  </w:style>
  <w:style w:type="paragraph" w:styleId="2">
    <w:name w:val="heading 2"/>
    <w:basedOn w:val="a"/>
    <w:next w:val="a"/>
    <w:link w:val="20"/>
    <w:uiPriority w:val="9"/>
    <w:semiHidden/>
    <w:unhideWhenUsed/>
    <w:qFormat/>
    <w:rsid w:val="005154A3"/>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paragraph" w:styleId="3">
    <w:name w:val="heading 3"/>
    <w:basedOn w:val="a"/>
    <w:next w:val="a"/>
    <w:link w:val="30"/>
    <w:uiPriority w:val="9"/>
    <w:semiHidden/>
    <w:unhideWhenUsed/>
    <w:qFormat/>
    <w:rsid w:val="005154A3"/>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4">
    <w:name w:val="heading 4"/>
    <w:basedOn w:val="a"/>
    <w:next w:val="a"/>
    <w:link w:val="40"/>
    <w:uiPriority w:val="9"/>
    <w:semiHidden/>
    <w:unhideWhenUsed/>
    <w:qFormat/>
    <w:rsid w:val="005154A3"/>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5">
    <w:name w:val="heading 5"/>
    <w:basedOn w:val="a"/>
    <w:next w:val="a"/>
    <w:link w:val="50"/>
    <w:uiPriority w:val="9"/>
    <w:semiHidden/>
    <w:unhideWhenUsed/>
    <w:qFormat/>
    <w:rsid w:val="005154A3"/>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6">
    <w:name w:val="heading 6"/>
    <w:basedOn w:val="a"/>
    <w:next w:val="a"/>
    <w:link w:val="60"/>
    <w:uiPriority w:val="9"/>
    <w:semiHidden/>
    <w:unhideWhenUsed/>
    <w:qFormat/>
    <w:rsid w:val="005154A3"/>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7">
    <w:name w:val="heading 7"/>
    <w:basedOn w:val="a"/>
    <w:next w:val="a"/>
    <w:link w:val="70"/>
    <w:uiPriority w:val="9"/>
    <w:semiHidden/>
    <w:unhideWhenUsed/>
    <w:qFormat/>
    <w:rsid w:val="005154A3"/>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8">
    <w:name w:val="heading 8"/>
    <w:basedOn w:val="a"/>
    <w:next w:val="a"/>
    <w:link w:val="80"/>
    <w:uiPriority w:val="9"/>
    <w:semiHidden/>
    <w:unhideWhenUsed/>
    <w:qFormat/>
    <w:rsid w:val="005154A3"/>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9">
    <w:name w:val="heading 9"/>
    <w:basedOn w:val="a"/>
    <w:next w:val="a"/>
    <w:link w:val="90"/>
    <w:uiPriority w:val="9"/>
    <w:semiHidden/>
    <w:unhideWhenUsed/>
    <w:qFormat/>
    <w:rsid w:val="005154A3"/>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4A3"/>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5154A3"/>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5154A3"/>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5154A3"/>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5154A3"/>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5154A3"/>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5154A3"/>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5154A3"/>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5154A3"/>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5154A3"/>
    <w:rPr>
      <w:b/>
      <w:bCs/>
      <w:color w:val="943634" w:themeColor="accent2" w:themeShade="BF"/>
      <w:sz w:val="18"/>
      <w:szCs w:val="18"/>
    </w:rPr>
  </w:style>
  <w:style w:type="paragraph" w:styleId="a4">
    <w:name w:val="Title"/>
    <w:basedOn w:val="a"/>
    <w:next w:val="a"/>
    <w:link w:val="a5"/>
    <w:qFormat/>
    <w:rsid w:val="005154A3"/>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5154A3"/>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5154A3"/>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5154A3"/>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5154A3"/>
    <w:rPr>
      <w:b/>
      <w:bCs/>
      <w:spacing w:val="0"/>
    </w:rPr>
  </w:style>
  <w:style w:type="character" w:styleId="a9">
    <w:name w:val="Emphasis"/>
    <w:uiPriority w:val="20"/>
    <w:qFormat/>
    <w:rsid w:val="005154A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5154A3"/>
    <w:pPr>
      <w:spacing w:after="0" w:line="240" w:lineRule="auto"/>
    </w:pPr>
  </w:style>
  <w:style w:type="paragraph" w:styleId="ab">
    <w:name w:val="List Paragraph"/>
    <w:basedOn w:val="a"/>
    <w:uiPriority w:val="34"/>
    <w:qFormat/>
    <w:rsid w:val="005154A3"/>
    <w:pPr>
      <w:ind w:left="720"/>
      <w:contextualSpacing/>
    </w:pPr>
  </w:style>
  <w:style w:type="paragraph" w:styleId="21">
    <w:name w:val="Quote"/>
    <w:basedOn w:val="a"/>
    <w:next w:val="a"/>
    <w:link w:val="22"/>
    <w:uiPriority w:val="29"/>
    <w:qFormat/>
    <w:rsid w:val="005154A3"/>
    <w:rPr>
      <w:color w:val="943634" w:themeColor="accent2" w:themeShade="BF"/>
    </w:rPr>
  </w:style>
  <w:style w:type="character" w:customStyle="1" w:styleId="22">
    <w:name w:val="Цитата 2 Знак"/>
    <w:basedOn w:val="a0"/>
    <w:link w:val="21"/>
    <w:uiPriority w:val="29"/>
    <w:rsid w:val="005154A3"/>
    <w:rPr>
      <w:color w:val="943634" w:themeColor="accent2" w:themeShade="BF"/>
      <w:sz w:val="20"/>
      <w:szCs w:val="20"/>
    </w:rPr>
  </w:style>
  <w:style w:type="paragraph" w:styleId="ac">
    <w:name w:val="Intense Quote"/>
    <w:basedOn w:val="a"/>
    <w:next w:val="a"/>
    <w:link w:val="ad"/>
    <w:uiPriority w:val="30"/>
    <w:qFormat/>
    <w:rsid w:val="005154A3"/>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5154A3"/>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5154A3"/>
    <w:rPr>
      <w:rFonts w:asciiTheme="majorHAnsi" w:eastAsiaTheme="majorEastAsia" w:hAnsiTheme="majorHAnsi" w:cstheme="majorBidi"/>
      <w:i/>
      <w:iCs/>
      <w:color w:val="C0504D" w:themeColor="accent2"/>
    </w:rPr>
  </w:style>
  <w:style w:type="character" w:styleId="af">
    <w:name w:val="Intense Emphasis"/>
    <w:uiPriority w:val="21"/>
    <w:qFormat/>
    <w:rsid w:val="005154A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5154A3"/>
    <w:rPr>
      <w:i/>
      <w:iCs/>
      <w:smallCaps/>
      <w:color w:val="C0504D" w:themeColor="accent2"/>
      <w:u w:color="C0504D" w:themeColor="accent2"/>
    </w:rPr>
  </w:style>
  <w:style w:type="character" w:styleId="af1">
    <w:name w:val="Intense Reference"/>
    <w:uiPriority w:val="32"/>
    <w:qFormat/>
    <w:rsid w:val="005154A3"/>
    <w:rPr>
      <w:b/>
      <w:bCs/>
      <w:i/>
      <w:iCs/>
      <w:smallCaps/>
      <w:color w:val="C0504D" w:themeColor="accent2"/>
      <w:u w:color="C0504D" w:themeColor="accent2"/>
    </w:rPr>
  </w:style>
  <w:style w:type="character" w:styleId="af2">
    <w:name w:val="Book Title"/>
    <w:uiPriority w:val="33"/>
    <w:qFormat/>
    <w:rsid w:val="005154A3"/>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5154A3"/>
    <w:pPr>
      <w:outlineLvl w:val="9"/>
    </w:pPr>
  </w:style>
  <w:style w:type="paragraph" w:styleId="23">
    <w:name w:val="Body Text 2"/>
    <w:basedOn w:val="a"/>
    <w:link w:val="24"/>
    <w:rsid w:val="00BC4BDA"/>
    <w:pPr>
      <w:spacing w:after="0" w:line="240" w:lineRule="auto"/>
      <w:jc w:val="both"/>
    </w:pPr>
    <w:rPr>
      <w:rFonts w:ascii="Times New Roman" w:eastAsia="Times New Roman" w:hAnsi="Times New Roman" w:cs="Times New Roman"/>
      <w:sz w:val="28"/>
      <w:szCs w:val="24"/>
      <w:lang w:eastAsia="en-US"/>
    </w:rPr>
  </w:style>
  <w:style w:type="character" w:customStyle="1" w:styleId="24">
    <w:name w:val="Основной текст 2 Знак"/>
    <w:basedOn w:val="a0"/>
    <w:link w:val="23"/>
    <w:rsid w:val="00BC4BDA"/>
    <w:rPr>
      <w:rFonts w:ascii="Times New Roman" w:eastAsia="Times New Roman" w:hAnsi="Times New Roman" w:cs="Times New Roman"/>
      <w:sz w:val="28"/>
      <w:szCs w:val="24"/>
      <w:lang w:val="ru-RU" w:bidi="ar-SA"/>
    </w:rPr>
  </w:style>
  <w:style w:type="character" w:customStyle="1" w:styleId="FontStyle22">
    <w:name w:val="Font Style22"/>
    <w:uiPriority w:val="99"/>
    <w:rsid w:val="001A0061"/>
    <w:rPr>
      <w:rFonts w:ascii="Times New Roman" w:hAnsi="Times New Roman" w:cs="Times New Roman"/>
      <w:sz w:val="20"/>
      <w:szCs w:val="20"/>
    </w:rPr>
  </w:style>
  <w:style w:type="table" w:styleId="af4">
    <w:name w:val="Table Grid"/>
    <w:basedOn w:val="a1"/>
    <w:uiPriority w:val="59"/>
    <w:rsid w:val="002C3E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3221</Words>
  <Characters>18365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2013-09-22T17:34:00Z</dcterms:created>
  <dcterms:modified xsi:type="dcterms:W3CDTF">2013-09-22T17:55:00Z</dcterms:modified>
</cp:coreProperties>
</file>