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5E" w:rsidRDefault="00CC0D5E" w:rsidP="00CC0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C0D5E" w:rsidRDefault="00CC0D5E" w:rsidP="00CC0D5E">
      <w:pPr>
        <w:spacing w:after="0"/>
        <w:ind w:left="-1134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Детский сад № 73 – Центр развития ребенка»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Бийск</w:t>
      </w:r>
    </w:p>
    <w:p w:rsidR="00CC0D5E" w:rsidRDefault="00CC0D5E" w:rsidP="00CC0D5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0D5E" w:rsidRDefault="00CC0D5E" w:rsidP="00CC0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D5E" w:rsidRDefault="00CC0D5E" w:rsidP="00CC0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CC0D5E" w:rsidRDefault="00CC0D5E" w:rsidP="00CC0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совместной опытно – экспериментальной деятельности </w:t>
      </w:r>
    </w:p>
    <w:p w:rsidR="00CC0D5E" w:rsidRDefault="00CC0D5E" w:rsidP="00CC0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подготовительной к школе группе</w:t>
      </w:r>
    </w:p>
    <w:p w:rsidR="00CC0D5E" w:rsidRDefault="00CC0D5E" w:rsidP="00CC0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«Вода</w:t>
      </w:r>
      <w:r w:rsidRPr="00CC0D5E">
        <w:rPr>
          <w:rFonts w:ascii="Times New Roman" w:hAnsi="Times New Roman" w:cs="Times New Roman"/>
          <w:b/>
          <w:sz w:val="32"/>
          <w:szCs w:val="32"/>
        </w:rPr>
        <w:t xml:space="preserve"> - </w:t>
      </w:r>
      <w:r>
        <w:rPr>
          <w:rFonts w:ascii="Times New Roman" w:hAnsi="Times New Roman" w:cs="Times New Roman"/>
          <w:b/>
          <w:sz w:val="32"/>
          <w:szCs w:val="32"/>
        </w:rPr>
        <w:t>водица»</w:t>
      </w:r>
    </w:p>
    <w:p w:rsidR="00CC0D5E" w:rsidRDefault="00CC0D5E" w:rsidP="00CC0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D5E" w:rsidRDefault="00CC0D5E" w:rsidP="00CC0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D5E" w:rsidRDefault="00CC0D5E" w:rsidP="00CC0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D5E" w:rsidRDefault="00CC0D5E" w:rsidP="00CC0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D5E" w:rsidRDefault="00CC0D5E" w:rsidP="00CC0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D5E" w:rsidRDefault="00CC0D5E" w:rsidP="00CC0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D5E" w:rsidRDefault="00CC0D5E" w:rsidP="00CC0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D5E" w:rsidRDefault="00CC0D5E" w:rsidP="00CC0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D5E" w:rsidRDefault="00CC0D5E" w:rsidP="00CC0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D5E" w:rsidRDefault="00CC0D5E" w:rsidP="00CC0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D5E" w:rsidRDefault="00CC0D5E" w:rsidP="00CC0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D5E" w:rsidRDefault="00CC0D5E" w:rsidP="00CC0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D5E" w:rsidRDefault="00CC0D5E" w:rsidP="00CC0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D5E" w:rsidRDefault="00CC0D5E" w:rsidP="00CC0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D5E" w:rsidRDefault="00CC0D5E" w:rsidP="00CC0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D5E" w:rsidRDefault="00CC0D5E" w:rsidP="00CC0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D5E" w:rsidRDefault="00CC0D5E" w:rsidP="00CC0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D5E" w:rsidRDefault="00CC0D5E" w:rsidP="00CC0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D5E" w:rsidRDefault="00CC0D5E" w:rsidP="00CC0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D5E" w:rsidRDefault="00CC0D5E" w:rsidP="00CC0D5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C0D5E" w:rsidRDefault="00CC0D5E" w:rsidP="00CC0D5E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Выполнила: </w:t>
      </w:r>
    </w:p>
    <w:p w:rsidR="00CC0D5E" w:rsidRDefault="00CC0D5E" w:rsidP="00CC0D5E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воспитатель </w:t>
      </w:r>
    </w:p>
    <w:p w:rsidR="00CC0D5E" w:rsidRDefault="00CC0D5E" w:rsidP="00CC0D5E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Отт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Ксения Александровна</w:t>
      </w:r>
    </w:p>
    <w:p w:rsidR="00CC0D5E" w:rsidRPr="004364A6" w:rsidRDefault="00CC0D5E" w:rsidP="00CC0D5E">
      <w:pPr>
        <w:shd w:val="clear" w:color="auto" w:fill="FFFFFF"/>
        <w:spacing w:after="120" w:line="240" w:lineRule="atLeast"/>
        <w:jc w:val="right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</w:p>
    <w:p w:rsidR="00CC0D5E" w:rsidRPr="004364A6" w:rsidRDefault="00CC0D5E" w:rsidP="00CC0D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</w:p>
    <w:p w:rsidR="00CC0D5E" w:rsidRPr="004364A6" w:rsidRDefault="00CC0D5E" w:rsidP="00CC0D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</w:p>
    <w:p w:rsidR="00CC0D5E" w:rsidRPr="004364A6" w:rsidRDefault="00CC0D5E" w:rsidP="00CC0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4A6">
        <w:rPr>
          <w:rFonts w:ascii="Times New Roman" w:hAnsi="Times New Roman" w:cs="Times New Roman"/>
          <w:b/>
          <w:sz w:val="24"/>
          <w:szCs w:val="24"/>
        </w:rPr>
        <w:lastRenderedPageBreak/>
        <w:t>Конспект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4A6">
        <w:rPr>
          <w:rFonts w:ascii="Times New Roman" w:hAnsi="Times New Roman" w:cs="Times New Roman"/>
          <w:b/>
          <w:sz w:val="24"/>
          <w:szCs w:val="24"/>
        </w:rPr>
        <w:t xml:space="preserve">совместной опытно – экспериментальной деятельности </w:t>
      </w:r>
    </w:p>
    <w:p w:rsidR="00CC0D5E" w:rsidRPr="004364A6" w:rsidRDefault="00CC0D5E" w:rsidP="00CC0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4A6">
        <w:rPr>
          <w:rFonts w:ascii="Times New Roman" w:hAnsi="Times New Roman" w:cs="Times New Roman"/>
          <w:b/>
          <w:sz w:val="24"/>
          <w:szCs w:val="24"/>
        </w:rPr>
        <w:t>в подготовительной к школе группе</w:t>
      </w:r>
    </w:p>
    <w:p w:rsidR="00CC0D5E" w:rsidRPr="004364A6" w:rsidRDefault="00CC0D5E" w:rsidP="00CC0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4A6">
        <w:rPr>
          <w:rFonts w:ascii="Times New Roman" w:hAnsi="Times New Roman" w:cs="Times New Roman"/>
          <w:b/>
          <w:sz w:val="24"/>
          <w:szCs w:val="24"/>
        </w:rPr>
        <w:t>Тема: «Вода - водица»</w:t>
      </w:r>
    </w:p>
    <w:p w:rsidR="00CC0D5E" w:rsidRPr="004364A6" w:rsidRDefault="00CC0D5E" w:rsidP="00CC0D5E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4364A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4364A6">
        <w:rPr>
          <w:rFonts w:ascii="Times New Roman" w:eastAsia="Times New Roman" w:hAnsi="Times New Roman" w:cs="Times New Roman"/>
          <w:sz w:val="24"/>
          <w:szCs w:val="24"/>
        </w:rPr>
        <w:t> расшир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ение и уточнение </w:t>
      </w:r>
      <w:r w:rsidRPr="004364A6">
        <w:rPr>
          <w:rFonts w:ascii="Times New Roman" w:eastAsia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4364A6">
        <w:rPr>
          <w:rFonts w:ascii="Times New Roman" w:eastAsia="Times New Roman" w:hAnsi="Times New Roman" w:cs="Times New Roman"/>
          <w:sz w:val="24"/>
          <w:szCs w:val="24"/>
        </w:rPr>
        <w:t xml:space="preserve"> детей о свойствах воды.</w:t>
      </w:r>
    </w:p>
    <w:p w:rsidR="00CC0D5E" w:rsidRPr="004364A6" w:rsidRDefault="00CC0D5E" w:rsidP="00CC0D5E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4364A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CC0D5E" w:rsidRPr="004364A6" w:rsidRDefault="00CC0D5E" w:rsidP="00CC0D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4364A6">
        <w:rPr>
          <w:rFonts w:ascii="Times New Roman" w:hAnsi="Times New Roman" w:cs="Times New Roman"/>
          <w:sz w:val="24"/>
          <w:szCs w:val="24"/>
        </w:rPr>
        <w:t>ать представление детям о</w:t>
      </w:r>
      <w:r>
        <w:t xml:space="preserve"> </w:t>
      </w:r>
      <w:r w:rsidRPr="004364A6">
        <w:rPr>
          <w:rFonts w:ascii="Times New Roman" w:hAnsi="Times New Roman" w:cs="Times New Roman"/>
          <w:sz w:val="24"/>
          <w:szCs w:val="24"/>
        </w:rPr>
        <w:t>веществах</w:t>
      </w:r>
      <w:r w:rsidRPr="004364A6">
        <w:rPr>
          <w:rFonts w:ascii="Times New Roman" w:eastAsia="Times New Roman" w:hAnsi="Times New Roman" w:cs="Times New Roman"/>
          <w:sz w:val="24"/>
          <w:szCs w:val="24"/>
        </w:rPr>
        <w:t xml:space="preserve">, которые растворяются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не растворяются </w:t>
      </w:r>
      <w:r w:rsidRPr="004364A6">
        <w:rPr>
          <w:rFonts w:ascii="Times New Roman" w:eastAsia="Times New Roman" w:hAnsi="Times New Roman" w:cs="Times New Roman"/>
          <w:sz w:val="24"/>
          <w:szCs w:val="24"/>
        </w:rPr>
        <w:t>в воде.</w:t>
      </w:r>
    </w:p>
    <w:p w:rsidR="00CC0D5E" w:rsidRPr="004364A6" w:rsidRDefault="00CC0D5E" w:rsidP="00CC0D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364A6">
        <w:rPr>
          <w:rFonts w:ascii="Times New Roman" w:eastAsia="Times New Roman" w:hAnsi="Times New Roman" w:cs="Times New Roman"/>
          <w:sz w:val="24"/>
          <w:szCs w:val="24"/>
        </w:rPr>
        <w:t>Познакомить детей со способом очистки воды — фильтрованием.</w:t>
      </w:r>
    </w:p>
    <w:p w:rsidR="00CC0D5E" w:rsidRPr="004364A6" w:rsidRDefault="00CC0D5E" w:rsidP="00CC0D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4364A6">
        <w:rPr>
          <w:rFonts w:ascii="Times New Roman" w:eastAsia="Times New Roman" w:hAnsi="Times New Roman" w:cs="Times New Roman"/>
          <w:sz w:val="24"/>
          <w:szCs w:val="24"/>
        </w:rPr>
        <w:t>Закрепить знания детей о правилах безопасного поведения при работе с различными веществами.</w:t>
      </w:r>
    </w:p>
    <w:p w:rsidR="00CC0D5E" w:rsidRPr="004364A6" w:rsidRDefault="00CC0D5E" w:rsidP="00CC0D5E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4364A6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4364A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4364A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ода, песок, растительное масло, марля, вата, пластиковые стаканчики, пластиковые тарелки, воронки для жидкостей</w:t>
      </w:r>
      <w:r w:rsidRPr="004364A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tbl>
      <w:tblPr>
        <w:tblStyle w:val="a3"/>
        <w:tblW w:w="0" w:type="auto"/>
        <w:tblLook w:val="04A0"/>
      </w:tblPr>
      <w:tblGrid>
        <w:gridCol w:w="2235"/>
        <w:gridCol w:w="4145"/>
        <w:gridCol w:w="3191"/>
      </w:tblGrid>
      <w:tr w:rsidR="00CC0D5E" w:rsidRPr="004364A6" w:rsidTr="00FC45B9">
        <w:tc>
          <w:tcPr>
            <w:tcW w:w="2235" w:type="dxa"/>
          </w:tcPr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64A6">
              <w:rPr>
                <w:rFonts w:ascii="Times New Roman" w:hAnsi="Times New Roman" w:cs="Times New Roman"/>
                <w:b/>
                <w:sz w:val="24"/>
                <w:szCs w:val="24"/>
              </w:rPr>
              <w:t>Этапы, методы и приемы</w:t>
            </w:r>
          </w:p>
        </w:tc>
        <w:tc>
          <w:tcPr>
            <w:tcW w:w="4145" w:type="dxa"/>
          </w:tcPr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64A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91" w:type="dxa"/>
          </w:tcPr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64A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CC0D5E" w:rsidRPr="004364A6" w:rsidTr="00FC45B9">
        <w:tc>
          <w:tcPr>
            <w:tcW w:w="2235" w:type="dxa"/>
          </w:tcPr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часть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проблемной ситуации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Опыты, исследовательский метод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 с детьми, рассуждения детей. Эвристическая 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(поэлементное усвоение опыта).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проблемного изложения на примере сказки.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Поэлементное усвоение опыта.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игра.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Сюрпризный момент. Фантазирование, технология ТРИЗ.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часть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C0D5E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</w:tcPr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 </w:t>
            </w:r>
            <w:proofErr w:type="gramStart"/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слыхали</w:t>
            </w:r>
            <w:proofErr w:type="gramEnd"/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воде?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Говорят она везде!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луже, в море, в океане</w:t>
            </w:r>
            <w:proofErr w:type="gramStart"/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водопроводном кране,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сосулька, замерзает,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лес туманом заползает,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плите у нас кипит,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Паром чайника шипит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 неё нам не умыться,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наесться, не напиться!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Смею вам я доложить: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 неё нам не прожить.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 уже догадались, сегодня мы с вами поговорим о воде. Ребята, а вы знаете, что вода – волшебница? Я хочу пригласить вас в лабораторию. Мы сейчас превратимся в волшебников и займемся опытами с водой.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посмотрим, что произойдет, если растворить исследуемые вещества в воде</w:t>
            </w:r>
            <w:r w:rsidRPr="00436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C0D5E" w:rsidRPr="00CC0D5E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D5E">
              <w:rPr>
                <w:rFonts w:ascii="Times New Roman" w:eastAsia="Times New Roman" w:hAnsi="Times New Roman" w:cs="Times New Roman"/>
                <w:sz w:val="24"/>
                <w:szCs w:val="24"/>
              </w:rPr>
              <w:t>– </w:t>
            </w:r>
            <w:r w:rsidRPr="00CC0D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произошло с водой?</w:t>
            </w:r>
            <w:r w:rsidRPr="00CC0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C0D5E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C0D5E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890615" w:rsidRDefault="00CC0D5E" w:rsidP="00FC45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 речке быстрой»</w:t>
            </w:r>
            <w:r w:rsidRPr="008906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речке быстрой мы спустились,</w:t>
            </w:r>
            <w:r w:rsidRPr="008906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Наклонились и умылись.</w:t>
            </w:r>
            <w:r w:rsidRPr="008906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Раз, два, три, четыре,</w:t>
            </w:r>
            <w:r w:rsidRPr="008906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как славно освежились.</w:t>
            </w:r>
            <w:r w:rsidRPr="008906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Делать так руками нужно: </w:t>
            </w:r>
          </w:p>
          <w:p w:rsidR="00CC0D5E" w:rsidRPr="00890615" w:rsidRDefault="00CC0D5E" w:rsidP="00FC45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Все, как один, </w:t>
            </w:r>
          </w:p>
          <w:p w:rsidR="00CC0D5E" w:rsidRPr="00890615" w:rsidRDefault="00CC0D5E" w:rsidP="00FC45B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90615">
              <w:rPr>
                <w:rFonts w:ascii="Times New Roman" w:eastAsia="Times New Roman" w:hAnsi="Times New Roman" w:cs="Times New Roman"/>
                <w:sz w:val="24"/>
                <w:szCs w:val="24"/>
              </w:rPr>
              <w:t>лывем как дельфин.</w:t>
            </w:r>
            <w:r w:rsidRPr="008906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Вышли на берег крутой</w:t>
            </w:r>
            <w:proofErr w:type="gramStart"/>
            <w:r w:rsidRPr="0089061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890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отправились домой.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давайте вспомним сказку «Сестрица </w:t>
            </w:r>
            <w:proofErr w:type="spellStart"/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братец Иванушка». Что случилось с Иванушкой? Почему нельзя было пить эту воду? Правильно потому, что она грязная.</w:t>
            </w:r>
          </w:p>
          <w:p w:rsidR="00CC0D5E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бывает такая ситуация, что воды чистой рядом нет, но жизненно важно нужно глотнуть хотя бы глоточек воды. Существуют разные способы очистки воды. С самым простым способом, которые вам в жизни может пригодиться, мы сейчас познакомимся. Для этого возьмем: воронку,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кусочек марли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вату и емкости для воды. </w:t>
            </w:r>
          </w:p>
          <w:p w:rsidR="00CC0D5E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Попробуем с помощью полученных фильтров очистить  нашу воду.</w:t>
            </w:r>
          </w:p>
          <w:p w:rsidR="00CC0D5E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произошло после фильтрования воды с разными веществами?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C0D5E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Итак, если бы </w:t>
            </w:r>
            <w:proofErr w:type="spellStart"/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нушка</w:t>
            </w:r>
            <w:proofErr w:type="spellEnd"/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Иванушкой знали, что воду можно очистить, пропустив ее 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марлю или платок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, то беды можно было избежать.</w:t>
            </w:r>
          </w:p>
          <w:p w:rsidR="00CC0D5E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«Вода – не вода». 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на внимательность. Если названное 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слово обозначает то, что содержит воду, дети встают. Если предмет имеет косвенное отношение к воде, дети садятся и поднимают руки. Если предмет или явление не имеет отношения к воде – дети хлопают в ладоши. </w:t>
            </w:r>
            <w:proofErr w:type="gramStart"/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для игры: река, поезд, щука, корабль, облако, солнце, лужа, лодка, стул, пароход, поезд, снег, ветер, озеро, дельфин.</w:t>
            </w:r>
            <w:proofErr w:type="gramEnd"/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А сейчас, мы превратимся с вами в магов и чародеев.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тарелку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водой опускаем булавку. Как можно достать булавку, не замочив при этом руки? (С помощью магнита.)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Что  нового вы сегодня узнали?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чего можно очистить воду?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можно достать булавку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, не замочив при этом руки?</w:t>
            </w:r>
          </w:p>
          <w:p w:rsidR="00CC0D5E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Молодцы! 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-Кому было интересно, поднимите белую капельку. У кого возникали трудности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чёрную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Стоят в кругу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рассаживаются за столы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растворяют различные вещества 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(песок,  растительное масло, мука) в разных сосудах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Масло не растворяется в воде: оно либо растекается по ее поверхности тонкой пленкой, при добавлении 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песка вода стала грязной, из-за добавления муки вода стала мутной.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шагаем на месте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наклоны вперед, руки на поясе хлопаем в ладоши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встряхиваем руками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прыжки на месте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шагаем на месте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детей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изготавливают фильтры совместно с воспитателем</w:t>
            </w:r>
          </w:p>
          <w:p w:rsidR="00CC0D5E" w:rsidRPr="00CC0D5E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фильтруют воду и делают выводы: м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асло удалось отфильтровать быстро, потому что оно не растворилось в воде, на фильтре хорошо видны следы масла.</w:t>
            </w: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Мука прошла через фильтр частично, на фильтре осталась часть муки и вода осталась мутной. Песок отфильтровали, вода стала чистой, песок остался на поверхности.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64A6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Ответы детей</w:t>
            </w: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0D5E" w:rsidRPr="004364A6" w:rsidRDefault="00CC0D5E" w:rsidP="00FC45B9">
            <w:pPr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0D5E" w:rsidRPr="004364A6" w:rsidRDefault="00CC0D5E" w:rsidP="00CC0D5E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:rsidR="00CC0D5E" w:rsidRPr="004364A6" w:rsidRDefault="00CC0D5E" w:rsidP="00CC0D5E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CC0D5E" w:rsidRPr="004364A6" w:rsidRDefault="00CC0D5E" w:rsidP="00CC0D5E">
      <w:pPr>
        <w:rPr>
          <w:rFonts w:ascii="Times New Roman" w:hAnsi="Times New Roman" w:cs="Times New Roman"/>
          <w:sz w:val="24"/>
          <w:szCs w:val="24"/>
        </w:rPr>
      </w:pPr>
    </w:p>
    <w:p w:rsidR="00535F5F" w:rsidRDefault="00535F5F"/>
    <w:sectPr w:rsidR="00535F5F" w:rsidSect="00CC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71A09"/>
    <w:multiLevelType w:val="multilevel"/>
    <w:tmpl w:val="0158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C0D5E"/>
    <w:rsid w:val="00535F5F"/>
    <w:rsid w:val="00CC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C0D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2016-01-12T09:12:00Z</dcterms:created>
  <dcterms:modified xsi:type="dcterms:W3CDTF">2016-01-12T09:13:00Z</dcterms:modified>
</cp:coreProperties>
</file>