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D8" w:rsidRDefault="00EB38D8" w:rsidP="00DB4C11">
      <w:pPr>
        <w:jc w:val="both"/>
        <w:rPr>
          <w:b/>
        </w:rPr>
      </w:pPr>
      <w:r>
        <w:rPr>
          <w:b/>
        </w:rPr>
        <w:t xml:space="preserve">       </w:t>
      </w:r>
    </w:p>
    <w:p w:rsidR="00EB38D8" w:rsidRDefault="00EB38D8" w:rsidP="00DB4C11">
      <w:pPr>
        <w:jc w:val="both"/>
        <w:rPr>
          <w:b/>
        </w:rPr>
      </w:pPr>
    </w:p>
    <w:p w:rsidR="00EB38D8" w:rsidRDefault="00EB38D8" w:rsidP="00DB4C11">
      <w:pPr>
        <w:jc w:val="both"/>
        <w:rPr>
          <w:b/>
        </w:rPr>
      </w:pPr>
    </w:p>
    <w:p w:rsidR="00EB38D8" w:rsidRDefault="00EB38D8" w:rsidP="00DB4C11">
      <w:pPr>
        <w:jc w:val="both"/>
        <w:rPr>
          <w:b/>
        </w:rPr>
      </w:pPr>
    </w:p>
    <w:p w:rsidR="00EB38D8" w:rsidRDefault="00EB38D8" w:rsidP="00DB4C11">
      <w:pPr>
        <w:jc w:val="both"/>
        <w:rPr>
          <w:b/>
        </w:rPr>
      </w:pPr>
    </w:p>
    <w:p w:rsidR="00EB38D8" w:rsidRDefault="00EB38D8" w:rsidP="00DB4C11">
      <w:pPr>
        <w:jc w:val="both"/>
        <w:rPr>
          <w:b/>
        </w:rPr>
      </w:pPr>
    </w:p>
    <w:p w:rsidR="00EB38D8" w:rsidRDefault="00EB38D8" w:rsidP="00DB4C11">
      <w:pPr>
        <w:jc w:val="both"/>
        <w:rPr>
          <w:b/>
        </w:rPr>
      </w:pPr>
    </w:p>
    <w:p w:rsidR="00EB38D8" w:rsidRDefault="00EB38D8" w:rsidP="00DB4C11">
      <w:pPr>
        <w:jc w:val="both"/>
        <w:rPr>
          <w:b/>
        </w:rPr>
      </w:pPr>
    </w:p>
    <w:p w:rsidR="00EB38D8" w:rsidRDefault="00EB38D8" w:rsidP="00DB4C11">
      <w:pPr>
        <w:jc w:val="both"/>
        <w:rPr>
          <w:b/>
        </w:rPr>
      </w:pPr>
    </w:p>
    <w:p w:rsidR="00EB38D8" w:rsidRDefault="00EB38D8" w:rsidP="00DB4C11">
      <w:pPr>
        <w:jc w:val="both"/>
        <w:rPr>
          <w:b/>
        </w:rPr>
      </w:pPr>
    </w:p>
    <w:p w:rsidR="00EB38D8" w:rsidRDefault="00EB38D8" w:rsidP="00DB4C11">
      <w:pPr>
        <w:jc w:val="both"/>
        <w:rPr>
          <w:b/>
        </w:rPr>
      </w:pPr>
    </w:p>
    <w:p w:rsidR="00EB38D8" w:rsidRDefault="00EB38D8" w:rsidP="00DB4C11">
      <w:pPr>
        <w:jc w:val="both"/>
        <w:rPr>
          <w:b/>
        </w:rPr>
      </w:pPr>
    </w:p>
    <w:p w:rsidR="00EB38D8" w:rsidRDefault="00EB38D8" w:rsidP="00DB4C11">
      <w:pPr>
        <w:jc w:val="both"/>
        <w:rPr>
          <w:b/>
        </w:rPr>
      </w:pPr>
    </w:p>
    <w:p w:rsidR="00EB38D8" w:rsidRDefault="00EB38D8" w:rsidP="00EB38D8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Доклад к педагогическому совету.</w:t>
      </w:r>
    </w:p>
    <w:p w:rsidR="00EB38D8" w:rsidRDefault="00EB38D8" w:rsidP="00EB38D8">
      <w:pPr>
        <w:jc w:val="center"/>
        <w:rPr>
          <w:sz w:val="28"/>
          <w:szCs w:val="28"/>
        </w:rPr>
      </w:pPr>
    </w:p>
    <w:p w:rsidR="00EB38D8" w:rsidRDefault="00EB38D8" w:rsidP="00EB38D8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</w:t>
      </w:r>
    </w:p>
    <w:p w:rsidR="00EB38D8" w:rsidRPr="00EB38D8" w:rsidRDefault="00EB38D8" w:rsidP="00EB38D8">
      <w:pPr>
        <w:jc w:val="center"/>
        <w:rPr>
          <w:sz w:val="40"/>
          <w:szCs w:val="40"/>
        </w:rPr>
      </w:pPr>
      <w:r w:rsidRPr="00EB38D8">
        <w:rPr>
          <w:sz w:val="40"/>
          <w:szCs w:val="40"/>
        </w:rPr>
        <w:t>Работа с учебниками и новые стандарты образования.</w:t>
      </w:r>
    </w:p>
    <w:p w:rsidR="00EB38D8" w:rsidRDefault="00EB38D8" w:rsidP="00EB38D8">
      <w:pPr>
        <w:jc w:val="center"/>
        <w:rPr>
          <w:b/>
        </w:rPr>
      </w:pPr>
    </w:p>
    <w:p w:rsidR="00EB38D8" w:rsidRDefault="00EB38D8" w:rsidP="00DB4C11">
      <w:pPr>
        <w:jc w:val="both"/>
        <w:rPr>
          <w:b/>
        </w:rPr>
      </w:pPr>
    </w:p>
    <w:p w:rsidR="00EB38D8" w:rsidRDefault="00EB38D8" w:rsidP="00DB4C11">
      <w:pPr>
        <w:jc w:val="both"/>
        <w:rPr>
          <w:b/>
        </w:rPr>
      </w:pPr>
    </w:p>
    <w:p w:rsidR="00EB38D8" w:rsidRDefault="00EB38D8" w:rsidP="00DB4C11">
      <w:pPr>
        <w:jc w:val="both"/>
        <w:rPr>
          <w:b/>
        </w:rPr>
      </w:pPr>
    </w:p>
    <w:p w:rsidR="00EB38D8" w:rsidRDefault="00EB38D8" w:rsidP="00DB4C11">
      <w:pPr>
        <w:jc w:val="both"/>
        <w:rPr>
          <w:b/>
        </w:rPr>
      </w:pPr>
    </w:p>
    <w:p w:rsidR="00EB38D8" w:rsidRDefault="00EB38D8" w:rsidP="00DB4C11">
      <w:pPr>
        <w:jc w:val="both"/>
        <w:rPr>
          <w:b/>
        </w:rPr>
      </w:pPr>
    </w:p>
    <w:p w:rsidR="00EB38D8" w:rsidRDefault="00EB38D8" w:rsidP="00DB4C11">
      <w:pPr>
        <w:jc w:val="both"/>
        <w:rPr>
          <w:b/>
        </w:rPr>
      </w:pPr>
    </w:p>
    <w:p w:rsidR="00EB38D8" w:rsidRDefault="00EB38D8" w:rsidP="00DB4C11">
      <w:pPr>
        <w:jc w:val="both"/>
        <w:rPr>
          <w:b/>
        </w:rPr>
      </w:pPr>
    </w:p>
    <w:p w:rsidR="00EB38D8" w:rsidRDefault="00EB38D8" w:rsidP="00DB4C11">
      <w:pPr>
        <w:jc w:val="both"/>
        <w:rPr>
          <w:b/>
        </w:rPr>
      </w:pPr>
      <w:bookmarkStart w:id="0" w:name="_GoBack"/>
      <w:bookmarkEnd w:id="0"/>
    </w:p>
    <w:p w:rsidR="00EB38D8" w:rsidRDefault="00EB38D8" w:rsidP="00DB4C11">
      <w:pPr>
        <w:jc w:val="both"/>
        <w:rPr>
          <w:b/>
        </w:rPr>
      </w:pPr>
    </w:p>
    <w:p w:rsidR="0050665A" w:rsidRDefault="00740F72" w:rsidP="00DB4C11">
      <w:pPr>
        <w:jc w:val="both"/>
      </w:pPr>
      <w:r>
        <w:rPr>
          <w:b/>
        </w:rPr>
        <w:lastRenderedPageBreak/>
        <w:t xml:space="preserve">      </w:t>
      </w:r>
      <w:r w:rsidR="0050665A">
        <w:t>Основные положения Федерального государственного образовательного  стандарта основного общего образования (2010г.)</w:t>
      </w:r>
    </w:p>
    <w:p w:rsidR="008B1ED4" w:rsidRDefault="0050665A" w:rsidP="00DB4C11">
      <w:pPr>
        <w:jc w:val="both"/>
      </w:pPr>
      <w:r>
        <w:t xml:space="preserve">ФГОС: </w:t>
      </w:r>
    </w:p>
    <w:p w:rsidR="0050665A" w:rsidRDefault="0050665A" w:rsidP="00DB4C11">
      <w:pPr>
        <w:jc w:val="both"/>
      </w:pPr>
      <w:r>
        <w:tab/>
        <w:t>формулирует требования к структуре образовательной программы, к условиям  и результатам  ее освоения на ступени основного общего образования с учетом индивидуальных особенностей обучающихся;</w:t>
      </w:r>
    </w:p>
    <w:p w:rsidR="0050665A" w:rsidRDefault="0050665A" w:rsidP="00DB4C11">
      <w:pPr>
        <w:jc w:val="both"/>
      </w:pPr>
      <w:r>
        <w:tab/>
        <w:t>ориентирует образовательный процесс на результаты освоения образовательн</w:t>
      </w:r>
      <w:r w:rsidR="00740F72">
        <w:t>ой программы на основе системно-</w:t>
      </w:r>
      <w:proofErr w:type="spellStart"/>
      <w:r>
        <w:t>деятельностного</w:t>
      </w:r>
      <w:proofErr w:type="spellEnd"/>
      <w:r>
        <w:t xml:space="preserve"> подхода;  </w:t>
      </w:r>
    </w:p>
    <w:p w:rsidR="0050665A" w:rsidRDefault="0050665A" w:rsidP="00DB4C11">
      <w:pPr>
        <w:jc w:val="both"/>
      </w:pPr>
      <w:r>
        <w:tab/>
        <w:t xml:space="preserve">является основой для разработки системы объективной оценки уровня образования </w:t>
      </w:r>
      <w:proofErr w:type="gramStart"/>
      <w:r>
        <w:t>обучающихся</w:t>
      </w:r>
      <w:proofErr w:type="gramEnd"/>
      <w:r>
        <w:t xml:space="preserve"> на ступени основного общего образования; </w:t>
      </w:r>
    </w:p>
    <w:p w:rsidR="0050665A" w:rsidRDefault="0050665A" w:rsidP="00DB4C11">
      <w:pPr>
        <w:jc w:val="both"/>
      </w:pPr>
      <w:r>
        <w:tab/>
      </w:r>
      <w:proofErr w:type="gramStart"/>
      <w:r>
        <w:t>ориентирован</w:t>
      </w:r>
      <w:proofErr w:type="gramEnd"/>
      <w:r>
        <w:t xml:space="preserve"> на становление личностных характеристик выпускника; </w:t>
      </w:r>
    </w:p>
    <w:p w:rsidR="0050665A" w:rsidRDefault="0050665A" w:rsidP="00DB4C11">
      <w:pPr>
        <w:jc w:val="both"/>
      </w:pPr>
      <w:r>
        <w:tab/>
        <w:t>обеспечивает формирование российской гражданской идентичности и единство образовательного пространства РФ при сохранении культурного,  языкового национального многообразия страны</w:t>
      </w:r>
      <w:proofErr w:type="gramStart"/>
      <w:r>
        <w:t>.</w:t>
      </w:r>
      <w:r w:rsidR="00740F72">
        <w:t xml:space="preserve"> </w:t>
      </w:r>
      <w:proofErr w:type="gramEnd"/>
      <w:r w:rsidR="00740F72">
        <w:t>(Слайд 2)</w:t>
      </w:r>
    </w:p>
    <w:p w:rsidR="0050665A" w:rsidRDefault="0050665A" w:rsidP="00DB4C11">
      <w:pPr>
        <w:jc w:val="both"/>
      </w:pPr>
      <w:r w:rsidRPr="005A528B">
        <w:rPr>
          <w:b/>
        </w:rPr>
        <w:t>Слайд 3</w:t>
      </w:r>
      <w:r>
        <w:t>. Концептуальные положения курса русского языка в свете требований ФГОС (2010г.)</w:t>
      </w:r>
    </w:p>
    <w:p w:rsidR="0050665A" w:rsidRDefault="0050665A" w:rsidP="00DB4C11">
      <w:pPr>
        <w:jc w:val="both"/>
      </w:pPr>
      <w:r>
        <w:t>Требования ФГОС послужили основой разработки программы курса русского языка, реализованной новой линией учебников под ред. А.Д. Шмелева. Концептуальные положения данной программы обеспечивают:</w:t>
      </w:r>
    </w:p>
    <w:p w:rsidR="0050665A" w:rsidRDefault="0050665A" w:rsidP="00DB4C11">
      <w:pPr>
        <w:jc w:val="both"/>
      </w:pPr>
      <w:r>
        <w:t>•</w:t>
      </w:r>
      <w:r>
        <w:tab/>
        <w:t xml:space="preserve">преемственность содержания обучения русскому языку на ступенях начального общего, основного общего и среднего (полного) общего образования; </w:t>
      </w:r>
    </w:p>
    <w:p w:rsidR="0050665A" w:rsidRDefault="0050665A" w:rsidP="00DB4C11">
      <w:pPr>
        <w:jc w:val="both"/>
      </w:pPr>
      <w:r>
        <w:t>•</w:t>
      </w:r>
      <w:r>
        <w:tab/>
        <w:t xml:space="preserve">сознательное освоение системы опорных знаний по русскому языку и формирование функциональной грамотности учащихся на основе  их активной учебно-познавательной деятельности;  </w:t>
      </w:r>
    </w:p>
    <w:p w:rsidR="0050665A" w:rsidRDefault="0050665A" w:rsidP="00DB4C11">
      <w:pPr>
        <w:jc w:val="both"/>
      </w:pPr>
      <w:r>
        <w:t>•</w:t>
      </w:r>
      <w:r>
        <w:tab/>
        <w:t>развитие  личностных, регулятивных, познавательных и коммуникативных универсальных учебных действий в рамках создания социальной среды развития обучающихся;</w:t>
      </w:r>
    </w:p>
    <w:p w:rsidR="00F30529" w:rsidRDefault="0050665A" w:rsidP="00DB4C11">
      <w:pPr>
        <w:jc w:val="both"/>
      </w:pPr>
      <w:r>
        <w:t>•</w:t>
      </w:r>
      <w:r>
        <w:tab/>
        <w:t xml:space="preserve"> вклад результатов освоения программы по русскому язы</w:t>
      </w:r>
      <w:r w:rsidR="008B1ED4">
        <w:t>ку в формирование личности учащ</w:t>
      </w:r>
      <w:r>
        <w:t>егося и его готовности к саморазвитию и непрерывному образованию</w:t>
      </w:r>
      <w:proofErr w:type="gramStart"/>
      <w:r>
        <w:t>.</w:t>
      </w:r>
      <w:r w:rsidR="00740F72">
        <w:t>(</w:t>
      </w:r>
      <w:proofErr w:type="gramEnd"/>
      <w:r w:rsidR="00740F72">
        <w:t>Слайд 3)</w:t>
      </w:r>
    </w:p>
    <w:p w:rsidR="0050665A" w:rsidRDefault="005A528B" w:rsidP="00DB4C11">
      <w:pPr>
        <w:jc w:val="both"/>
      </w:pPr>
      <w:r w:rsidRPr="005A528B">
        <w:rPr>
          <w:b/>
        </w:rPr>
        <w:t>Слайд 5</w:t>
      </w:r>
      <w:r w:rsidR="0050665A" w:rsidRPr="005A528B">
        <w:rPr>
          <w:b/>
        </w:rPr>
        <w:t>.</w:t>
      </w:r>
      <w:r w:rsidR="0050665A">
        <w:t xml:space="preserve">  Программа к линии учебников: структура курса русского языка</w:t>
      </w:r>
      <w:r w:rsidR="008B1ED4">
        <w:t>.</w:t>
      </w:r>
    </w:p>
    <w:p w:rsidR="0050665A" w:rsidRDefault="00740F72" w:rsidP="00DB4C11">
      <w:pPr>
        <w:jc w:val="both"/>
      </w:pPr>
      <w:r>
        <w:t xml:space="preserve">             </w:t>
      </w:r>
      <w:r w:rsidR="0050665A"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</w:t>
      </w:r>
      <w:proofErr w:type="spellStart"/>
      <w:r w:rsidR="0050665A">
        <w:t>метапредметных</w:t>
      </w:r>
      <w:proofErr w:type="spellEnd"/>
      <w:r w:rsidR="0050665A">
        <w:t xml:space="preserve"> и предметных целей обучения, что возможно </w:t>
      </w:r>
      <w:r w:rsidR="008B1ED4">
        <w:t xml:space="preserve">на основе </w:t>
      </w:r>
      <w:proofErr w:type="spellStart"/>
      <w:r w:rsidR="008B1ED4">
        <w:t>компетентностного</w:t>
      </w:r>
      <w:proofErr w:type="spellEnd"/>
      <w:r w:rsidR="008B1ED4">
        <w:t xml:space="preserve"> под</w:t>
      </w:r>
      <w:r w:rsidR="0050665A">
        <w:t>хода, который обеспечивает формировани</w:t>
      </w:r>
      <w:r w:rsidR="008B1ED4">
        <w:t>е и развитие ком</w:t>
      </w:r>
      <w:r w:rsidR="0050665A">
        <w:t>муникативной, языковой</w:t>
      </w:r>
      <w:r w:rsidR="008B1ED4">
        <w:t xml:space="preserve"> и лингвистической (языковедчес</w:t>
      </w:r>
      <w:r w:rsidR="0050665A">
        <w:t xml:space="preserve">кой) и </w:t>
      </w:r>
      <w:proofErr w:type="spellStart"/>
      <w:r w:rsidR="0050665A">
        <w:t>культуроведческой</w:t>
      </w:r>
      <w:proofErr w:type="spellEnd"/>
      <w:r w:rsidR="0050665A">
        <w:t xml:space="preserve"> компетенций.</w:t>
      </w:r>
    </w:p>
    <w:p w:rsidR="0050665A" w:rsidRDefault="00740F72" w:rsidP="00DB4C11">
      <w:pPr>
        <w:jc w:val="both"/>
      </w:pPr>
      <w:r>
        <w:t xml:space="preserve">            </w:t>
      </w:r>
      <w:r w:rsidR="0050665A"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</w:t>
      </w:r>
      <w:r w:rsidR="008B1ED4">
        <w:t>выками использо</w:t>
      </w:r>
      <w:r w:rsidR="0050665A">
        <w:t xml:space="preserve">вания языка в жизненно </w:t>
      </w:r>
      <w:r w:rsidR="008B1ED4">
        <w:t>важных для данного возраста сфе</w:t>
      </w:r>
      <w:r w:rsidR="0050665A">
        <w:t xml:space="preserve">рах и ситуациях общения. </w:t>
      </w:r>
      <w:proofErr w:type="gramStart"/>
      <w:r w:rsidR="0050665A">
        <w:t xml:space="preserve">Коммуникативная компетентность проявляется в умении ставить и решать многообразные коммуникативные </w:t>
      </w:r>
      <w:r w:rsidR="0050665A">
        <w:lastRenderedPageBreak/>
        <w:t xml:space="preserve">задачи, которые включают способность устанавливать и поддерживать необходимые контакты с другими людьми, удовлетворительное владение нормами и правилами общения, умение определять цели коммуникации, оценивать ситуацию, учитывать намерения и способы коммуникации партнёра, выбирать адекватные стратегии коммуникации, готовность к гибкой регуляции собственного речевого поведения. </w:t>
      </w:r>
      <w:proofErr w:type="gramEnd"/>
    </w:p>
    <w:p w:rsidR="0050665A" w:rsidRDefault="0050665A" w:rsidP="00DB4C11">
      <w:pPr>
        <w:jc w:val="both"/>
      </w:pPr>
      <w:r>
        <w:t>Языковая и лингвис</w:t>
      </w:r>
      <w:r w:rsidR="008B1ED4">
        <w:t>тическая (языковедческая) компе</w:t>
      </w:r>
      <w:r>
        <w:t>тенции формируются на основе овладения необходимыми знаниями о языке как зна</w:t>
      </w:r>
      <w:r w:rsidR="008B1ED4">
        <w:t>ковой системе и общественном яв</w:t>
      </w:r>
      <w:r>
        <w:t>лении, его устройстве, развитии и функционировании; знания основных норм русско</w:t>
      </w:r>
      <w:r w:rsidR="008B1ED4">
        <w:t>го литературного языка; обогаще</w:t>
      </w:r>
      <w:r>
        <w:t>ния словарного запаса и</w:t>
      </w:r>
      <w:r w:rsidR="008B1ED4">
        <w:t xml:space="preserve"> грамматического строя речи уча</w:t>
      </w:r>
      <w:r>
        <w:t>щихся; формирования способности к анализу и оценке языковых явлений и факто</w:t>
      </w:r>
      <w:r w:rsidR="008B1ED4">
        <w:t>в, необходимых знаний о лингвис</w:t>
      </w:r>
      <w:r>
        <w:t xml:space="preserve">тике как науке, ее основных разделах и базовых понятиях; умения пользоваться различными видами лингвистических словарей. </w:t>
      </w:r>
    </w:p>
    <w:p w:rsidR="0050665A" w:rsidRDefault="0050665A" w:rsidP="00DB4C11">
      <w:pPr>
        <w:jc w:val="both"/>
      </w:pPr>
      <w:proofErr w:type="spellStart"/>
      <w:r>
        <w:t>Культуроведческая</w:t>
      </w:r>
      <w:proofErr w:type="spellEnd"/>
      <w:r>
        <w:t xml:space="preserve"> </w:t>
      </w:r>
      <w:r w:rsidR="008B1ED4">
        <w:t>компетенция предполагает осозна</w:t>
      </w:r>
      <w:r>
        <w:t xml:space="preserve">ние родного языка как формы выражения национальной культуры, понимание взаимосвязи языка и истории народа, национально-культурной </w:t>
      </w:r>
      <w:r w:rsidR="008B1ED4">
        <w:t>специфики русского языка, освое</w:t>
      </w:r>
      <w:r>
        <w:t>ние норм русского речевого этикета, осознание важности соблюдения основных норм русского литературно</w:t>
      </w:r>
      <w:r w:rsidR="008B1ED4">
        <w:t>го языка, культуры межнациональ</w:t>
      </w:r>
      <w:r>
        <w:t>ного общения; способность</w:t>
      </w:r>
      <w:r w:rsidR="008B1ED4">
        <w:t xml:space="preserve"> объяснять значения слов с наци</w:t>
      </w:r>
      <w:r>
        <w:t>онально-культурным компонентом.</w:t>
      </w:r>
    </w:p>
    <w:p w:rsidR="0050665A" w:rsidRDefault="0050665A" w:rsidP="00DB4C11">
      <w:pPr>
        <w:jc w:val="both"/>
      </w:pPr>
      <w:r>
        <w:t xml:space="preserve">           Формирование функц</w:t>
      </w:r>
      <w:r w:rsidR="008B1ED4">
        <w:t>иональной грамотности, совершен</w:t>
      </w:r>
      <w:r>
        <w:t>ствование речевой деятель</w:t>
      </w:r>
      <w:r w:rsidR="008B1ED4">
        <w:t>ности учащихся строится на осно</w:t>
      </w:r>
      <w:r>
        <w:t>ве знаний об устройстве русского языка и об особенностях его употребления в разны</w:t>
      </w:r>
      <w:r w:rsidR="008B1ED4">
        <w:t xml:space="preserve">х условиях общения. </w:t>
      </w:r>
      <w:proofErr w:type="gramStart"/>
      <w:r w:rsidR="008B1ED4">
        <w:t>Процесс обу</w:t>
      </w:r>
      <w:r>
        <w:t>чения должен быть орие</w:t>
      </w:r>
      <w:r w:rsidR="008B1ED4">
        <w:t>нтирован не только на формирова</w:t>
      </w:r>
      <w:r>
        <w:t xml:space="preserve">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</w:t>
      </w:r>
      <w:r w:rsidR="008B1ED4">
        <w:t>видов чтения, информационная пе</w:t>
      </w:r>
      <w:r>
        <w:t>реработка текстов, различные формы поиска информации и разные способы передачи ее</w:t>
      </w:r>
      <w:r w:rsidR="008B1ED4">
        <w:t xml:space="preserve"> в соответствии с речевой ситуа</w:t>
      </w:r>
      <w:r>
        <w:t>цией и нормами литературного языка и этическими нормами общения.</w:t>
      </w:r>
      <w:proofErr w:type="gramEnd"/>
      <w:r>
        <w:t xml:space="preserve"> Таким образом, обучение русскому (родному) языку в основной школе должно обеспечить общекультурный уровень человека, способного в дальнейшем продолжить обучение в различных образовательных учреждениях: в старших классах средней полной школы, в</w:t>
      </w:r>
      <w:r w:rsidR="008B1ED4">
        <w:t xml:space="preserve"> средних специальных учебных за</w:t>
      </w:r>
      <w:r>
        <w:t xml:space="preserve">ведениях.  </w:t>
      </w:r>
    </w:p>
    <w:p w:rsidR="0050665A" w:rsidRDefault="0050665A" w:rsidP="00DB4C11">
      <w:pPr>
        <w:jc w:val="both"/>
      </w:pPr>
      <w:r>
        <w:t xml:space="preserve">Направленность курса </w:t>
      </w:r>
      <w:r w:rsidR="008B1ED4">
        <w:t>русского (родного) языка на фор</w:t>
      </w:r>
      <w:r>
        <w:t xml:space="preserve">мирование коммуникативной, языковой и лингвистической (языковедческой) и </w:t>
      </w:r>
      <w:proofErr w:type="spellStart"/>
      <w:r>
        <w:t>культуроведческой</w:t>
      </w:r>
      <w:proofErr w:type="spellEnd"/>
      <w:r>
        <w:t xml:space="preserve"> компетенций нашла отражение в структур</w:t>
      </w:r>
      <w:r w:rsidR="008B1ED4">
        <w:t>е программы курса. В ней выделя</w:t>
      </w:r>
      <w:r>
        <w:t>ются три сквозные содержательные линии, обеспечивающие формирование указанных компетенций:</w:t>
      </w:r>
    </w:p>
    <w:p w:rsidR="0050665A" w:rsidRDefault="0050665A" w:rsidP="00DB4C11">
      <w:pPr>
        <w:jc w:val="both"/>
      </w:pPr>
      <w:r>
        <w:t>•</w:t>
      </w:r>
      <w:r>
        <w:tab/>
        <w:t>содержание, обес</w:t>
      </w:r>
      <w:r w:rsidR="008B1ED4">
        <w:t>печивающее формирование коммуни</w:t>
      </w:r>
      <w:r>
        <w:t>кативной компетенции;</w:t>
      </w:r>
    </w:p>
    <w:p w:rsidR="0050665A" w:rsidRDefault="0050665A" w:rsidP="00DB4C11">
      <w:pPr>
        <w:jc w:val="both"/>
      </w:pPr>
      <w:r>
        <w:t>•</w:t>
      </w:r>
      <w:r>
        <w:tab/>
        <w:t>содержание, обеспечивающее формирование языковой и лингвистической (языковедческой) компетенций;</w:t>
      </w:r>
    </w:p>
    <w:p w:rsidR="0050665A" w:rsidRDefault="0050665A" w:rsidP="00DB4C11">
      <w:pPr>
        <w:jc w:val="both"/>
      </w:pPr>
      <w:r>
        <w:t>•</w:t>
      </w:r>
      <w:r>
        <w:tab/>
        <w:t>содержание, обесп</w:t>
      </w:r>
      <w:r w:rsidR="008B1ED4">
        <w:t xml:space="preserve">ечивающее формирование </w:t>
      </w:r>
      <w:proofErr w:type="spellStart"/>
      <w:r w:rsidR="008B1ED4">
        <w:t>культуро</w:t>
      </w:r>
      <w:r>
        <w:t>ведческой</w:t>
      </w:r>
      <w:proofErr w:type="spellEnd"/>
      <w:r>
        <w:t xml:space="preserve"> компетенции, включая культуру речи.</w:t>
      </w:r>
    </w:p>
    <w:p w:rsidR="0050665A" w:rsidRDefault="00D554E2" w:rsidP="00DB4C11">
      <w:pPr>
        <w:jc w:val="both"/>
      </w:pPr>
      <w:r>
        <w:t xml:space="preserve">          </w:t>
      </w:r>
      <w:r w:rsidR="0050665A">
        <w:t>Первая содержательная линия представлена в программе разделами, направленными на с</w:t>
      </w:r>
      <w:r w:rsidR="008B1ED4">
        <w:t>о</w:t>
      </w:r>
      <w:r w:rsidR="0050665A">
        <w:t xml:space="preserve">знательное формирование навыков речевого общения: «Речь и речевое общение», «Речевая </w:t>
      </w:r>
      <w:r w:rsidR="008B1ED4">
        <w:t>деятельность», «Текст», «Функци</w:t>
      </w:r>
      <w:r w:rsidR="0050665A">
        <w:t>ональные разновидности языка».</w:t>
      </w:r>
    </w:p>
    <w:p w:rsidR="0050665A" w:rsidRDefault="00D554E2" w:rsidP="00DB4C11">
      <w:pPr>
        <w:jc w:val="both"/>
      </w:pPr>
      <w:r>
        <w:lastRenderedPageBreak/>
        <w:t xml:space="preserve">           </w:t>
      </w:r>
      <w:r w:rsidR="0050665A">
        <w:t>Вторая содержательная л</w:t>
      </w:r>
      <w:r w:rsidR="008B1ED4">
        <w:t>иния охватывает разделы, отража</w:t>
      </w:r>
      <w:r w:rsidR="0050665A">
        <w:t>ющие устройство языка и особенности функционирования языковых единиц: «Общие сведения о языке», «Фонетика и орфоэпия», «Графика», «</w:t>
      </w:r>
      <w:proofErr w:type="spellStart"/>
      <w:r w:rsidR="0050665A">
        <w:t>Морфемика</w:t>
      </w:r>
      <w:proofErr w:type="spellEnd"/>
      <w:r w:rsidR="0050665A">
        <w:t xml:space="preserve"> и словообразование», «Лексикология и фразеология», «Морфология», «Синтаксис», «Правописание: орфография и пунктуация».</w:t>
      </w:r>
    </w:p>
    <w:p w:rsidR="0050665A" w:rsidRDefault="00D554E2" w:rsidP="00DB4C11">
      <w:pPr>
        <w:jc w:val="both"/>
      </w:pPr>
      <w:r>
        <w:t xml:space="preserve">           </w:t>
      </w:r>
      <w:r w:rsidR="0050665A">
        <w:t>Третья содержательная линия представлена в программе разделами «Культура речи»,  «Язык и культура», изучение которых позволит раскрыть связь языка с историей народа, его культурой, ценностным, эмоциональным и поведенческим компонентом. Содержание данных разделов в целом направлено на формирование гражданской идентичности.</w:t>
      </w:r>
    </w:p>
    <w:p w:rsidR="0050665A" w:rsidRDefault="00D554E2" w:rsidP="00DB4C11">
      <w:pPr>
        <w:jc w:val="both"/>
      </w:pPr>
      <w:r>
        <w:t xml:space="preserve">        </w:t>
      </w:r>
      <w:r w:rsidR="0050665A">
        <w:t>В учебном процессе указанные содержательные линии естественным образом интегрирова</w:t>
      </w:r>
      <w:r w:rsidR="008B1ED4">
        <w:t>ны: получение  знаний,  соответ</w:t>
      </w:r>
      <w:r w:rsidR="0050665A">
        <w:t>ствующих каждому разделу, сопровождается овладением необходимыми умениями и навыками, совершенствованием видов речевой деятельности, развитием различных коммуникативных умений и углублением представлений о родном языке как национально-культурном феномене. Однако структура учебников УМК, обеспечивающего освоение курса русского языка по данной программе, в общих чертах отражает его содержательные линии</w:t>
      </w:r>
      <w:proofErr w:type="gramStart"/>
      <w:r w:rsidR="0050665A">
        <w:t>.</w:t>
      </w:r>
      <w:r>
        <w:t xml:space="preserve"> </w:t>
      </w:r>
      <w:proofErr w:type="gramEnd"/>
      <w:r>
        <w:t>(Слайд 5.)</w:t>
      </w:r>
    </w:p>
    <w:p w:rsidR="0050665A" w:rsidRDefault="005A528B" w:rsidP="00DB4C11">
      <w:pPr>
        <w:jc w:val="both"/>
      </w:pPr>
      <w:r w:rsidRPr="005A528B">
        <w:rPr>
          <w:b/>
        </w:rPr>
        <w:t>Слайд 6</w:t>
      </w:r>
      <w:r w:rsidR="0050665A">
        <w:t>. Соотношение структуры учебников  с основными  содержательными линиями программы</w:t>
      </w:r>
    </w:p>
    <w:p w:rsidR="0050665A" w:rsidRDefault="00D554E2" w:rsidP="00DB4C11">
      <w:pPr>
        <w:jc w:val="both"/>
      </w:pPr>
      <w:r>
        <w:t xml:space="preserve">              </w:t>
      </w:r>
      <w:r w:rsidR="0050665A">
        <w:t xml:space="preserve">Структура учебников русского языка под редакцией А.Д. Шмелева, обеспечивающего освоение курса русского языка по данной программе,  отражает содержательные линии программы. </w:t>
      </w:r>
    </w:p>
    <w:p w:rsidR="0050665A" w:rsidRDefault="0050665A" w:rsidP="00DB4C11">
      <w:pPr>
        <w:jc w:val="both"/>
      </w:pPr>
      <w:r>
        <w:t xml:space="preserve">1. Первая содержательная линия -  коммуникативной компетенции - направлена на формирование коммуникативных навыков речевого общения, осознание функции современного русского языка в России и в мире. В учебниках эта  линия представлена разделами  «Язык и речь»,  «Текст». </w:t>
      </w:r>
    </w:p>
    <w:p w:rsidR="0050665A" w:rsidRDefault="0050665A" w:rsidP="00DB4C11">
      <w:pPr>
        <w:jc w:val="both"/>
      </w:pPr>
      <w:r>
        <w:t>2. Вторая содержательная линия программы, обозначенная как языковедческая компетенция, обеспечивает формирование языковой и лингвистической компетенции на основе коммуникативно-</w:t>
      </w:r>
      <w:proofErr w:type="spellStart"/>
      <w:r>
        <w:t>деятельностного</w:t>
      </w:r>
      <w:proofErr w:type="spellEnd"/>
      <w:r>
        <w:t xml:space="preserve"> подхода. Разделы учебника «Система языка» и «Правописание»  в основном направлены на обеспечение учебными материалами реализацию этой линии программы. </w:t>
      </w:r>
    </w:p>
    <w:p w:rsidR="0050665A" w:rsidRDefault="0050665A" w:rsidP="00DB4C11">
      <w:pPr>
        <w:jc w:val="both"/>
      </w:pPr>
      <w:r>
        <w:t xml:space="preserve">3. Формирование функциональной грамотности учащихся через достижение </w:t>
      </w:r>
      <w:proofErr w:type="spellStart"/>
      <w:r>
        <w:t>культуроведческой</w:t>
      </w:r>
      <w:proofErr w:type="spellEnd"/>
      <w:r>
        <w:t xml:space="preserve"> компетенции, осознание национально-культурной специфики русского языка достигается за счет реализации  в курсе третьей содержательной линии – линии </w:t>
      </w:r>
      <w:proofErr w:type="spellStart"/>
      <w:r>
        <w:t>культуроведческой</w:t>
      </w:r>
      <w:proofErr w:type="spellEnd"/>
      <w:r>
        <w:t xml:space="preserve"> компетенции, что  реализуется в разделе учебника «Язык и культура. </w:t>
      </w:r>
      <w:proofErr w:type="gramStart"/>
      <w:r>
        <w:t>Культура речи».</w:t>
      </w:r>
      <w:r w:rsidR="00D554E2">
        <w:t xml:space="preserve"> </w:t>
      </w:r>
      <w:proofErr w:type="gramEnd"/>
      <w:r w:rsidR="00D554E2">
        <w:t>(Слайд 6).</w:t>
      </w:r>
    </w:p>
    <w:p w:rsidR="008D134D" w:rsidRDefault="00D554E2" w:rsidP="00DB4C11">
      <w:pPr>
        <w:jc w:val="both"/>
      </w:pPr>
      <w:r>
        <w:rPr>
          <w:b/>
        </w:rPr>
        <w:t xml:space="preserve">        </w:t>
      </w:r>
      <w:r w:rsidR="008D134D">
        <w:t xml:space="preserve">Отражение структуры курса русского языка  в учебниках: модуль-глава </w:t>
      </w:r>
    </w:p>
    <w:p w:rsidR="008D134D" w:rsidRDefault="008D134D" w:rsidP="00DB4C11">
      <w:pPr>
        <w:jc w:val="both"/>
      </w:pPr>
      <w:r>
        <w:t xml:space="preserve">      В учебниках  данной линии предложен модульный принцип организации учебных материалов как способ целостного представления системы языка, правил и законов его существования и осуществления связи между разделами учебной дисциплины. </w:t>
      </w:r>
    </w:p>
    <w:p w:rsidR="008D134D" w:rsidRDefault="008D134D" w:rsidP="00DB4C11">
      <w:pPr>
        <w:jc w:val="both"/>
      </w:pPr>
      <w:r>
        <w:t xml:space="preserve">Модуль в этом случае понимается как логически завершенная часть учебного материала, в которой объединены учебное содержание, соответствующие ему учебные действия, </w:t>
      </w:r>
      <w:r>
        <w:lastRenderedPageBreak/>
        <w:t>обеспечивающие комплексное освоение всех видов речевой деятельности. Каждый такой блок учебного материала сопровождается контролем достигнутых результатов.</w:t>
      </w:r>
    </w:p>
    <w:p w:rsidR="008D134D" w:rsidRDefault="008D134D" w:rsidP="00DB4C11">
      <w:pPr>
        <w:jc w:val="both"/>
      </w:pPr>
      <w:r>
        <w:t xml:space="preserve">Учебники данной линии включают по 8 модулей-глав. Главы строятся по единому принципу: в них повторяются разделы, отражающие три основные содержательные линии программы.      </w:t>
      </w:r>
    </w:p>
    <w:p w:rsidR="008D134D" w:rsidRDefault="008D134D" w:rsidP="00DB4C11">
      <w:pPr>
        <w:jc w:val="both"/>
      </w:pPr>
      <w:r>
        <w:t xml:space="preserve">Два раздела каждого модуля –  «Язык и речь»  и «Текст» – посвящены сознательному формированию коммуникативных навыков речевого общения. Они включают теоретические сведения, материалы для наблюдения, тренировочные и коммуникативные задания. </w:t>
      </w:r>
    </w:p>
    <w:p w:rsidR="008D134D" w:rsidRDefault="008D134D" w:rsidP="00DB4C11">
      <w:pPr>
        <w:jc w:val="both"/>
      </w:pPr>
      <w:r>
        <w:t>Разделы «Система языка» и «Правописание» формируют языковую и лингвистическую компетенцию на основе коммуникативно-</w:t>
      </w:r>
      <w:proofErr w:type="spellStart"/>
      <w:r>
        <w:t>деятельностного</w:t>
      </w:r>
      <w:proofErr w:type="spellEnd"/>
      <w:r>
        <w:t xml:space="preserve"> подхода.</w:t>
      </w:r>
    </w:p>
    <w:p w:rsidR="008D134D" w:rsidRDefault="008D134D" w:rsidP="00DB4C11">
      <w:pPr>
        <w:jc w:val="both"/>
      </w:pPr>
      <w:r>
        <w:t xml:space="preserve">В разделе «Язык и культура. Культура речи»  ставится задача формирования функциональной грамотности учащихся через достижение </w:t>
      </w:r>
      <w:proofErr w:type="spellStart"/>
      <w:r>
        <w:t>культуроведческой</w:t>
      </w:r>
      <w:proofErr w:type="spellEnd"/>
      <w:r>
        <w:t xml:space="preserve"> компетенции. В учебниках линии сделан акцент на национально-культурной специфике русского языка, его функциях в современной России и в мире.  </w:t>
      </w:r>
    </w:p>
    <w:p w:rsidR="0050665A" w:rsidRDefault="008D134D" w:rsidP="00DB4C11">
      <w:pPr>
        <w:jc w:val="both"/>
      </w:pPr>
      <w:r>
        <w:t>Завершается каждый модуль учебника блоком повторения, где в интегрированном и взаимосвязанном виде обобщаются материалы всех разделов, есть лингвистические задания игрового характера.</w:t>
      </w:r>
    </w:p>
    <w:p w:rsidR="008D134D" w:rsidRDefault="008D134D" w:rsidP="00DB4C11">
      <w:pPr>
        <w:jc w:val="both"/>
      </w:pPr>
      <w:r>
        <w:t>Система заданий</w:t>
      </w:r>
    </w:p>
    <w:p w:rsidR="008D134D" w:rsidRDefault="008D134D" w:rsidP="00DB4C11">
      <w:pPr>
        <w:jc w:val="both"/>
      </w:pPr>
      <w:r>
        <w:t>Обязательными компонентами каждого модуля являются:</w:t>
      </w:r>
    </w:p>
    <w:p w:rsidR="008D134D" w:rsidRDefault="008D134D" w:rsidP="00DB4C11">
      <w:pPr>
        <w:jc w:val="both"/>
      </w:pPr>
      <w:r>
        <w:t xml:space="preserve">1)  задания на развитие всех видов  речевой деятельности: </w:t>
      </w:r>
    </w:p>
    <w:p w:rsidR="008D134D" w:rsidRDefault="008D134D" w:rsidP="00DB4C11">
      <w:pPr>
        <w:jc w:val="both"/>
      </w:pPr>
      <w:r>
        <w:t>•</w:t>
      </w:r>
      <w:r>
        <w:tab/>
        <w:t xml:space="preserve">восприятие речи: слушание (включая </w:t>
      </w:r>
      <w:proofErr w:type="spellStart"/>
      <w:r>
        <w:t>аудирование</w:t>
      </w:r>
      <w:proofErr w:type="spellEnd"/>
      <w:r>
        <w:t xml:space="preserve"> при опосредованном общении  (на основе аудио</w:t>
      </w:r>
      <w:r w:rsidR="005A528B">
        <w:t xml:space="preserve"> </w:t>
      </w:r>
      <w:r>
        <w:t xml:space="preserve">текста) и чтение разных видов; воспроизведение речи (устный пересказ и письменное изложение); </w:t>
      </w:r>
    </w:p>
    <w:p w:rsidR="008D134D" w:rsidRDefault="008D134D" w:rsidP="00DB4C11">
      <w:pPr>
        <w:jc w:val="both"/>
      </w:pPr>
      <w:r>
        <w:t>•</w:t>
      </w:r>
      <w:r>
        <w:tab/>
        <w:t xml:space="preserve">порождение речи (создание собственного высказывания в устной и письменной </w:t>
      </w:r>
      <w:proofErr w:type="gramStart"/>
      <w:r>
        <w:t>форме</w:t>
      </w:r>
      <w:proofErr w:type="gramEnd"/>
      <w:r>
        <w:t xml:space="preserve"> как в диалогической, так и монологической форме);</w:t>
      </w:r>
    </w:p>
    <w:p w:rsidR="008D134D" w:rsidRDefault="008D134D" w:rsidP="00DB4C11">
      <w:pPr>
        <w:jc w:val="both"/>
      </w:pPr>
      <w:r>
        <w:t>2)  повторение изученного материала на разных  этапах обучения;</w:t>
      </w:r>
    </w:p>
    <w:p w:rsidR="008D134D" w:rsidRDefault="008D134D" w:rsidP="00DB4C11">
      <w:pPr>
        <w:jc w:val="both"/>
      </w:pPr>
      <w:proofErr w:type="gramStart"/>
      <w:r>
        <w:t>3) задания, обеспечивающие формирование функциональной грамотности: наблюдение, анализ, характеристика языковых единиц в контексте системы языка и их функционирования в устной и письменной речи; языковой анализ текста</w:t>
      </w:r>
      <w:r w:rsidR="008B1ED4">
        <w:t xml:space="preserve"> </w:t>
      </w:r>
      <w:r>
        <w:t xml:space="preserve">(на основе индивидуальной, парной и групповой работы); </w:t>
      </w:r>
      <w:proofErr w:type="gramEnd"/>
    </w:p>
    <w:p w:rsidR="008D134D" w:rsidRDefault="008D134D" w:rsidP="00DB4C11">
      <w:pPr>
        <w:jc w:val="both"/>
      </w:pPr>
      <w:r>
        <w:t>4) выбор материала по степени сложности с учетом индивидуальных особенностей учащихся (включая проектные задания), что обеспечивается наличием заданий повышенной трудности и включением в учебник заданий как основных, обязательных (в модуле может быть от 110 до 150 упражнений в зависимости от сложности учебного материала)</w:t>
      </w:r>
      <w:proofErr w:type="gramStart"/>
      <w:r>
        <w:t xml:space="preserve"> ;</w:t>
      </w:r>
      <w:proofErr w:type="gramEnd"/>
    </w:p>
    <w:p w:rsidR="008D134D" w:rsidRDefault="008D134D" w:rsidP="00DB4C11">
      <w:pPr>
        <w:jc w:val="both"/>
      </w:pPr>
      <w:r>
        <w:t xml:space="preserve">5) ориентирование в научном и справочном материале обеспечивается справочным материалом учебника. Инструкции и схемы разбора вынесены в приложение, к которому учащиеся могут обраться с разными целями. </w:t>
      </w:r>
      <w:r w:rsidR="00D554E2">
        <w:t>(Слайд 7.)</w:t>
      </w:r>
    </w:p>
    <w:p w:rsidR="008D134D" w:rsidRDefault="008D134D" w:rsidP="00DB4C11">
      <w:pPr>
        <w:jc w:val="both"/>
      </w:pPr>
    </w:p>
    <w:p w:rsidR="008D134D" w:rsidRDefault="008D134D" w:rsidP="00DB4C11">
      <w:pPr>
        <w:jc w:val="both"/>
      </w:pPr>
    </w:p>
    <w:p w:rsidR="008D134D" w:rsidRDefault="008D134D" w:rsidP="00DB4C11">
      <w:pPr>
        <w:jc w:val="both"/>
      </w:pPr>
      <w:r>
        <w:t xml:space="preserve">Формирование  УУД. Блок познавательных универсальных действий </w:t>
      </w:r>
    </w:p>
    <w:p w:rsidR="008D134D" w:rsidRDefault="008D134D" w:rsidP="00DB4C11">
      <w:pPr>
        <w:jc w:val="both"/>
      </w:pPr>
      <w:r>
        <w:t>при формировании языковедческой компетенции</w:t>
      </w:r>
    </w:p>
    <w:p w:rsidR="008D134D" w:rsidRDefault="00D554E2" w:rsidP="00DB4C11">
      <w:pPr>
        <w:jc w:val="both"/>
      </w:pPr>
      <w:r>
        <w:tab/>
        <w:t xml:space="preserve"> -</w:t>
      </w:r>
      <w:r w:rsidR="008D134D">
        <w:t>Самостоятельное выделение и формулирование познавательной цели.</w:t>
      </w:r>
    </w:p>
    <w:p w:rsidR="008D134D" w:rsidRDefault="008D134D" w:rsidP="00DB4C11">
      <w:pPr>
        <w:jc w:val="both"/>
      </w:pPr>
      <w:r>
        <w:tab/>
        <w:t xml:space="preserve"> </w:t>
      </w:r>
      <w:r w:rsidR="00D554E2">
        <w:t>-</w:t>
      </w:r>
      <w:r>
        <w:t>Переработка и структурирование информации: смысловое чтение, работа с текстом.</w:t>
      </w:r>
    </w:p>
    <w:p w:rsidR="008D134D" w:rsidRDefault="008D134D" w:rsidP="00DB4C11">
      <w:pPr>
        <w:jc w:val="both"/>
      </w:pPr>
      <w:r>
        <w:tab/>
        <w:t xml:space="preserve"> </w:t>
      </w:r>
      <w:r w:rsidR="00D554E2">
        <w:t>-</w:t>
      </w:r>
      <w:r>
        <w:t xml:space="preserve">Осмысление цели чтения, выбор вида чтения в зависимости от коммуникативной цели. </w:t>
      </w:r>
    </w:p>
    <w:p w:rsidR="008D134D" w:rsidRDefault="008D134D" w:rsidP="00DB4C11">
      <w:pPr>
        <w:jc w:val="both"/>
      </w:pPr>
      <w:r>
        <w:tab/>
        <w:t xml:space="preserve"> </w:t>
      </w:r>
      <w:r w:rsidR="00D554E2">
        <w:t>-</w:t>
      </w:r>
      <w:r>
        <w:t xml:space="preserve">Поиск и выделение необходимой информации из прослушанных и прочитанных текстов. </w:t>
      </w:r>
    </w:p>
    <w:p w:rsidR="008D134D" w:rsidRDefault="008D134D" w:rsidP="00DB4C11">
      <w:pPr>
        <w:jc w:val="both"/>
      </w:pPr>
      <w:r>
        <w:tab/>
        <w:t xml:space="preserve">  </w:t>
      </w:r>
      <w:r w:rsidR="00D554E2">
        <w:t>-</w:t>
      </w:r>
      <w:r>
        <w:t xml:space="preserve">Работа с научными понятиями  и освоение общего приёма доказательства как компонента формирования логического мышления. </w:t>
      </w:r>
    </w:p>
    <w:p w:rsidR="008D134D" w:rsidRDefault="008D134D" w:rsidP="00DB4C11">
      <w:pPr>
        <w:jc w:val="both"/>
      </w:pPr>
      <w:r>
        <w:tab/>
      </w:r>
      <w:r w:rsidR="00D554E2">
        <w:t>-</w:t>
      </w:r>
      <w:r>
        <w:t xml:space="preserve"> Включение учащихся в исследовательскую и проектную деятельность</w:t>
      </w:r>
      <w:proofErr w:type="gramStart"/>
      <w:r>
        <w:t>.</w:t>
      </w:r>
      <w:r w:rsidR="00D554E2">
        <w:t xml:space="preserve"> </w:t>
      </w:r>
      <w:proofErr w:type="gramEnd"/>
      <w:r w:rsidR="00D554E2">
        <w:t>(Слайд 8.)</w:t>
      </w:r>
    </w:p>
    <w:p w:rsidR="008D134D" w:rsidRDefault="008D134D" w:rsidP="00DB4C11">
      <w:pPr>
        <w:jc w:val="both"/>
      </w:pPr>
      <w:r>
        <w:t>. Чтение в составе универсальных учебных действий</w:t>
      </w:r>
    </w:p>
    <w:p w:rsidR="008D134D" w:rsidRDefault="008D134D" w:rsidP="00DB4C11">
      <w:pPr>
        <w:jc w:val="both"/>
      </w:pPr>
      <w:r>
        <w:t>В обеспечении эффективности овладения разными учебными предметами ведущая роль принадле</w:t>
      </w:r>
      <w:r w:rsidR="008B1ED4">
        <w:t xml:space="preserve">жит чтению как обще </w:t>
      </w:r>
      <w:r>
        <w:t xml:space="preserve">учебному и междисциплинарному умению. В учебнике предусматривается баланс между разными видами чтения и система заданий на осмысление содержания прочитанного текста,  его преобразованию и применению в учебных, учебно-проектных и социально-проектных ситуациях. </w:t>
      </w:r>
    </w:p>
    <w:p w:rsidR="008D134D" w:rsidRDefault="008D134D" w:rsidP="00DB4C11">
      <w:pPr>
        <w:jc w:val="both"/>
      </w:pPr>
      <w:r>
        <w:t xml:space="preserve"> </w:t>
      </w:r>
    </w:p>
    <w:p w:rsidR="008D134D" w:rsidRDefault="008D134D" w:rsidP="00DB4C11">
      <w:pPr>
        <w:jc w:val="both"/>
      </w:pPr>
      <w:r>
        <w:t xml:space="preserve">УУД включают в себя умения: </w:t>
      </w:r>
    </w:p>
    <w:p w:rsidR="008D134D" w:rsidRDefault="008B1ED4" w:rsidP="00DB4C11">
      <w:pPr>
        <w:jc w:val="both"/>
      </w:pPr>
      <w:r>
        <w:t>осуществ</w:t>
      </w:r>
      <w:r w:rsidR="008D134D">
        <w:t xml:space="preserve">лять библиографический поиск, </w:t>
      </w:r>
    </w:p>
    <w:p w:rsidR="008D134D" w:rsidRDefault="008B1ED4" w:rsidP="00DB4C11">
      <w:pPr>
        <w:jc w:val="both"/>
      </w:pPr>
      <w:r>
        <w:t>извлекать необходимую ин</w:t>
      </w:r>
      <w:r w:rsidR="008D134D">
        <w:t xml:space="preserve">формацию из различных источников; </w:t>
      </w:r>
    </w:p>
    <w:p w:rsidR="008D134D" w:rsidRDefault="008D134D" w:rsidP="00DB4C11">
      <w:pPr>
        <w:jc w:val="both"/>
      </w:pPr>
      <w:r>
        <w:t xml:space="preserve">определять основную и второстепенную информацию, </w:t>
      </w:r>
    </w:p>
    <w:p w:rsidR="008D134D" w:rsidRDefault="008B1ED4" w:rsidP="00DB4C11">
      <w:pPr>
        <w:jc w:val="both"/>
      </w:pPr>
      <w:r>
        <w:t>осмысливать цель чтения, вы</w:t>
      </w:r>
      <w:r w:rsidR="008D134D">
        <w:t>бирая вид чтения в зависимости от коммуникативной цели;</w:t>
      </w:r>
    </w:p>
    <w:p w:rsidR="008D134D" w:rsidRDefault="008D134D" w:rsidP="00DB4C11">
      <w:pPr>
        <w:jc w:val="both"/>
      </w:pPr>
    </w:p>
    <w:p w:rsidR="008D134D" w:rsidRDefault="008D134D" w:rsidP="00DB4C11">
      <w:pPr>
        <w:jc w:val="both"/>
      </w:pPr>
      <w:r>
        <w:t xml:space="preserve">   •   Результаты в области чтения:</w:t>
      </w:r>
    </w:p>
    <w:p w:rsidR="008D134D" w:rsidRDefault="008D134D" w:rsidP="00DB4C11">
      <w:pPr>
        <w:jc w:val="both"/>
      </w:pPr>
      <w:r>
        <w:t>•</w:t>
      </w:r>
      <w:r>
        <w:tab/>
        <w:t>адекватное пониман</w:t>
      </w:r>
      <w:r w:rsidR="008B1ED4">
        <w:t>ие информации устного и письмен</w:t>
      </w:r>
      <w:r>
        <w:t>ного сообщения (коммуникативной установки, темы текста, основной мысли; основной и дополнительной информации);</w:t>
      </w:r>
    </w:p>
    <w:p w:rsidR="008D134D" w:rsidRDefault="008D134D" w:rsidP="00DB4C11">
      <w:pPr>
        <w:jc w:val="both"/>
      </w:pPr>
      <w:r>
        <w:t>•</w:t>
      </w:r>
      <w:r>
        <w:tab/>
        <w:t>владение разными вида</w:t>
      </w:r>
      <w:r w:rsidR="008B1ED4">
        <w:t>ми чтения (поисковым, про</w:t>
      </w:r>
      <w:r>
        <w:t>смотровым, ознакомительным, изучающим) текстов разных стилей и жанров;</w:t>
      </w:r>
    </w:p>
    <w:p w:rsidR="008D134D" w:rsidRDefault="008D134D" w:rsidP="00DB4C11">
      <w:pPr>
        <w:jc w:val="both"/>
      </w:pPr>
      <w:r>
        <w:t>•</w:t>
      </w:r>
      <w:r>
        <w:tab/>
        <w:t>способность извле</w:t>
      </w:r>
      <w:r w:rsidR="008B1ED4">
        <w:t>кать информацию из различных ис</w:t>
      </w:r>
      <w:r>
        <w:t>точников, включая средства массовой информации, компакт-диски учебного назначения, ресурсы Интернета; свободно пользоваться словарями р</w:t>
      </w:r>
      <w:r w:rsidR="008B1ED4">
        <w:t>азличных типов, справочной лите</w:t>
      </w:r>
      <w:r>
        <w:t>ратурой, в том числе и на электронных носителях;</w:t>
      </w:r>
    </w:p>
    <w:p w:rsidR="008D134D" w:rsidRDefault="008D134D" w:rsidP="00DB4C11">
      <w:pPr>
        <w:jc w:val="both"/>
      </w:pPr>
      <w:r>
        <w:lastRenderedPageBreak/>
        <w:t>•</w:t>
      </w:r>
      <w:r>
        <w:tab/>
        <w:t>овладение приемами</w:t>
      </w:r>
      <w:r w:rsidR="008B1ED4">
        <w:t xml:space="preserve"> отбора и систематизации матери</w:t>
      </w:r>
      <w:r>
        <w:t xml:space="preserve">ала на определенную тему; </w:t>
      </w:r>
      <w:r w:rsidR="008B1ED4">
        <w:t>умение вести самостоятельный по</w:t>
      </w:r>
      <w:r>
        <w:t xml:space="preserve">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>
        <w:t>аудирования</w:t>
      </w:r>
      <w:proofErr w:type="spellEnd"/>
      <w:r>
        <w:t>;</w:t>
      </w:r>
    </w:p>
    <w:p w:rsidR="008D134D" w:rsidRDefault="008D134D" w:rsidP="00DB4C11">
      <w:pPr>
        <w:jc w:val="both"/>
      </w:pPr>
      <w:r>
        <w:t>•</w:t>
      </w:r>
      <w:r>
        <w:tab/>
        <w:t>умение сопоставлять</w:t>
      </w:r>
      <w:r w:rsidR="005A528B">
        <w:t xml:space="preserve"> и сравнивать речевые высказыва</w:t>
      </w:r>
      <w:r>
        <w:t>ния с точки зрения их со</w:t>
      </w:r>
      <w:r w:rsidR="005A528B">
        <w:t>держания, стилистических особен</w:t>
      </w:r>
      <w:r>
        <w:t>ностей и использованных языковых средств</w:t>
      </w:r>
      <w:proofErr w:type="gramStart"/>
      <w:r>
        <w:t>;</w:t>
      </w:r>
      <w:r w:rsidR="00D554E2">
        <w:t>(</w:t>
      </w:r>
      <w:proofErr w:type="gramEnd"/>
      <w:r w:rsidR="00D554E2">
        <w:t>Слайд 9.)</w:t>
      </w:r>
    </w:p>
    <w:p w:rsidR="008D134D" w:rsidRDefault="008D134D" w:rsidP="00DB4C11">
      <w:pPr>
        <w:jc w:val="both"/>
      </w:pPr>
    </w:p>
    <w:p w:rsidR="008D134D" w:rsidRDefault="008D134D" w:rsidP="00DB4C11">
      <w:pPr>
        <w:jc w:val="both"/>
      </w:pPr>
    </w:p>
    <w:p w:rsidR="008D134D" w:rsidRDefault="008D134D" w:rsidP="00DB4C11">
      <w:pPr>
        <w:jc w:val="both"/>
      </w:pPr>
      <w:proofErr w:type="spellStart"/>
      <w:r>
        <w:t>Аудирование</w:t>
      </w:r>
      <w:proofErr w:type="spellEnd"/>
      <w:r>
        <w:t>:  формирование коммуникативной компетенции</w:t>
      </w:r>
    </w:p>
    <w:p w:rsidR="008D134D" w:rsidRDefault="008D134D" w:rsidP="00DB4C11">
      <w:pPr>
        <w:jc w:val="both"/>
      </w:pPr>
      <w:r>
        <w:t xml:space="preserve">Особенностью учебников линии является значительное внимание к устной форме речи на всех этапах работы. </w:t>
      </w:r>
    </w:p>
    <w:p w:rsidR="008D134D" w:rsidRDefault="008D134D" w:rsidP="00DB4C11">
      <w:pPr>
        <w:jc w:val="both"/>
      </w:pPr>
      <w:r>
        <w:t xml:space="preserve">Одним из приоритетов курса является воспитание речевой культуры, необходимой для овладения языком как эффективным средством общения, поскольку это способствует  адаптации учащихся  в обществе. </w:t>
      </w:r>
    </w:p>
    <w:p w:rsidR="008D134D" w:rsidRDefault="008D134D" w:rsidP="00DB4C11">
      <w:pPr>
        <w:jc w:val="both"/>
      </w:pPr>
      <w:r>
        <w:t>Наличие аудио</w:t>
      </w:r>
      <w:r w:rsidR="005A528B">
        <w:t xml:space="preserve"> </w:t>
      </w:r>
      <w:r>
        <w:t xml:space="preserve">приложения позволяет демонстрировать учащимся образцовую речь, что очень важно в условиях  быстрого изменения литературного языка под воздействием общей тенденции к снижению литературной нормы.  </w:t>
      </w:r>
    </w:p>
    <w:p w:rsidR="008D134D" w:rsidRDefault="008D134D" w:rsidP="00DB4C11">
      <w:pPr>
        <w:jc w:val="both"/>
      </w:pPr>
    </w:p>
    <w:p w:rsidR="008D134D" w:rsidRDefault="008D134D" w:rsidP="00DB4C11">
      <w:pPr>
        <w:jc w:val="both"/>
      </w:pPr>
      <w:r>
        <w:t xml:space="preserve">•   Планируемые </w:t>
      </w:r>
      <w:proofErr w:type="spellStart"/>
      <w:r>
        <w:t>метапредметные</w:t>
      </w:r>
      <w:proofErr w:type="spellEnd"/>
      <w:r>
        <w:t xml:space="preserve"> результаты в области </w:t>
      </w:r>
      <w:proofErr w:type="spellStart"/>
      <w:r>
        <w:t>аудирования</w:t>
      </w:r>
      <w:proofErr w:type="spellEnd"/>
    </w:p>
    <w:p w:rsidR="008D134D" w:rsidRDefault="008D134D" w:rsidP="00DB4C11">
      <w:pPr>
        <w:jc w:val="both"/>
      </w:pPr>
      <w:r>
        <w:t>•</w:t>
      </w:r>
      <w:r>
        <w:tab/>
        <w:t>адекватное понимание информации устного сообщения (коммуникативной установки, темы текста, основной мысли; основной и дополнительной информации);</w:t>
      </w:r>
    </w:p>
    <w:p w:rsidR="008D134D" w:rsidRDefault="008D134D" w:rsidP="00DB4C11">
      <w:pPr>
        <w:jc w:val="both"/>
      </w:pPr>
      <w:r>
        <w:t>•</w:t>
      </w:r>
      <w:r>
        <w:tab/>
        <w:t xml:space="preserve">адекватное восприятие на слух текстов разных стилей и жанров; </w:t>
      </w:r>
    </w:p>
    <w:p w:rsidR="008D134D" w:rsidRDefault="008D134D" w:rsidP="00DB4C11">
      <w:pPr>
        <w:jc w:val="both"/>
      </w:pPr>
      <w:r>
        <w:t>•</w:t>
      </w:r>
      <w:r>
        <w:tab/>
        <w:t>владение разн</w:t>
      </w:r>
      <w:r w:rsidR="005A528B">
        <w:t xml:space="preserve">ыми видами </w:t>
      </w:r>
      <w:proofErr w:type="spellStart"/>
      <w:r w:rsidR="005A528B">
        <w:t>аудирования</w:t>
      </w:r>
      <w:proofErr w:type="spellEnd"/>
      <w:r w:rsidR="005A528B">
        <w:t xml:space="preserve"> (выбороч</w:t>
      </w:r>
      <w:r>
        <w:t>ным, ознакомительным, детальным);</w:t>
      </w:r>
    </w:p>
    <w:p w:rsidR="008D134D" w:rsidRDefault="008D134D" w:rsidP="00DB4C11">
      <w:pPr>
        <w:jc w:val="both"/>
      </w:pPr>
      <w:r>
        <w:t>•</w:t>
      </w:r>
      <w:r>
        <w:tab/>
        <w:t>способность извле</w:t>
      </w:r>
      <w:r w:rsidR="005A528B">
        <w:t>кать информацию из различных ис</w:t>
      </w:r>
      <w:r>
        <w:t xml:space="preserve">точников, включая средства массовой информации, компакт-диски учебного назначения, ресурсы Интернета; </w:t>
      </w:r>
    </w:p>
    <w:p w:rsidR="008D134D" w:rsidRDefault="008D134D" w:rsidP="00DB4C11">
      <w:pPr>
        <w:jc w:val="both"/>
      </w:pPr>
      <w:r>
        <w:t>•</w:t>
      </w:r>
      <w:r>
        <w:tab/>
        <w:t>овладение приемами</w:t>
      </w:r>
      <w:r w:rsidR="005A528B">
        <w:t xml:space="preserve"> отбора и систематизации матери</w:t>
      </w:r>
      <w:r>
        <w:t xml:space="preserve">ала на определенную тему; </w:t>
      </w:r>
      <w:r w:rsidR="005A528B">
        <w:t>умение вести самостоятельный по</w:t>
      </w:r>
      <w:r>
        <w:t xml:space="preserve">иск информации; </w:t>
      </w:r>
    </w:p>
    <w:p w:rsidR="008D134D" w:rsidRDefault="008D134D" w:rsidP="00DB4C11">
      <w:pPr>
        <w:jc w:val="both"/>
      </w:pPr>
      <w:r>
        <w:t>•</w:t>
      </w:r>
      <w:r>
        <w:tab/>
        <w:t xml:space="preserve">способность к преобразованию, сохранению и передаче информации, полученной в результате чтения или </w:t>
      </w:r>
      <w:proofErr w:type="spellStart"/>
      <w:r>
        <w:t>аудирования</w:t>
      </w:r>
      <w:proofErr w:type="spellEnd"/>
      <w:r>
        <w:t>;</w:t>
      </w:r>
    </w:p>
    <w:p w:rsidR="008D134D" w:rsidRDefault="008D134D" w:rsidP="00DB4C11">
      <w:pPr>
        <w:jc w:val="both"/>
      </w:pPr>
      <w:r>
        <w:t>•</w:t>
      </w:r>
      <w:r>
        <w:tab/>
        <w:t>умение сопоставлять</w:t>
      </w:r>
      <w:r w:rsidR="005A528B">
        <w:t xml:space="preserve"> и сравнивать речевые высказыва</w:t>
      </w:r>
      <w:r>
        <w:t>ния с точки зрения их со</w:t>
      </w:r>
      <w:r w:rsidR="005A528B">
        <w:t>держания, стилистических особен</w:t>
      </w:r>
      <w:r>
        <w:t>ностей и использованных языковых средств</w:t>
      </w:r>
      <w:proofErr w:type="gramStart"/>
      <w:r>
        <w:t>;</w:t>
      </w:r>
      <w:r w:rsidR="00D554E2">
        <w:t>(</w:t>
      </w:r>
      <w:proofErr w:type="gramEnd"/>
      <w:r w:rsidR="00D554E2">
        <w:t>Слайд 10.)</w:t>
      </w:r>
    </w:p>
    <w:p w:rsidR="008D134D" w:rsidRDefault="008D134D" w:rsidP="00DB4C11">
      <w:pPr>
        <w:jc w:val="both"/>
      </w:pPr>
      <w:r>
        <w:t>Формирование регулятивных учебных действий для достижения личностных результатов</w:t>
      </w:r>
    </w:p>
    <w:p w:rsidR="008D134D" w:rsidRDefault="008D134D" w:rsidP="00DB4C11">
      <w:pPr>
        <w:jc w:val="both"/>
      </w:pPr>
      <w:r>
        <w:t>В учебнике аудио</w:t>
      </w:r>
      <w:r w:rsidR="005A528B">
        <w:t xml:space="preserve"> </w:t>
      </w:r>
      <w:r>
        <w:t>приложение является обязательным для использования и объединяет разные группы заданий. Часть из них носит иллюстративный характер, когда для изучения некоторых тем привлекается материал устной речи, который раньше не использовался для анализа на уроках. Часть материалов аудио</w:t>
      </w:r>
      <w:r w:rsidR="005A528B">
        <w:t xml:space="preserve"> </w:t>
      </w:r>
      <w:r>
        <w:t xml:space="preserve">приложения служит для развития умений </w:t>
      </w:r>
      <w:proofErr w:type="spellStart"/>
      <w:r>
        <w:t>аудирования</w:t>
      </w:r>
      <w:proofErr w:type="spellEnd"/>
      <w:r>
        <w:t xml:space="preserve"> разных видов – </w:t>
      </w:r>
      <w:r>
        <w:lastRenderedPageBreak/>
        <w:t>выборочного, ознакомительного,  формирования стратегий эффективного слушания, что также не находится часто в зоне активного внимания при освоении русского языка.</w:t>
      </w:r>
    </w:p>
    <w:p w:rsidR="008D134D" w:rsidRDefault="008D134D" w:rsidP="00DB4C11">
      <w:pPr>
        <w:jc w:val="both"/>
      </w:pPr>
      <w:r>
        <w:t xml:space="preserve">Это направлено на формирование способности </w:t>
      </w:r>
      <w:proofErr w:type="gramStart"/>
      <w:r>
        <w:t>осуществ</w:t>
      </w:r>
      <w:r w:rsidR="005A528B">
        <w:t>лять</w:t>
      </w:r>
      <w:proofErr w:type="gramEnd"/>
      <w:r w:rsidR="005A528B">
        <w:t xml:space="preserve"> речевой самоконтроль в про</w:t>
      </w:r>
      <w:r>
        <w:t>цессе учебной деятельности</w:t>
      </w:r>
      <w:r w:rsidR="005A528B">
        <w:t xml:space="preserve"> и в повседневной практике рече</w:t>
      </w:r>
      <w:r>
        <w:t xml:space="preserve">вого общения; способность </w:t>
      </w:r>
      <w:r w:rsidR="005A528B">
        <w:t>оценивать свою речь с точки зре</w:t>
      </w:r>
      <w:r>
        <w:t>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тексты.</w:t>
      </w:r>
    </w:p>
    <w:p w:rsidR="008D134D" w:rsidRDefault="008D134D" w:rsidP="00DB4C11">
      <w:pPr>
        <w:jc w:val="both"/>
      </w:pPr>
      <w:r>
        <w:t>Наличие возможности работать дома с аудио</w:t>
      </w:r>
      <w:r w:rsidR="005A528B">
        <w:t xml:space="preserve"> </w:t>
      </w:r>
      <w:r>
        <w:t xml:space="preserve">текстами диктантов и изложений – это регулятивное  действие целеполагания,  то есть постановки учебной задачи на основе соотнесения того, что известно учащимся, и того, что еще неизвестно. Ну и наконец – возможность волевой </w:t>
      </w:r>
      <w:proofErr w:type="spellStart"/>
      <w:r>
        <w:t>саморегуляции</w:t>
      </w:r>
      <w:proofErr w:type="spellEnd"/>
      <w:r>
        <w:t xml:space="preserve"> как способности мобилизоваться  для преодоления препятствий.</w:t>
      </w:r>
    </w:p>
    <w:p w:rsidR="008D134D" w:rsidRDefault="00F3772A" w:rsidP="00DB4C11">
      <w:pPr>
        <w:jc w:val="both"/>
      </w:pPr>
      <w:r>
        <w:t xml:space="preserve"> </w:t>
      </w:r>
      <w:r w:rsidR="008D134D">
        <w:t>Проектная деятельность:</w:t>
      </w:r>
    </w:p>
    <w:p w:rsidR="008D134D" w:rsidRDefault="00817D98" w:rsidP="00DB4C11">
      <w:pPr>
        <w:jc w:val="both"/>
      </w:pPr>
      <w:r>
        <w:t xml:space="preserve">          </w:t>
      </w:r>
      <w:r w:rsidR="008D134D">
        <w:t xml:space="preserve">Проекты  служат для организации  научно-исследовательской работы по русскому языку. В каждом классе учащимся предлагаются посильные, доступные, актуальные темы, которые предоставляют возможность для самостоятельного лингвистического исследования. </w:t>
      </w:r>
      <w:proofErr w:type="gramStart"/>
      <w:r w:rsidR="008D134D">
        <w:t>Это темы, связанные с изучением языка современных СМИ; типичных нарушений языковой нормы в устной и письменной речи школьников; анализ современных заимствований и языка рекламы; лингвистический анализ языка художественных произведений новейшей литературы и научно-популярных текстов.</w:t>
      </w:r>
      <w:proofErr w:type="gramEnd"/>
      <w:r w:rsidR="008D134D">
        <w:t xml:space="preserve">   Учащимся доступны комплексные и сопоставительные исследования по материалам различных словарей, а также простейшие социолингвистические и этимологические исследования по ономастике и новым способам номинации в русском языке.</w:t>
      </w:r>
    </w:p>
    <w:p w:rsidR="008D134D" w:rsidRDefault="008D134D" w:rsidP="00DB4C11">
      <w:pPr>
        <w:jc w:val="both"/>
      </w:pPr>
      <w:r>
        <w:t>В учебник включены задания, дифференцированные по уровням сложности, а также проектные задания, предусмотрена работа в парах и группах.</w:t>
      </w:r>
    </w:p>
    <w:p w:rsidR="008D134D" w:rsidRDefault="008D134D" w:rsidP="00DB4C11">
      <w:pPr>
        <w:jc w:val="both"/>
      </w:pPr>
      <w:r>
        <w:t>Планируемые результаты включают формирование:</w:t>
      </w:r>
    </w:p>
    <w:p w:rsidR="008D134D" w:rsidRDefault="008D134D" w:rsidP="00DB4C11">
      <w:pPr>
        <w:jc w:val="both"/>
      </w:pPr>
      <w:r>
        <w:t>•</w:t>
      </w:r>
      <w:r>
        <w:tab/>
        <w:t>умения выступать пе</w:t>
      </w:r>
      <w:r w:rsidR="005A528B">
        <w:t>ред аудиторией сверстников с не</w:t>
      </w:r>
      <w:r>
        <w:t>большими сообщениями, докладом, рефератом; участие в спорах, обсуждениях акту</w:t>
      </w:r>
      <w:r w:rsidR="005A528B">
        <w:t>альных тем с использованием раз</w:t>
      </w:r>
      <w:r>
        <w:t>личных средств аргументации;</w:t>
      </w:r>
    </w:p>
    <w:p w:rsidR="008D134D" w:rsidRDefault="008D134D" w:rsidP="00DB4C11">
      <w:pPr>
        <w:jc w:val="both"/>
      </w:pPr>
      <w:r>
        <w:t xml:space="preserve">          коммуникативно целесообразное взаимодействовать с окружающими людьми и овладение национально-культурными нормами речевого поведения в п</w:t>
      </w:r>
      <w:r w:rsidR="005A528B">
        <w:t>роцессе речевого общения, совме</w:t>
      </w:r>
      <w:r>
        <w:t>стного выполнения какого-либо задания, участия в спорах, обсуждениях актуальных тем.</w:t>
      </w:r>
    </w:p>
    <w:p w:rsidR="008D134D" w:rsidRDefault="008D134D" w:rsidP="00DB4C11">
      <w:pPr>
        <w:jc w:val="both"/>
      </w:pPr>
    </w:p>
    <w:p w:rsidR="00740F72" w:rsidRDefault="00740F72" w:rsidP="00740F72">
      <w:r>
        <w:t>Приложения к учебникам</w:t>
      </w:r>
    </w:p>
    <w:p w:rsidR="00740F72" w:rsidRDefault="00740F72" w:rsidP="00740F72">
      <w:r>
        <w:t xml:space="preserve">    </w:t>
      </w:r>
      <w:proofErr w:type="gramStart"/>
      <w:r>
        <w:t>В комплект к учебнику входят следующие о компоненты:</w:t>
      </w:r>
      <w:proofErr w:type="gramEnd"/>
    </w:p>
    <w:p w:rsidR="00740F72" w:rsidRDefault="00740F72" w:rsidP="00740F72">
      <w:r>
        <w:t xml:space="preserve">1)  аудио приложение на </w:t>
      </w:r>
      <w:proofErr w:type="gramStart"/>
      <w:r>
        <w:t>си-</w:t>
      </w:r>
      <w:proofErr w:type="spellStart"/>
      <w:r>
        <w:t>ди</w:t>
      </w:r>
      <w:proofErr w:type="spellEnd"/>
      <w:proofErr w:type="gramEnd"/>
      <w:r>
        <w:t xml:space="preserve"> диске, включающее задания на развитие  навыков разных видов  </w:t>
      </w:r>
      <w:proofErr w:type="spellStart"/>
      <w:r>
        <w:t>аудирования</w:t>
      </w:r>
      <w:proofErr w:type="spellEnd"/>
      <w:r>
        <w:t xml:space="preserve">, которое  интегрировано с другими видами речевой деятельности; </w:t>
      </w:r>
    </w:p>
    <w:p w:rsidR="008D134D" w:rsidRDefault="00740F72" w:rsidP="00740F72">
      <w:r>
        <w:t xml:space="preserve"> 2) приложение на печатной основе, объединяющее учебные словари, проектные задания и учебные инструкции для разных видов учебных действий, включая как предметные, так и универсальные</w:t>
      </w:r>
      <w:proofErr w:type="gramStart"/>
      <w:r>
        <w:t>.</w:t>
      </w:r>
      <w:r w:rsidR="00817D98">
        <w:t>(</w:t>
      </w:r>
      <w:proofErr w:type="gramEnd"/>
      <w:r w:rsidR="00817D98">
        <w:t xml:space="preserve">Слайд </w:t>
      </w:r>
      <w:r w:rsidR="00EB38D8">
        <w:t>11-</w:t>
      </w:r>
      <w:r w:rsidR="00817D98">
        <w:t>12.)</w:t>
      </w:r>
    </w:p>
    <w:p w:rsidR="008D134D" w:rsidRDefault="008D134D" w:rsidP="008D134D"/>
    <w:p w:rsidR="008D134D" w:rsidRDefault="008D134D" w:rsidP="008D134D"/>
    <w:p w:rsidR="008D134D" w:rsidRDefault="008D134D" w:rsidP="008D134D"/>
    <w:sectPr w:rsidR="008D1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47"/>
    <w:rsid w:val="0050665A"/>
    <w:rsid w:val="005A419A"/>
    <w:rsid w:val="005A528B"/>
    <w:rsid w:val="00740F72"/>
    <w:rsid w:val="007D4247"/>
    <w:rsid w:val="00817D98"/>
    <w:rsid w:val="00866AB6"/>
    <w:rsid w:val="008B1ED4"/>
    <w:rsid w:val="008D134D"/>
    <w:rsid w:val="00D554E2"/>
    <w:rsid w:val="00DB4C11"/>
    <w:rsid w:val="00E738C5"/>
    <w:rsid w:val="00EB38D8"/>
    <w:rsid w:val="00F30529"/>
    <w:rsid w:val="00F3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66695-B011-4512-824A-A323521B2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2713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Дворкина </cp:lastModifiedBy>
  <cp:revision>7</cp:revision>
  <dcterms:created xsi:type="dcterms:W3CDTF">2012-11-25T17:10:00Z</dcterms:created>
  <dcterms:modified xsi:type="dcterms:W3CDTF">2013-10-01T13:30:00Z</dcterms:modified>
</cp:coreProperties>
</file>