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E4" w:rsidRPr="00094BC8" w:rsidRDefault="001B2BA7" w:rsidP="00B54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A7">
        <w:rPr>
          <w:rFonts w:ascii="Times New Roman" w:hAnsi="Times New Roman" w:cs="Times New Roman"/>
          <w:b/>
          <w:sz w:val="28"/>
        </w:rPr>
        <w:t>Консультация для родителей</w:t>
      </w:r>
      <w:r w:rsidRPr="001B2BA7">
        <w:rPr>
          <w:sz w:val="28"/>
        </w:rPr>
        <w:t xml:space="preserve"> </w:t>
      </w:r>
      <w:r w:rsidR="005C72FD">
        <w:rPr>
          <w:sz w:val="28"/>
        </w:rPr>
        <w:t>«</w:t>
      </w:r>
      <w:r w:rsidR="00B54BE4">
        <w:rPr>
          <w:rFonts w:ascii="Times New Roman" w:hAnsi="Times New Roman" w:cs="Times New Roman"/>
          <w:b/>
          <w:sz w:val="28"/>
          <w:szCs w:val="28"/>
        </w:rPr>
        <w:t>Семейное чтение</w:t>
      </w:r>
      <w:r w:rsidR="00B54BE4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B54BE4" w:rsidRPr="00094BC8" w:rsidRDefault="00B54BE4" w:rsidP="00B54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Уважаемые родители!</w:t>
      </w:r>
      <w:r w:rsidRPr="00094B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Читать вместе – это огромный труд, но, когда вы читаете, ваши дети фантазируют, создают красочный мир, в котором живут их друзья – литературные герои.</w:t>
      </w:r>
    </w:p>
    <w:p w:rsidR="00B54BE4" w:rsidRPr="00094BC8" w:rsidRDefault="00B54BE4" w:rsidP="00B54BE4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читаете вслух, вы делите с ребенком не только время, но и интерес, вы рассуждаете, обсуждаете прочитанное.</w:t>
      </w:r>
    </w:p>
    <w:p w:rsidR="00B54BE4" w:rsidRPr="00094BC8" w:rsidRDefault="00B54BE4" w:rsidP="00B54BE4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читаете, вы учите ребенка слушать, слушать долго, и не прерываясь, слушать вдумчиво и внимательно.</w:t>
      </w:r>
    </w:p>
    <w:p w:rsidR="00B54BE4" w:rsidRPr="00094BC8" w:rsidRDefault="00B54BE4" w:rsidP="00B54BE4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хорошей детской книги всегда приятно: помогает лучше понимать своих детей и вновь возвращает вас в мир своего детства.</w:t>
      </w:r>
    </w:p>
    <w:p w:rsidR="00B54BE4" w:rsidRPr="00094BC8" w:rsidRDefault="00B54BE4" w:rsidP="00B54BE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94BC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лавное отличие семейных чтений состоит в том, что родители, используя книгу, начинают по-настоящему заниматься духовным развитием своего ребенка, формированием его нравственности. Создать условия для познавательной деятельности ребенка, стимулировать ее, направлять его размышления — вот главная задача родителей, которой определяется и их ведущая роль в организации семейных чтений. В процессе семейных чтений реализуется как психологическая, так и социальная функции общения. Его участники не только вступают в контакт между собой и отождествляют себя друг с другом, но и в их духовный мир входит социально значимые нравственные идеи, источником которых служат явления жизни, отраженные в произведениях литературы. Главным же действующим лицом в этом общении является ребенок. Родители должны лишь направлять его познавательную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побуждать его к размышлению.</w:t>
      </w:r>
    </w:p>
    <w:p w:rsidR="00B54BE4" w:rsidRDefault="00B54BE4" w:rsidP="00B54BE4">
      <w:pPr>
        <w:spacing w:line="36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0746CF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Какие же книги читать?</w:t>
      </w:r>
      <w:r w:rsidRPr="000746CF">
        <w:rPr>
          <w:rFonts w:ascii="Times New Roman" w:hAnsi="Times New Roman" w:cs="Times New Roman"/>
          <w:sz w:val="28"/>
          <w:szCs w:val="21"/>
        </w:rPr>
        <w:br/>
      </w:r>
      <w:r w:rsidRPr="000746CF">
        <w:rPr>
          <w:rFonts w:ascii="Times New Roman" w:hAnsi="Times New Roman" w:cs="Times New Roman"/>
          <w:sz w:val="28"/>
          <w:szCs w:val="21"/>
          <w:shd w:val="clear" w:color="auto" w:fill="FFFFFF"/>
        </w:rPr>
        <w:t>- Сказки народные о животных, сказки волшебные, авторские, стихотворные.</w:t>
      </w:r>
      <w:r w:rsidRPr="000746CF">
        <w:rPr>
          <w:rFonts w:ascii="Times New Roman" w:hAnsi="Times New Roman" w:cs="Times New Roman"/>
          <w:sz w:val="28"/>
          <w:szCs w:val="21"/>
        </w:rPr>
        <w:br/>
      </w:r>
      <w:r w:rsidRPr="000746CF">
        <w:rPr>
          <w:rFonts w:ascii="Times New Roman" w:hAnsi="Times New Roman" w:cs="Times New Roman"/>
          <w:sz w:val="28"/>
          <w:szCs w:val="21"/>
          <w:shd w:val="clear" w:color="auto" w:fill="FFFFFF"/>
        </w:rPr>
        <w:t>- Истории про сказочных животных, про реальных животных.</w:t>
      </w:r>
      <w:r w:rsidRPr="000746CF">
        <w:rPr>
          <w:rFonts w:ascii="Times New Roman" w:hAnsi="Times New Roman" w:cs="Times New Roman"/>
          <w:sz w:val="28"/>
          <w:szCs w:val="21"/>
        </w:rPr>
        <w:br/>
      </w:r>
      <w:r w:rsidRPr="000746CF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- Про маленьких волшебных человечков: </w:t>
      </w:r>
      <w:proofErr w:type="spellStart"/>
      <w:r w:rsidRPr="000746CF">
        <w:rPr>
          <w:rFonts w:ascii="Times New Roman" w:hAnsi="Times New Roman" w:cs="Times New Roman"/>
          <w:sz w:val="28"/>
          <w:szCs w:val="21"/>
          <w:shd w:val="clear" w:color="auto" w:fill="FFFFFF"/>
        </w:rPr>
        <w:t>Карлсона</w:t>
      </w:r>
      <w:proofErr w:type="spellEnd"/>
      <w:r w:rsidRPr="000746CF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0746CF">
        <w:rPr>
          <w:rFonts w:ascii="Times New Roman" w:hAnsi="Times New Roman" w:cs="Times New Roman"/>
          <w:sz w:val="28"/>
          <w:szCs w:val="21"/>
          <w:shd w:val="clear" w:color="auto" w:fill="FFFFFF"/>
        </w:rPr>
        <w:t>Мурзилку</w:t>
      </w:r>
      <w:proofErr w:type="spellEnd"/>
      <w:r w:rsidRPr="000746CF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0746CF">
        <w:rPr>
          <w:rFonts w:ascii="Times New Roman" w:hAnsi="Times New Roman" w:cs="Times New Roman"/>
          <w:sz w:val="28"/>
          <w:szCs w:val="21"/>
          <w:shd w:val="clear" w:color="auto" w:fill="FFFFFF"/>
        </w:rPr>
        <w:t>Мумми-</w:t>
      </w:r>
      <w:r w:rsidRPr="000746CF">
        <w:rPr>
          <w:rFonts w:ascii="Times New Roman" w:hAnsi="Times New Roman" w:cs="Times New Roman"/>
          <w:sz w:val="28"/>
          <w:szCs w:val="21"/>
          <w:shd w:val="clear" w:color="auto" w:fill="FFFFFF"/>
        </w:rPr>
        <w:lastRenderedPageBreak/>
        <w:t>тролей</w:t>
      </w:r>
      <w:proofErr w:type="spellEnd"/>
      <w:r w:rsidRPr="000746CF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и т. п.</w:t>
      </w:r>
      <w:r w:rsidRPr="000746CF">
        <w:rPr>
          <w:rFonts w:ascii="Times New Roman" w:hAnsi="Times New Roman" w:cs="Times New Roman"/>
          <w:sz w:val="28"/>
          <w:szCs w:val="21"/>
        </w:rPr>
        <w:br/>
      </w:r>
      <w:r w:rsidRPr="000746CF">
        <w:rPr>
          <w:rFonts w:ascii="Times New Roman" w:hAnsi="Times New Roman" w:cs="Times New Roman"/>
          <w:sz w:val="28"/>
          <w:szCs w:val="21"/>
          <w:shd w:val="clear" w:color="auto" w:fill="FFFFFF"/>
        </w:rPr>
        <w:t>- Про детей, попавших в сказочный мир.</w:t>
      </w:r>
      <w:r w:rsidRPr="000746CF">
        <w:rPr>
          <w:rFonts w:ascii="Times New Roman" w:hAnsi="Times New Roman" w:cs="Times New Roman"/>
          <w:sz w:val="28"/>
          <w:szCs w:val="21"/>
        </w:rPr>
        <w:br/>
      </w:r>
      <w:r w:rsidRPr="000746CF">
        <w:rPr>
          <w:rFonts w:ascii="Times New Roman" w:hAnsi="Times New Roman" w:cs="Times New Roman"/>
          <w:sz w:val="28"/>
          <w:szCs w:val="21"/>
          <w:shd w:val="clear" w:color="auto" w:fill="FFFFFF"/>
        </w:rPr>
        <w:t>- Про детей в реальной жизни.</w:t>
      </w:r>
      <w:r w:rsidRPr="000746CF">
        <w:rPr>
          <w:rFonts w:ascii="Times New Roman" w:hAnsi="Times New Roman" w:cs="Times New Roman"/>
          <w:sz w:val="28"/>
          <w:szCs w:val="21"/>
        </w:rPr>
        <w:br/>
      </w:r>
      <w:r w:rsidRPr="000746CF">
        <w:rPr>
          <w:rFonts w:ascii="Times New Roman" w:hAnsi="Times New Roman" w:cs="Times New Roman"/>
          <w:sz w:val="28"/>
          <w:szCs w:val="21"/>
          <w:shd w:val="clear" w:color="auto" w:fill="FFFFFF"/>
        </w:rPr>
        <w:t>- Книги познавательного характера, обязательно красочные.</w:t>
      </w:r>
      <w:r w:rsidRPr="000746CF">
        <w:rPr>
          <w:rFonts w:ascii="Times New Roman" w:hAnsi="Times New Roman" w:cs="Times New Roman"/>
          <w:sz w:val="28"/>
          <w:szCs w:val="21"/>
        </w:rPr>
        <w:br/>
      </w:r>
      <w:r w:rsidRPr="000746CF">
        <w:rPr>
          <w:rFonts w:ascii="Times New Roman" w:hAnsi="Times New Roman" w:cs="Times New Roman"/>
          <w:sz w:val="28"/>
          <w:szCs w:val="21"/>
          <w:shd w:val="clear" w:color="auto" w:fill="FFFFFF"/>
        </w:rPr>
        <w:t>- Любимые книги вашего детства.</w:t>
      </w:r>
      <w:r w:rsidRPr="000746CF">
        <w:rPr>
          <w:rFonts w:ascii="Times New Roman" w:hAnsi="Times New Roman" w:cs="Times New Roman"/>
          <w:sz w:val="40"/>
          <w:szCs w:val="28"/>
        </w:rPr>
        <w:t xml:space="preserve">     </w:t>
      </w:r>
    </w:p>
    <w:p w:rsidR="00B54BE4" w:rsidRPr="000746CF" w:rsidRDefault="00B54BE4" w:rsidP="00B54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преобладает опосредованное чтение,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Pr="000746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должен быть:</w:t>
      </w:r>
      <w:r w:rsidRPr="00074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понятным по смыслу</w:t>
      </w:r>
      <w:r w:rsidRPr="00074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легко произносимым</w:t>
      </w:r>
      <w:r w:rsidRPr="00074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соответствовать возрасту читателя</w:t>
      </w:r>
      <w:r w:rsidRPr="00074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книге не должно быть произвольных сокращений, мешающих пониманию смысла текста</w:t>
      </w:r>
      <w:r w:rsidRPr="00074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сленговых выражений.</w:t>
      </w:r>
    </w:p>
    <w:p w:rsidR="00B54BE4" w:rsidRPr="000746CF" w:rsidRDefault="00B54BE4" w:rsidP="00B54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Небольшие стихи, песенки, считалки предпочтительнее для чтения вслух. Дети любят декламировать, проговаривать услышанные тексты вслух, что сделать легче, если они рифмованные.</w:t>
      </w:r>
      <w:r w:rsidRPr="00074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круге детского чтения сказки стоит выделить особо. Они – целый мир, своеобразная философия, на понятных образах показывающая разнообразие и эмоциональность окружающего мира. Сказки, легко запоминаясь, осознаются постепенно, их скрытый смы</w:t>
      </w:r>
      <w:proofErr w:type="gramStart"/>
      <w:r w:rsidRPr="00074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 вспл</w:t>
      </w:r>
      <w:proofErr w:type="gramEnd"/>
      <w:r w:rsidRPr="000746CF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 в сознании ребенка по мере взросления, давая мудрые советы уже из памяти. Сказки помогают формировать правильное поведение в различных жизненных ситуациях.</w:t>
      </w:r>
    </w:p>
    <w:p w:rsidR="00B54BE4" w:rsidRDefault="00B54BE4" w:rsidP="00B54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BE4" w:rsidRPr="000746CF" w:rsidRDefault="00B54BE4" w:rsidP="00B54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затрудняетесь в выборе книг, начните чтение с произведений детской классики. Дети до сих пор охотно слушают и читают произведения А. Пушкина, К. Чуковского, С. Маршака, С. Михалкова, А. </w:t>
      </w:r>
      <w:proofErr w:type="spellStart"/>
      <w:r w:rsidRPr="000746C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0746CF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Драгунского и других, известных вам с детских лет.</w:t>
      </w:r>
      <w:r w:rsidRPr="00074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7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современных писателей, пишущих для детей, рекомендуем обратить внимание на М. Боровицкую, М. </w:t>
      </w:r>
      <w:proofErr w:type="spellStart"/>
      <w:r w:rsidRPr="000746CF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Яснова</w:t>
      </w:r>
      <w:proofErr w:type="spellEnd"/>
      <w:r w:rsidRPr="0007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Усачева, М. Москвину, С. Седова, В. Лунина, О. </w:t>
      </w:r>
      <w:proofErr w:type="spellStart"/>
      <w:r w:rsidRPr="000746C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Кургузлова</w:t>
      </w:r>
      <w:proofErr w:type="spellEnd"/>
      <w:r w:rsidRPr="000746CF">
        <w:rPr>
          <w:rFonts w:ascii="Times New Roman" w:eastAsia="Times New Roman" w:hAnsi="Times New Roman" w:cs="Times New Roman"/>
          <w:sz w:val="28"/>
          <w:szCs w:val="28"/>
          <w:lang w:eastAsia="ru-RU"/>
        </w:rPr>
        <w:t>, И. Пивоварову, Е. Матвееву и др.</w:t>
      </w:r>
      <w:r w:rsidRPr="00074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помните, что вам, обязательно, помогут выбрать качественную книгу для чтения  и помогут разобраться во всем многообразии современной детской литературы в детской библиотеке.</w:t>
      </w:r>
      <w:proofErr w:type="gramEnd"/>
    </w:p>
    <w:p w:rsidR="00B54BE4" w:rsidRPr="000746CF" w:rsidRDefault="00B54BE4" w:rsidP="00B54BE4">
      <w:pPr>
        <w:spacing w:line="36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0746CF">
        <w:rPr>
          <w:rFonts w:ascii="Times New Roman" w:hAnsi="Times New Roman" w:cs="Times New Roman"/>
          <w:sz w:val="40"/>
          <w:szCs w:val="28"/>
        </w:rPr>
        <w:t xml:space="preserve">    </w:t>
      </w:r>
    </w:p>
    <w:p w:rsidR="00B54BE4" w:rsidRPr="00094BC8" w:rsidRDefault="00B54BE4" w:rsidP="00B54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94BC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емейные чтения — это разговор родителей с детьми о нравственности, побудительным стимулом, которого является совместное прочтение произведения литературы.</w:t>
      </w:r>
      <w:r w:rsidRPr="00094BC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54BE4" w:rsidRDefault="00B54BE4" w:rsidP="00B54BE4">
      <w:pPr>
        <w:rPr>
          <w:rFonts w:ascii="Times New Roman" w:hAnsi="Times New Roman" w:cs="Times New Roman"/>
          <w:sz w:val="28"/>
          <w:szCs w:val="28"/>
        </w:rPr>
      </w:pPr>
    </w:p>
    <w:p w:rsidR="00B54BE4" w:rsidRDefault="00B54BE4" w:rsidP="00B54BE4">
      <w:pPr>
        <w:rPr>
          <w:rFonts w:ascii="Times New Roman" w:hAnsi="Times New Roman" w:cs="Times New Roman"/>
          <w:sz w:val="28"/>
          <w:szCs w:val="28"/>
        </w:rPr>
      </w:pPr>
    </w:p>
    <w:p w:rsidR="00B54BE4" w:rsidRDefault="00B54BE4" w:rsidP="00B54BE4">
      <w:pPr>
        <w:rPr>
          <w:rFonts w:ascii="Times New Roman" w:hAnsi="Times New Roman" w:cs="Times New Roman"/>
          <w:sz w:val="28"/>
          <w:szCs w:val="28"/>
        </w:rPr>
      </w:pPr>
    </w:p>
    <w:p w:rsidR="00635A88" w:rsidRDefault="00635A88" w:rsidP="00B54BE4">
      <w:pPr>
        <w:jc w:val="center"/>
      </w:pPr>
    </w:p>
    <w:sectPr w:rsidR="0063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A7"/>
    <w:rsid w:val="001B2BA7"/>
    <w:rsid w:val="005B566A"/>
    <w:rsid w:val="005C72FD"/>
    <w:rsid w:val="00635A88"/>
    <w:rsid w:val="00B5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</dc:creator>
  <cp:lastModifiedBy>snow</cp:lastModifiedBy>
  <cp:revision>2</cp:revision>
  <dcterms:created xsi:type="dcterms:W3CDTF">2016-02-03T11:55:00Z</dcterms:created>
  <dcterms:modified xsi:type="dcterms:W3CDTF">2016-02-03T11:55:00Z</dcterms:modified>
</cp:coreProperties>
</file>