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AC" w:rsidRPr="009948AC" w:rsidRDefault="0024630B" w:rsidP="009948AC">
      <w:pPr>
        <w:shd w:val="clear" w:color="auto" w:fill="FFFFFF"/>
        <w:spacing w:after="300" w:line="357" w:lineRule="atLeast"/>
        <w:outlineLvl w:val="1"/>
        <w:rPr>
          <w:rFonts w:ascii="Georgia" w:eastAsia="Times New Roman" w:hAnsi="Georgia" w:cs="Times New Roman"/>
          <w:color w:val="D77905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D77905"/>
          <w:sz w:val="45"/>
          <w:szCs w:val="45"/>
          <w:lang w:eastAsia="ru-RU"/>
        </w:rPr>
        <w:t xml:space="preserve"> Семинар</w:t>
      </w:r>
      <w:r w:rsidR="009948AC" w:rsidRPr="009948AC">
        <w:rPr>
          <w:rFonts w:ascii="Georgia" w:eastAsia="Times New Roman" w:hAnsi="Georgia" w:cs="Times New Roman"/>
          <w:color w:val="D77905"/>
          <w:sz w:val="45"/>
          <w:szCs w:val="45"/>
          <w:lang w:eastAsia="ru-RU"/>
        </w:rPr>
        <w:t xml:space="preserve"> для воспитателей «Взаимодействие с семьей по физкультурно-оздоровительной работе</w:t>
      </w:r>
      <w:r>
        <w:rPr>
          <w:rFonts w:ascii="Georgia" w:eastAsia="Times New Roman" w:hAnsi="Georgia" w:cs="Times New Roman"/>
          <w:color w:val="D77905"/>
          <w:sz w:val="45"/>
          <w:szCs w:val="45"/>
          <w:lang w:eastAsia="ru-RU"/>
        </w:rPr>
        <w:t xml:space="preserve"> в МКДОУ д-с «Буратино»</w:t>
      </w:r>
      <w:r w:rsidR="009948AC" w:rsidRPr="009948AC">
        <w:rPr>
          <w:rFonts w:ascii="Georgia" w:eastAsia="Times New Roman" w:hAnsi="Georgia" w:cs="Times New Roman"/>
          <w:color w:val="D77905"/>
          <w:sz w:val="45"/>
          <w:szCs w:val="45"/>
          <w:lang w:eastAsia="ru-RU"/>
        </w:rPr>
        <w:t>»</w:t>
      </w:r>
      <w:bookmarkStart w:id="0" w:name="_GoBack"/>
      <w:bookmarkEnd w:id="0"/>
    </w:p>
    <w:p w:rsidR="009948AC" w:rsidRPr="009948AC" w:rsidRDefault="009948AC" w:rsidP="00652587">
      <w:pPr>
        <w:shd w:val="clear" w:color="auto" w:fill="FFFFFF"/>
        <w:spacing w:after="150" w:line="357" w:lineRule="atLeast"/>
        <w:jc w:val="right"/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</w:pPr>
      <w:r w:rsidRPr="009948A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ru-RU"/>
        </w:rPr>
        <w:t>Подготовила</w:t>
      </w:r>
    </w:p>
    <w:p w:rsidR="009948AC" w:rsidRPr="009948AC" w:rsidRDefault="009948AC" w:rsidP="00652587">
      <w:pPr>
        <w:shd w:val="clear" w:color="auto" w:fill="FFFFFF"/>
        <w:spacing w:after="150" w:line="357" w:lineRule="atLeast"/>
        <w:jc w:val="right"/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</w:pPr>
      <w:r w:rsidRPr="009948A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ru-RU"/>
        </w:rPr>
        <w:t>Ст. воспитатель Ку</w:t>
      </w:r>
      <w:r w:rsidR="00602749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ru-RU"/>
        </w:rPr>
        <w:t>лешова Т.А.</w:t>
      </w:r>
    </w:p>
    <w:p w:rsidR="009948AC" w:rsidRPr="009948AC" w:rsidRDefault="009948AC" w:rsidP="009948AC">
      <w:pPr>
        <w:shd w:val="clear" w:color="auto" w:fill="FFFFFF"/>
        <w:spacing w:after="150" w:line="357" w:lineRule="atLeast"/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</w:pPr>
      <w:r w:rsidRPr="009948AC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ru-RU"/>
        </w:rPr>
        <w:t> </w:t>
      </w:r>
    </w:p>
    <w:p w:rsidR="009948AC" w:rsidRPr="0024630B" w:rsidRDefault="0024630B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  <w:t xml:space="preserve">     </w:t>
      </w:r>
      <w:r w:rsidR="009948AC"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Жизнь в 21 веке ставит перед нами много новых проблем, среди которых самой актуальной на сегодняшний день является проблема сохранения здоровья.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Особенно остро эта проблема стоит в образовательной области и является одной из приоритетных задач современного образования.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Исследователями отечественных и зарубежных ученых установлено, что здоровье человека лишь на 7-8% зависит от успехов здравоохранения и на 50% от образа жизни.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Вместе с тем результаты научных исследований свидетельствуют: уже в дошкольном возрасте здоровых детей становится все меньше. Высок процент физиологической незрелости (более 60%), которая становится причиной роста функциональных (70%) и хронических (до50%) заболеваний.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Полноценное физическое развитие дошкольника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это, прежде всего правильное и своевременное формирование двигательных умений и навыков, развитие интереса к различным доступным ребенку видам движений, воспитание положительных нравственно-волевых черт личности.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Успешное решение этой задачи возможно лишь при комплексном использовании средств физического воспитания, природных факторов, гигиенических мероприятий, физических упражнений, а так же при совместных усилиях детского сада, семьи, общественности.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 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Для реализации этой проблемы целесообразно использовать  не только хорошо зарекомендовавшие себя </w:t>
      </w:r>
      <w:r w:rsidRPr="0024630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u w:val="single"/>
          <w:lang w:eastAsia="ru-RU"/>
        </w:rPr>
        <w:t>формы традиционного информирования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родителей о способах физического развития дошкольников (собрания, консультации педагогов и специалистов, оформление наглядной агитации), но и </w:t>
      </w:r>
      <w:r w:rsidRPr="0024630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u w:val="single"/>
          <w:lang w:eastAsia="ru-RU"/>
        </w:rPr>
        <w:t>нетрадиционные формы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(индивидуальные беседы об организации предметно-развивающей среды в домашних условиях, организацией практикумов – с демонстрацией игрушек и спортивного инвентаря).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Физическим развитием детей  занимается практически каждый работник детского сада, но первое слово, разумеется, принадлежит инструкторам физического воспитания. </w:t>
      </w: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 как бы является связующим звеном между инструктором и родителями (проводит с последними беседы по рекомендации инструктора, дает консультации, предлагает разнообразные домашние задания, рекомендуемые инструктором, индивидуально для каждого ребенка).</w:t>
      </w:r>
      <w:proofErr w:type="gramEnd"/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 время занятий оздоровительной физической культурой со старшими дошкольниками важно удовлетворение их естественной потребности в движении и ощущение «мышечной радости».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Усовершенствовать содержание двигательной деятельности дошкольников можно с помощью внедрения спортивных игр с использованием нестандартного оборудования, сделанного своими силами из «вторичного материала».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дошкольного возраста очень любят </w:t>
      </w:r>
      <w:r w:rsidRPr="0024630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u w:val="single"/>
          <w:lang w:eastAsia="ru-RU"/>
        </w:rPr>
        <w:t>нетрадиционное физкультурно-игровое оборудование</w:t>
      </w:r>
      <w:r w:rsidRPr="0024630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.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Одно дело выполнять упражнения для «поддержки здоровья», и совсем другое помогать сказочным героям, преодолевать препятствия, участвовать в сюжетной игре. Инструктором по физической культуре совместно с группой родителей создано множество интересных пособий для занятий в спортивном зале и двигательном центре группы.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Физкультурные пособия в значительной мере способствуют повышению интереса к выполнению различных двигательных заданий, что ведет к удовлетворению потребности в двигательной активности, а так же благотворно сказывается на состоянии здоровья, физическом и умственном развитии.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Многообразие физкультурного оборудования дает возможность продуктивно применять пособия на занятиях физической культурой разного типа, в организованных играх и упражнениях на прогулке, во время гимнастики после дневного сна. Одним из важных требований к отбору оборудования 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является обеспечение безопасности детей при его использовании. Каждое пособие должно быть устойчивым и прочным.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Предлагаемые мини-тренажёры могут быть использованы как часть комплекса упражнений отдыха младших дошкольников в свободное время. Изготовление такого спортивного инвентаря не требует особых материальных затрат, способствует сотрудничеству педагогов, детей и родителей, формирует интерес к физической культуре, повышает объём знаний о здоровье человека, развивает творческую инициативу.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Определенные положительные результаты в физическом развитии детей, в снижении заболеваемости у нас есть. Но мы не останавливаемся на </w:t>
      </w: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достигнутом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ищем новые формы и методы совместной работы педагогов, родителей и общественности.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Надеюсь, что советы и практические пособия, помогут педагогам ДОУ в выполнении главной задачи – сохранении и укреплении здоровья подрастающего поколения.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эти формы работы помогли заинтересовать родителей в осуществлении комплексного подхода к физическому воспитанию детей.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Укреплению здоровья детей способствует тесный контакт педагогов с медиками, родителями.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 опроса родителей детей старших и подготовительных к школе групп выяснилось, что традиционных форм и средств физического воспитания для укрепления здоровья и высокой физической подготовленности ребят к школе недостаточно. Вот почему у нас в детском саду организованны спортивные секции, многие ребята посещают секции Дворца спорта, ЦВР и др.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Кроме того, в </w:t>
      </w: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осеннее-зимний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период дети выполняют точечный самомассаж для профилактики острых респираторных заболеваний.</w:t>
      </w:r>
    </w:p>
    <w:p w:rsidR="009948AC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Педагогом ведётся большая работа с родителями по </w:t>
      </w:r>
      <w:proofErr w:type="spell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физкультурно</w:t>
      </w:r>
      <w:proofErr w:type="spell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оздоровительному направлению – это и совместные спортивные праздники, организация походов, совместные творческие проекты. Ведется пропаганда здорового образа жизни через уголки для родителей, выпускаются мини-буклеты для родителей по теме сохранения и укрепления здоровья дошкольников.</w:t>
      </w:r>
    </w:p>
    <w:p w:rsidR="0024630B" w:rsidRPr="0024630B" w:rsidRDefault="0024630B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       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</w:t>
      </w:r>
    </w:p>
    <w:p w:rsidR="009948AC" w:rsidRPr="0024630B" w:rsidRDefault="009948AC" w:rsidP="0024630B">
      <w:pPr>
        <w:shd w:val="clear" w:color="auto" w:fill="FFFFFF"/>
        <w:spacing w:after="150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lastRenderedPageBreak/>
        <w:t>Педагог ставит перед собой следующие задачи: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Объяснять родителям, как образ жизни семьи воздействует на здоровье ребенка.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Помогать родителям сохранять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укреплять физическое и психическое здоровье ребенка.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Знакомить родителей с оздоровительными мероприятиями, проводимыми </w:t>
      </w:r>
      <w:r w:rsidRPr="0024630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 </w:t>
      </w: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детском саду.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Разъяснять важность посещения детьми секций, студий, ориентированных на оздоровление дошкольников.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Направлять внимание родителей на развитие у детей способности видеть, осознавать и избегать опасности,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9948AC" w:rsidRPr="0024630B" w:rsidRDefault="009948AC" w:rsidP="0024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630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</w:t>
      </w:r>
    </w:p>
    <w:p w:rsidR="00A75FAB" w:rsidRPr="0024630B" w:rsidRDefault="00A75FAB" w:rsidP="00246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FAB" w:rsidRPr="0024630B" w:rsidSect="00652587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B32"/>
    <w:multiLevelType w:val="multilevel"/>
    <w:tmpl w:val="50D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AC"/>
    <w:rsid w:val="0024630B"/>
    <w:rsid w:val="00602749"/>
    <w:rsid w:val="00652587"/>
    <w:rsid w:val="00787576"/>
    <w:rsid w:val="009948AC"/>
    <w:rsid w:val="00A75FAB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3</cp:revision>
  <dcterms:created xsi:type="dcterms:W3CDTF">2016-01-12T07:03:00Z</dcterms:created>
  <dcterms:modified xsi:type="dcterms:W3CDTF">2016-01-29T12:58:00Z</dcterms:modified>
</cp:coreProperties>
</file>