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40"/>
        </w:rPr>
      </w:pPr>
      <w:r w:rsidRPr="00D25B8D">
        <w:rPr>
          <w:rStyle w:val="c3"/>
          <w:b/>
          <w:bCs/>
          <w:i/>
          <w:iCs/>
          <w:color w:val="000000"/>
          <w:sz w:val="40"/>
          <w:szCs w:val="40"/>
        </w:rPr>
        <w:t>Детский праздник</w:t>
      </w:r>
      <w:r w:rsidRPr="00D25B8D">
        <w:rPr>
          <w:rStyle w:val="c5"/>
          <w:b/>
          <w:color w:val="000000"/>
          <w:sz w:val="40"/>
          <w:szCs w:val="40"/>
        </w:rPr>
        <w:t> - важная часть жизни ребенка, это радостное событие, которое позволяет расслабиться, встряхнуться, забыться, а порой и просто отдохнуть от будней. И уже почти афоризмом стали слова: “Без праздников не бывает детства!” Праздники духовно обогащают ребенка, расширяют его знания об окружающем мире, помогают восстанавливать старые и добрые традиции, объединяют и побуждают к творчеству. Занимаясь его подготовкой, педагоги, воспитатели, родители должны в первую очередь ориентироваться на интересы каждого конкретного ребенка и группы детей, для которых и готовится этот праздник. И главный критерий подбора материала здесь – зрелищность, яркость и веселость.</w:t>
      </w:r>
      <w:proofErr w:type="gramStart"/>
      <w:r w:rsidRPr="00D25B8D">
        <w:rPr>
          <w:rStyle w:val="c5"/>
          <w:b/>
          <w:color w:val="000000"/>
          <w:sz w:val="40"/>
          <w:szCs w:val="40"/>
        </w:rPr>
        <w:t>         .</w:t>
      </w:r>
      <w:proofErr w:type="gramEnd"/>
      <w:r w:rsidRPr="00D25B8D">
        <w:rPr>
          <w:rStyle w:val="c6"/>
          <w:rFonts w:ascii="Verdana" w:hAnsi="Verdana" w:cs="Arial"/>
          <w:b/>
          <w:color w:val="400000"/>
          <w:sz w:val="40"/>
          <w:szCs w:val="40"/>
        </w:rPr>
        <w:t> </w:t>
      </w:r>
      <w:r w:rsidRPr="00D25B8D">
        <w:rPr>
          <w:b/>
          <w:color w:val="000000"/>
          <w:sz w:val="40"/>
          <w:szCs w:val="40"/>
        </w:rPr>
        <w:t xml:space="preserve"> </w:t>
      </w:r>
      <w:r w:rsidR="00377259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1\Desktop\фото детский сад\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етский сад\IMG_9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B8D">
        <w:rPr>
          <w:b/>
          <w:color w:val="000000"/>
          <w:sz w:val="40"/>
          <w:szCs w:val="40"/>
        </w:rPr>
        <w:br/>
      </w:r>
      <w:r w:rsidRPr="00D25B8D">
        <w:rPr>
          <w:rStyle w:val="c3"/>
          <w:b/>
          <w:bCs/>
          <w:i/>
          <w:iCs/>
          <w:color w:val="000000"/>
          <w:sz w:val="40"/>
          <w:szCs w:val="40"/>
        </w:rPr>
        <w:t>Праздник</w:t>
      </w:r>
      <w:r w:rsidRPr="00D25B8D">
        <w:rPr>
          <w:rStyle w:val="c5"/>
          <w:b/>
          <w:color w:val="000000"/>
          <w:sz w:val="40"/>
          <w:szCs w:val="40"/>
        </w:rPr>
        <w:t xml:space="preserve"> – это прекрасная ситуация для </w:t>
      </w:r>
      <w:r w:rsidRPr="00D25B8D">
        <w:rPr>
          <w:rStyle w:val="c5"/>
          <w:b/>
          <w:color w:val="000000"/>
          <w:sz w:val="40"/>
          <w:szCs w:val="40"/>
        </w:rPr>
        <w:lastRenderedPageBreak/>
        <w:t>активизации речи, ее коммуникативной функции. Праздник – это речевая среда, которая так необходима детям. Праздник раскрывает богатейшие возможности всестороннего развития ребенка.</w:t>
      </w:r>
      <w:r w:rsidRPr="00D25B8D">
        <w:rPr>
          <w:b/>
          <w:color w:val="000000"/>
          <w:sz w:val="40"/>
          <w:szCs w:val="40"/>
        </w:rPr>
        <w:br/>
      </w:r>
      <w:r w:rsidRPr="00D25B8D">
        <w:rPr>
          <w:rStyle w:val="c5"/>
          <w:b/>
          <w:color w:val="000000"/>
          <w:sz w:val="40"/>
          <w:szCs w:val="40"/>
        </w:rPr>
        <w:t>Праздники – это радость общения, радость творчества и сотворчества, радость самовыражения, радость раскрепощения и взаимообогащения.</w:t>
      </w:r>
      <w:r w:rsidRPr="00D25B8D">
        <w:rPr>
          <w:b/>
          <w:color w:val="000000"/>
          <w:sz w:val="40"/>
          <w:szCs w:val="40"/>
        </w:rPr>
        <w:br/>
      </w:r>
    </w:p>
    <w:p w:rsid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40"/>
        </w:rPr>
      </w:pPr>
    </w:p>
    <w:p w:rsid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40"/>
        </w:rPr>
      </w:pPr>
    </w:p>
    <w:p w:rsid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40"/>
          <w:szCs w:val="40"/>
        </w:rPr>
      </w:pPr>
    </w:p>
    <w:p w:rsidR="00D25B8D" w:rsidRP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D25B8D">
        <w:rPr>
          <w:b/>
          <w:color w:val="000000"/>
          <w:sz w:val="40"/>
          <w:szCs w:val="40"/>
        </w:rPr>
        <w:br/>
      </w:r>
      <w:r w:rsidRPr="00D25B8D">
        <w:rPr>
          <w:rStyle w:val="c3"/>
          <w:b/>
          <w:bCs/>
          <w:i/>
          <w:iCs/>
          <w:color w:val="000000"/>
          <w:sz w:val="40"/>
          <w:szCs w:val="40"/>
        </w:rPr>
        <w:t>В любом празднике присутствуют разнообразные виды искусства:</w:t>
      </w:r>
      <w:r w:rsidRPr="00D25B8D">
        <w:rPr>
          <w:rStyle w:val="c5"/>
          <w:b/>
          <w:color w:val="000000"/>
          <w:sz w:val="40"/>
          <w:szCs w:val="40"/>
        </w:rPr>
        <w:t> литература, музыка, живопись, театр, пантомима. Таким образом, праздник является синтезом практически всех видов искусств. А широкое использование их сре</w:t>
      </w:r>
      <w:proofErr w:type="gramStart"/>
      <w:r w:rsidRPr="00D25B8D">
        <w:rPr>
          <w:rStyle w:val="c5"/>
          <w:b/>
          <w:color w:val="000000"/>
          <w:sz w:val="40"/>
          <w:szCs w:val="40"/>
        </w:rPr>
        <w:t>дств в р</w:t>
      </w:r>
      <w:proofErr w:type="gramEnd"/>
      <w:r w:rsidRPr="00D25B8D">
        <w:rPr>
          <w:rStyle w:val="c5"/>
          <w:b/>
          <w:color w:val="000000"/>
          <w:sz w:val="40"/>
          <w:szCs w:val="40"/>
        </w:rPr>
        <w:t>аботе с детьми позволяет расширить кругозор, сформировать взгляды и нормы поведения ребенка, развить его творческие способности.</w:t>
      </w:r>
    </w:p>
    <w:p w:rsidR="00D25B8D" w:rsidRP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D25B8D">
        <w:rPr>
          <w:rStyle w:val="c5"/>
          <w:b/>
          <w:color w:val="000000"/>
          <w:sz w:val="40"/>
          <w:szCs w:val="40"/>
        </w:rPr>
        <w:t>В разнообразных видах деятельности проявляются наклонности, формируются определенные умения и навыки. На празднике дети не только говорят, но танцуют, поют, рисуют. Дети учатся подчинять свои движения ритму музыки, различать музыкальные темпы, отражать их в движениях, играх, сопровождая речью.</w:t>
      </w:r>
      <w:r w:rsidRPr="00D25B8D">
        <w:rPr>
          <w:b/>
          <w:color w:val="000000"/>
          <w:sz w:val="40"/>
          <w:szCs w:val="40"/>
        </w:rPr>
        <w:br/>
      </w:r>
      <w:r w:rsidRPr="00D25B8D">
        <w:rPr>
          <w:rStyle w:val="c5"/>
          <w:b/>
          <w:color w:val="000000"/>
          <w:sz w:val="40"/>
          <w:szCs w:val="40"/>
        </w:rPr>
        <w:t xml:space="preserve">Праздничная атмосфера, красота оформления помещения, костюмов, хорошо подобранный </w:t>
      </w:r>
      <w:r w:rsidRPr="00D25B8D">
        <w:rPr>
          <w:rStyle w:val="c5"/>
          <w:b/>
          <w:color w:val="000000"/>
          <w:sz w:val="40"/>
          <w:szCs w:val="40"/>
        </w:rPr>
        <w:lastRenderedPageBreak/>
        <w:t>репертуар, красочность выступлений детей —</w:t>
      </w:r>
      <w:r w:rsidRPr="00D25B8D">
        <w:rPr>
          <w:rStyle w:val="apple-converted-space"/>
          <w:b/>
          <w:color w:val="000000"/>
          <w:sz w:val="40"/>
          <w:szCs w:val="40"/>
        </w:rPr>
        <w:t> </w:t>
      </w:r>
      <w:r w:rsidRPr="00D25B8D">
        <w:rPr>
          <w:rStyle w:val="c3"/>
          <w:b/>
          <w:bCs/>
          <w:i/>
          <w:iCs/>
          <w:color w:val="000000"/>
          <w:sz w:val="40"/>
          <w:szCs w:val="40"/>
        </w:rPr>
        <w:t>все это важные факторы эстетического воспитания</w:t>
      </w:r>
      <w:r>
        <w:rPr>
          <w:rStyle w:val="c6"/>
          <w:rFonts w:ascii="Verdana" w:hAnsi="Verdana" w:cs="Arial"/>
          <w:b/>
          <w:color w:val="400000"/>
          <w:sz w:val="40"/>
          <w:szCs w:val="40"/>
        </w:rPr>
        <w:t xml:space="preserve">  </w:t>
      </w:r>
      <w:r w:rsidRPr="00D25B8D">
        <w:rPr>
          <w:rStyle w:val="c6"/>
          <w:rFonts w:ascii="Verdana" w:hAnsi="Verdana" w:cs="Arial"/>
          <w:b/>
          <w:color w:val="400000"/>
          <w:sz w:val="40"/>
          <w:szCs w:val="40"/>
        </w:rPr>
        <w:t xml:space="preserve">              </w:t>
      </w:r>
      <w:r w:rsidR="00377259">
        <w:rPr>
          <w:rFonts w:ascii="Verdana" w:hAnsi="Verdana" w:cs="Arial"/>
          <w:b/>
          <w:noProof/>
          <w:color w:val="400000"/>
          <w:sz w:val="40"/>
          <w:szCs w:val="40"/>
        </w:rPr>
        <w:drawing>
          <wp:inline distT="0" distB="0" distL="0" distR="0">
            <wp:extent cx="5940425" cy="4456662"/>
            <wp:effectExtent l="19050" t="0" r="3175" b="0"/>
            <wp:docPr id="3" name="Рисунок 3" descr="C:\Users\1\Desktop\фото детский сад\DSCN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етский сад\DSCN1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B8D">
        <w:rPr>
          <w:rStyle w:val="c6"/>
          <w:rFonts w:ascii="Verdana" w:hAnsi="Verdana" w:cs="Arial"/>
          <w:b/>
          <w:color w:val="400000"/>
          <w:sz w:val="40"/>
          <w:szCs w:val="40"/>
        </w:rPr>
        <w:t xml:space="preserve">                                                  </w:t>
      </w:r>
      <w:r w:rsidRPr="00D25B8D">
        <w:rPr>
          <w:rStyle w:val="apple-converted-space"/>
          <w:rFonts w:ascii="Verdana" w:hAnsi="Verdana" w:cs="Arial"/>
          <w:b/>
          <w:color w:val="400000"/>
          <w:sz w:val="40"/>
          <w:szCs w:val="40"/>
        </w:rPr>
        <w:t> </w:t>
      </w:r>
    </w:p>
    <w:p w:rsidR="00D25B8D" w:rsidRP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D25B8D">
        <w:rPr>
          <w:rStyle w:val="c5"/>
          <w:b/>
          <w:color w:val="000000"/>
          <w:sz w:val="40"/>
          <w:szCs w:val="40"/>
        </w:rPr>
        <w:t>Участие детей в пении, играх, хороводах, плясках укрепляет и развивает детский организм, улучшает координацию движений.</w:t>
      </w:r>
      <w:r w:rsidRPr="00D25B8D">
        <w:rPr>
          <w:rStyle w:val="apple-converted-space"/>
          <w:b/>
          <w:color w:val="000000"/>
          <w:sz w:val="40"/>
          <w:szCs w:val="40"/>
        </w:rPr>
        <w:t> </w:t>
      </w:r>
      <w:r w:rsidRPr="00D25B8D">
        <w:rPr>
          <w:rStyle w:val="c5"/>
          <w:b/>
          <w:color w:val="000000"/>
          <w:sz w:val="40"/>
          <w:szCs w:val="40"/>
        </w:rPr>
        <w:t> </w:t>
      </w:r>
      <w:r w:rsidRPr="00D25B8D">
        <w:rPr>
          <w:b/>
          <w:color w:val="000000"/>
          <w:sz w:val="40"/>
          <w:szCs w:val="40"/>
        </w:rPr>
        <w:br/>
      </w:r>
      <w:r w:rsidRPr="00D25B8D">
        <w:rPr>
          <w:rStyle w:val="c3"/>
          <w:b/>
          <w:bCs/>
          <w:i/>
          <w:iCs/>
          <w:color w:val="000000"/>
          <w:sz w:val="40"/>
          <w:szCs w:val="40"/>
        </w:rPr>
        <w:t>Праздники и развлечения</w:t>
      </w:r>
      <w:r w:rsidRPr="00D25B8D">
        <w:rPr>
          <w:rStyle w:val="c5"/>
          <w:b/>
          <w:color w:val="000000"/>
          <w:sz w:val="40"/>
          <w:szCs w:val="40"/>
        </w:rPr>
        <w:t xml:space="preserve"> — яркие и радостные события в жизни детей дошкольного возраста. Сочетая различные виды искусства, они оказывают большое влияние на чувства и </w:t>
      </w:r>
      <w:r w:rsidRPr="00D25B8D">
        <w:rPr>
          <w:rStyle w:val="c5"/>
          <w:b/>
          <w:color w:val="000000"/>
          <w:sz w:val="40"/>
          <w:szCs w:val="40"/>
        </w:rPr>
        <w:lastRenderedPageBreak/>
        <w:t>сознание детей</w:t>
      </w:r>
      <w:proofErr w:type="gramStart"/>
      <w:r w:rsidRPr="00D25B8D">
        <w:rPr>
          <w:rStyle w:val="c5"/>
          <w:b/>
          <w:color w:val="000000"/>
          <w:sz w:val="40"/>
          <w:szCs w:val="40"/>
        </w:rPr>
        <w:t xml:space="preserve">....». </w:t>
      </w:r>
      <w:r w:rsidR="00377259"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5940425" cy="4444579"/>
            <wp:effectExtent l="19050" t="0" r="3175" b="0"/>
            <wp:docPr id="11" name="Рисунок 11" descr="C:\Users\1\Desktop\фото детский сад\100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етский сад\100_6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25B8D" w:rsidRP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D25B8D">
        <w:rPr>
          <w:rStyle w:val="c5"/>
          <w:b/>
          <w:color w:val="000000"/>
          <w:sz w:val="40"/>
          <w:szCs w:val="40"/>
        </w:rPr>
        <w:t> </w:t>
      </w:r>
    </w:p>
    <w:p w:rsidR="00D25B8D" w:rsidRPr="00D25B8D" w:rsidRDefault="00D25B8D" w:rsidP="00D25B8D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40"/>
          <w:szCs w:val="40"/>
        </w:rPr>
      </w:pPr>
      <w:r w:rsidRPr="00D25B8D">
        <w:rPr>
          <w:rStyle w:val="c0"/>
          <w:b/>
          <w:color w:val="000000"/>
          <w:sz w:val="40"/>
          <w:szCs w:val="40"/>
        </w:rPr>
        <w:t>                                       </w:t>
      </w:r>
    </w:p>
    <w:p w:rsidR="00A33E05" w:rsidRPr="00D25B8D" w:rsidRDefault="00A33E05">
      <w:pPr>
        <w:rPr>
          <w:b/>
          <w:sz w:val="40"/>
          <w:szCs w:val="40"/>
        </w:rPr>
      </w:pPr>
    </w:p>
    <w:sectPr w:rsidR="00A33E05" w:rsidRPr="00D25B8D" w:rsidSect="00A33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25B8D"/>
    <w:rsid w:val="00254AA4"/>
    <w:rsid w:val="00377259"/>
    <w:rsid w:val="005E26A0"/>
    <w:rsid w:val="00872CC3"/>
    <w:rsid w:val="00A33E05"/>
    <w:rsid w:val="00AD28D2"/>
    <w:rsid w:val="00D2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25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5B8D"/>
  </w:style>
  <w:style w:type="character" w:customStyle="1" w:styleId="c5">
    <w:name w:val="c5"/>
    <w:basedOn w:val="a0"/>
    <w:rsid w:val="00D25B8D"/>
  </w:style>
  <w:style w:type="character" w:customStyle="1" w:styleId="c6">
    <w:name w:val="c6"/>
    <w:basedOn w:val="a0"/>
    <w:rsid w:val="00D25B8D"/>
  </w:style>
  <w:style w:type="character" w:customStyle="1" w:styleId="c0">
    <w:name w:val="c0"/>
    <w:basedOn w:val="a0"/>
    <w:rsid w:val="00D25B8D"/>
  </w:style>
  <w:style w:type="character" w:customStyle="1" w:styleId="apple-converted-space">
    <w:name w:val="apple-converted-space"/>
    <w:basedOn w:val="a0"/>
    <w:rsid w:val="00D25B8D"/>
  </w:style>
  <w:style w:type="paragraph" w:styleId="a3">
    <w:name w:val="Balloon Text"/>
    <w:basedOn w:val="a"/>
    <w:link w:val="a4"/>
    <w:uiPriority w:val="99"/>
    <w:semiHidden/>
    <w:unhideWhenUsed/>
    <w:rsid w:val="00377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4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2015-03-08T09:56:00Z</dcterms:created>
  <dcterms:modified xsi:type="dcterms:W3CDTF">2016-02-02T12:23:00Z</dcterms:modified>
</cp:coreProperties>
</file>