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t>Муниципальное дошкольное образовательное казенное учреждение «Детский сад «</w:t>
      </w:r>
      <w:proofErr w:type="spellStart"/>
      <w:r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t>Харада</w:t>
      </w:r>
      <w:proofErr w:type="spellEnd"/>
      <w:r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t>»</w:t>
      </w: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  <w:t xml:space="preserve">Конспект развлечения </w:t>
      </w: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  <w:t>во второй младшей группе</w:t>
      </w: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  <w:t>«В гостях у дождика»</w:t>
      </w: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56"/>
          <w:szCs w:val="56"/>
          <w:lang w:eastAsia="ru-RU"/>
        </w:rPr>
      </w:pPr>
    </w:p>
    <w:p w:rsidR="002850EB" w:rsidRPr="00973A01" w:rsidRDefault="002850EB" w:rsidP="002850EB">
      <w:pPr>
        <w:pStyle w:val="a3"/>
        <w:jc w:val="right"/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  <w:t xml:space="preserve">Подготовила: воспитатель </w:t>
      </w:r>
      <w:proofErr w:type="gramStart"/>
      <w:r w:rsidRPr="00973A01"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  <w:t>ИЗО</w:t>
      </w:r>
      <w:proofErr w:type="gramEnd"/>
    </w:p>
    <w:p w:rsidR="002850EB" w:rsidRPr="00973A01" w:rsidRDefault="002850EB" w:rsidP="002850EB">
      <w:pPr>
        <w:pStyle w:val="a3"/>
        <w:jc w:val="right"/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  <w:t xml:space="preserve">Джагалинова Н.С. </w:t>
      </w: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</w:pPr>
    </w:p>
    <w:p w:rsidR="002850EB" w:rsidRPr="00973A01" w:rsidRDefault="002850EB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32"/>
          <w:szCs w:val="32"/>
          <w:lang w:eastAsia="ru-RU"/>
        </w:rPr>
        <w:t xml:space="preserve">2012 г. </w:t>
      </w:r>
    </w:p>
    <w:p w:rsidR="00D05F18" w:rsidRPr="00973A01" w:rsidRDefault="009063D5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lastRenderedPageBreak/>
        <w:t>Конспект развлечения во второй младшей группе</w:t>
      </w:r>
    </w:p>
    <w:p w:rsidR="009063D5" w:rsidRPr="00973A01" w:rsidRDefault="009063D5" w:rsidP="00D05F18">
      <w:pPr>
        <w:pStyle w:val="a3"/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t>«</w:t>
      </w:r>
      <w:r w:rsidR="00D05F18"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t>В гостях у дождика</w:t>
      </w:r>
      <w:r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t>»</w:t>
      </w:r>
    </w:p>
    <w:p w:rsidR="00D05F18" w:rsidRPr="00973A01" w:rsidRDefault="00D05F18" w:rsidP="00D05F18">
      <w:pPr>
        <w:pStyle w:val="a3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</w:p>
    <w:p w:rsidR="009063D5" w:rsidRPr="00973A01" w:rsidRDefault="009063D5" w:rsidP="00D05F18">
      <w:pPr>
        <w:pStyle w:val="a3"/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Theme="majorHAnsi" w:hAnsiTheme="majorHAnsi"/>
          <w:b/>
          <w:color w:val="595959" w:themeColor="text1" w:themeTint="A6"/>
          <w:sz w:val="28"/>
          <w:szCs w:val="28"/>
          <w:lang w:eastAsia="ru-RU"/>
        </w:rPr>
        <w:t>Программное содержание:</w:t>
      </w:r>
    </w:p>
    <w:p w:rsidR="00683D3F" w:rsidRPr="00973A01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Формировать интерес и положительное отношение к игре, желан</w:t>
      </w:r>
      <w:r w:rsidR="00D05F18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ие участвовать в общем действии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;</w:t>
      </w:r>
    </w:p>
    <w:p w:rsidR="00683D3F" w:rsidRPr="00973A01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Побуждать детей к активному общению, развивать речь;</w:t>
      </w:r>
    </w:p>
    <w:p w:rsidR="00683D3F" w:rsidRPr="00973A01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Закреплять знания о </w:t>
      </w:r>
      <w:r w:rsidR="00D05F18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дождике, 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солнышке (для чего оно нужно? какое оно?);</w:t>
      </w:r>
    </w:p>
    <w:p w:rsidR="00683D3F" w:rsidRPr="00973A01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Учить передавать образ солнышка, совершенствуя умения детей скатывать кусочек пластилина между ладонями, придавая ему шарообразную форму; учить приему сплющивания шарика на горизонтальной поверхности для получения плоского изображения исходной формы; </w:t>
      </w:r>
    </w:p>
    <w:p w:rsidR="00683D3F" w:rsidRPr="00973A01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Упражнять в раскатывании комочков пластилина между ладонями прямыми движениями обеих рук;</w:t>
      </w:r>
    </w:p>
    <w:p w:rsidR="00683D3F" w:rsidRPr="00973A01" w:rsidRDefault="00683D3F" w:rsidP="00683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Поддерживать в детях желание доводить начатое дело до конца.</w:t>
      </w:r>
    </w:p>
    <w:p w:rsidR="00CB5E40" w:rsidRPr="00973A01" w:rsidRDefault="00CB5E40" w:rsidP="00CB5E40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Theme="majorHAnsi" w:eastAsia="Times New Roman" w:hAnsiTheme="majorHAnsi" w:cs="Times New Roman"/>
          <w:b/>
          <w:color w:val="595959" w:themeColor="text1" w:themeTint="A6"/>
          <w:sz w:val="28"/>
          <w:szCs w:val="28"/>
          <w:lang w:eastAsia="ru-RU"/>
        </w:rPr>
        <w:t>Материалы:</w:t>
      </w:r>
    </w:p>
    <w:p w:rsidR="00CB5E40" w:rsidRPr="00973A01" w:rsidRDefault="00CB5E40" w:rsidP="00CB5E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Проектор, компьютер,  наглядные материалы – солнышко,   дождик, цветы из бумаги, корзинки на каждого ребенка, пластилин, доски для лепки, вода в баночках.</w:t>
      </w:r>
      <w:proofErr w:type="gramEnd"/>
    </w:p>
    <w:p w:rsidR="009063D5" w:rsidRPr="00973A01" w:rsidRDefault="009063D5" w:rsidP="00CB5E40">
      <w:pPr>
        <w:shd w:val="clear" w:color="auto" w:fill="FFFFFF"/>
        <w:spacing w:before="100" w:beforeAutospacing="1" w:after="356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595959" w:themeColor="text1" w:themeTint="A6"/>
          <w:spacing w:val="18"/>
          <w:sz w:val="28"/>
          <w:szCs w:val="28"/>
          <w:lang w:eastAsia="ru-RU"/>
        </w:rPr>
      </w:pPr>
      <w:r w:rsidRPr="00973A01">
        <w:rPr>
          <w:rFonts w:asciiTheme="majorHAnsi" w:eastAsia="Times New Roman" w:hAnsiTheme="majorHAnsi" w:cs="Times New Roman"/>
          <w:b/>
          <w:bCs/>
          <w:color w:val="595959" w:themeColor="text1" w:themeTint="A6"/>
          <w:spacing w:val="18"/>
          <w:sz w:val="28"/>
          <w:szCs w:val="28"/>
          <w:lang w:eastAsia="ru-RU"/>
        </w:rPr>
        <w:t>Ход занятия:</w:t>
      </w:r>
    </w:p>
    <w:p w:rsidR="009063D5" w:rsidRPr="00973A01" w:rsidRDefault="009063D5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Ребята, отгадайте 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загадку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вы узнаете, </w:t>
      </w:r>
      <w:r w:rsidR="002B4031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 каком времени года мы сегодня с вами поговорим. </w:t>
      </w:r>
    </w:p>
    <w:p w:rsidR="009063D5" w:rsidRPr="00973A01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Приходит с добром, </w:t>
      </w:r>
    </w:p>
    <w:p w:rsidR="009063D5" w:rsidRPr="00973A01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Веет теплом, </w:t>
      </w:r>
    </w:p>
    <w:p w:rsidR="009063D5" w:rsidRPr="00973A01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Светом солнечным </w:t>
      </w:r>
      <w:proofErr w:type="gramStart"/>
      <w:r w:rsidRPr="00973A01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красна</w:t>
      </w:r>
      <w:proofErr w:type="gramEnd"/>
      <w:r w:rsidRPr="00973A01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, </w:t>
      </w:r>
    </w:p>
    <w:p w:rsidR="002B4031" w:rsidRPr="00973A01" w:rsidRDefault="009063D5" w:rsidP="00D05F18">
      <w:pPr>
        <w:shd w:val="clear" w:color="auto" w:fill="FFFBF1"/>
        <w:spacing w:after="0" w:line="356" w:lineRule="atLeast"/>
        <w:ind w:firstLine="1418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А зовут ее … (весна). </w:t>
      </w:r>
    </w:p>
    <w:p w:rsidR="009063D5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9063D5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Вы рады весне? </w:t>
      </w:r>
    </w:p>
    <w:p w:rsidR="009063D5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9063D5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Мы долго ждали весну, значит, какая весна? (Долгожданная). </w:t>
      </w:r>
    </w:p>
    <w:p w:rsidR="009063D5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9063D5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Какое настроение возникает у вас, когда вы говорите о весне? (Веселое, хорошее, задорное, прекрасное)</w:t>
      </w:r>
    </w:p>
    <w:p w:rsidR="009063D5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9063D5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Давайте найдем наше настроение и вспомним, какое еще бывает настроение. </w:t>
      </w:r>
    </w:p>
    <w:p w:rsidR="002B4031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лайд № 1</w:t>
      </w:r>
      <w:r w:rsidR="002850E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,2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</w:t>
      </w:r>
    </w:p>
    <w:p w:rsidR="002B4031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Посмотрите, какая красивая весна идет. Весной из теплых краев возвращаются к нам птицы – гуси, журавли. Тает снег, становится тепло. </w:t>
      </w:r>
      <w:r w:rsidR="002850E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(Слайд №  3,4)</w:t>
      </w:r>
    </w:p>
    <w:p w:rsidR="002B4031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Посмотрите, что это? Пошел дождь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вуки дождя)</w:t>
      </w:r>
    </w:p>
    <w:p w:rsidR="002B4031" w:rsidRPr="00973A01" w:rsidRDefault="002850EB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(Слайд № 5</w:t>
      </w:r>
      <w:r w:rsidR="002B4031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</w:t>
      </w:r>
    </w:p>
    <w:p w:rsidR="00370550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Это дождик. Он пришел к нам в гости. </w:t>
      </w:r>
      <w:r w:rsidR="00370550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Ребята, а для чего нам нужен дождик? </w:t>
      </w:r>
      <w:r w:rsidR="002850E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(слайд № 6,7)</w:t>
      </w:r>
    </w:p>
    <w:p w:rsidR="002B4031" w:rsidRPr="00973A01" w:rsidRDefault="00370550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2B4031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Посмотрите дождик веселый или грустный?</w:t>
      </w:r>
    </w:p>
    <w:p w:rsidR="002B4031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Конечно 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же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веселый, смотрите. Как он вам улыбается. А почему вы еще решили. Что он веселый? </w:t>
      </w:r>
    </w:p>
    <w:p w:rsidR="002B4031" w:rsidRPr="00973A01" w:rsidRDefault="002B403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Конечно, у него капельки разноцветные. А значит так же, что он немного волшебный.  </w:t>
      </w:r>
    </w:p>
    <w:p w:rsidR="00357103" w:rsidRPr="00973A01" w:rsidRDefault="00D05F18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Д</w:t>
      </w:r>
      <w:r w:rsidR="00357103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авайте посмотрим, какого цвета у него капельки?</w:t>
      </w:r>
    </w:p>
    <w:p w:rsidR="00357103" w:rsidRPr="00973A01" w:rsidRDefault="00357103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А если мы сложим все цвета, то получится радуга.</w:t>
      </w:r>
    </w:p>
    <w:p w:rsidR="00357103" w:rsidRPr="00973A01" w:rsidRDefault="002850EB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(слайд № 8</w:t>
      </w:r>
      <w:r w:rsidR="00357103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</w:t>
      </w:r>
    </w:p>
    <w:p w:rsidR="000B1393" w:rsidRPr="00973A01" w:rsidRDefault="00357103" w:rsidP="00004D4B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004D4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 давайте немного поиграем? </w:t>
      </w:r>
    </w:p>
    <w:p w:rsidR="00004D4B" w:rsidRPr="00973A01" w:rsidRDefault="00004D4B" w:rsidP="00CB5E40">
      <w:pPr>
        <w:shd w:val="clear" w:color="auto" w:fill="FFFBF1"/>
        <w:spacing w:after="0" w:line="356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Игра «Собери цветы»</w:t>
      </w:r>
    </w:p>
    <w:p w:rsidR="00004D4B" w:rsidRPr="00973A01" w:rsidRDefault="00CB5E40" w:rsidP="00004D4B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Каждому игроку дается корзинка определенного цвета. По сигналу все собирают цветочки на поляне только того цвета, какого цвета их корзинка. </w:t>
      </w:r>
    </w:p>
    <w:p w:rsidR="00CB5E40" w:rsidRPr="00973A01" w:rsidRDefault="00CB5E40" w:rsidP="00004D4B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EA16F1" w:rsidRPr="00973A01" w:rsidRDefault="00004D4B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EA16F1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Дождику 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очень </w:t>
      </w:r>
      <w:r w:rsidR="00EA16F1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нравится у нас в гостях. Но ребята, у нас дождик веселый есть, но чего-то не хватает. Посмотрите, кто выглядывает из-за тучки? </w:t>
      </w:r>
      <w:r w:rsidR="002850E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(Слайд № 9)</w:t>
      </w:r>
    </w:p>
    <w:p w:rsidR="00EA16F1" w:rsidRPr="00973A01" w:rsidRDefault="00EA16F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Правильно, солнышко. </w:t>
      </w:r>
      <w:r w:rsidR="002850E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(Слайд № 10)</w:t>
      </w:r>
    </w:p>
    <w:p w:rsidR="00357103" w:rsidRPr="00973A01" w:rsidRDefault="00EA16F1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Тучка не пускает солнышко. А давайте с вами сделаем свое солнышко. И тогда </w:t>
      </w:r>
      <w:r w:rsidR="000B1393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станет светло, тепло. Солнышко мы с вами будем делать необычное, будет оно у нас из  пластилина. </w:t>
      </w:r>
    </w:p>
    <w:p w:rsidR="000B1393" w:rsidRPr="00973A01" w:rsidRDefault="000B1393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Давайте вспомним, как мы скатываем шарик. Это будет солнышко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что есть у нашего солнышка?</w:t>
      </w:r>
    </w:p>
    <w:p w:rsidR="000B1393" w:rsidRPr="00973A01" w:rsidRDefault="000B1393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Правильно, лучики. А лучики – это палочки. </w:t>
      </w: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Лучик вверх, лучик вниз, </w:t>
      </w: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Лучик детям улыбнись, </w:t>
      </w: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Вправо, влево посмотри, </w:t>
      </w: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Вокруг солнца обойди.</w:t>
      </w: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А помните ли вы как скатывать палочку? Правильно, движениями вперед-назад. </w:t>
      </w: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Выполнение работы.</w:t>
      </w:r>
    </w:p>
    <w:p w:rsidR="00683D3F" w:rsidRPr="00973A01" w:rsidRDefault="00683D3F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Теперь, когда вы скатал</w:t>
      </w:r>
      <w:r w:rsidR="00D05F18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 шарики, мы прилепим их в круг. А лучики вокруг. Получается солнышко. </w:t>
      </w:r>
    </w:p>
    <w:p w:rsidR="00D05F18" w:rsidRPr="00973A01" w:rsidRDefault="00D05F18" w:rsidP="009063D5">
      <w:pPr>
        <w:shd w:val="clear" w:color="auto" w:fill="FFFBF1"/>
        <w:spacing w:after="0" w:line="356" w:lineRule="atLeas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proofErr w:type="gramStart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Посмотрите</w:t>
      </w:r>
      <w:proofErr w:type="gramEnd"/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как улыбается солнышко. </w:t>
      </w:r>
      <w:r w:rsidR="002850E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(Слайд № 11)</w:t>
      </w:r>
    </w:p>
    <w:p w:rsidR="00D05F18" w:rsidRPr="00973A01" w:rsidRDefault="00D05F18" w:rsidP="00D0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Разминка для рук во время работы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D05F18" w:rsidRPr="00973A01" w:rsidRDefault="00D05F18" w:rsidP="00D0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Гляньте: солнышко над нами, </w:t>
      </w: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 xml:space="preserve">(Нарисовать рукой над головой 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полукруг (маховое движение)).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Над деревьями, </w:t>
      </w: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(Руки поднять вверх, пальцы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разомкнуты).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Домами, </w:t>
      </w: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(Руки сложены над головой домиком).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И над морем, над волной, </w:t>
      </w: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(Нарисовать волну рукой).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И немножко надо мной. </w:t>
      </w: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(Дотронуться до головы).</w:t>
      </w:r>
    </w:p>
    <w:p w:rsidR="00683D3F" w:rsidRPr="00973A01" w:rsidRDefault="00B04BAB" w:rsidP="0068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П</w:t>
      </w:r>
      <w:r w:rsidR="00683D3F" w:rsidRPr="00973A0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одвижная игра «Солнышко и тучка»</w:t>
      </w:r>
      <w:r w:rsidR="00683D3F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683D3F" w:rsidRPr="00973A01" w:rsidRDefault="00683D3F" w:rsidP="0068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Под музыку на слова воспитателя «Светит солнышко» дети бегают, резвятся, играют; на слово «тучка» - дети садятся на свои стульчики.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683D3F" w:rsidRPr="00973A01" w:rsidRDefault="00683D3F" w:rsidP="0068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73A0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Воспитатель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</w:t>
      </w:r>
      <w:r w:rsidR="002850EB"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Посмотрите, ребята, подружились наши солнышко и дождик! (Слайд № 12) </w:t>
      </w:r>
      <w:r w:rsidRPr="00973A0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 этом наше занятие закончено, можете отдыхать. </w:t>
      </w:r>
    </w:p>
    <w:sectPr w:rsidR="00683D3F" w:rsidRPr="00973A01" w:rsidSect="002850EB">
      <w:pgSz w:w="11906" w:h="16838"/>
      <w:pgMar w:top="993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0F16"/>
    <w:multiLevelType w:val="multilevel"/>
    <w:tmpl w:val="E26E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63D5"/>
    <w:rsid w:val="00004D4B"/>
    <w:rsid w:val="000B1393"/>
    <w:rsid w:val="002850EB"/>
    <w:rsid w:val="002B4031"/>
    <w:rsid w:val="00357103"/>
    <w:rsid w:val="00370550"/>
    <w:rsid w:val="005019E7"/>
    <w:rsid w:val="005843D0"/>
    <w:rsid w:val="00683D3F"/>
    <w:rsid w:val="006F745F"/>
    <w:rsid w:val="009063D5"/>
    <w:rsid w:val="00973A01"/>
    <w:rsid w:val="00B04BAB"/>
    <w:rsid w:val="00CB5E40"/>
    <w:rsid w:val="00D05F18"/>
    <w:rsid w:val="00E045A4"/>
    <w:rsid w:val="00EA16F1"/>
    <w:rsid w:val="00F3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</cp:revision>
  <cp:lastPrinted>2012-04-02T14:51:00Z</cp:lastPrinted>
  <dcterms:created xsi:type="dcterms:W3CDTF">2012-01-04T12:17:00Z</dcterms:created>
  <dcterms:modified xsi:type="dcterms:W3CDTF">2012-04-02T14:51:00Z</dcterms:modified>
</cp:coreProperties>
</file>