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C7" w:rsidRDefault="00323ED0" w:rsidP="00323ED0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Статья</w:t>
      </w:r>
    </w:p>
    <w:p w:rsidR="00A210C7" w:rsidRPr="00B768BD" w:rsidRDefault="00A210C7" w:rsidP="00323E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Тема: «Развитие интереса у воспитанников шестого года жизни к декоративной росписи посредством знакомства с народным городецким промыслом в контексте ФГОС </w:t>
      </w:r>
      <w:proofErr w:type="gramStart"/>
      <w:r w:rsidRPr="00B768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</w:t>
      </w:r>
      <w:proofErr w:type="gramEnd"/>
      <w:r w:rsidRPr="00B768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323ED0" w:rsidRPr="00B768BD" w:rsidRDefault="00323ED0" w:rsidP="00323ED0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(из опыта работы)</w:t>
      </w:r>
    </w:p>
    <w:p w:rsidR="00A210C7" w:rsidRPr="00B768BD" w:rsidRDefault="00A210C7" w:rsidP="00323ED0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Народное декоративное  искусство – часть национальной культуры.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Федеральная целевая программа «Культура России»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направлена </w:t>
      </w:r>
      <w:proofErr w:type="gram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gram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323ED0" w:rsidRPr="00323ED0" w:rsidRDefault="00A210C7" w:rsidP="00323ED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воспитание подрастающего поколения в духе  гражданственности и </w:t>
      </w:r>
    </w:p>
    <w:p w:rsidR="00A210C7" w:rsidRPr="00323ED0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23E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патриотизма …</w:t>
      </w:r>
    </w:p>
    <w:p w:rsidR="00323ED0" w:rsidRPr="00323ED0" w:rsidRDefault="00A210C7" w:rsidP="00323ED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сохранение культурных ценностей и традиций народов </w:t>
      </w:r>
      <w:proofErr w:type="gramStart"/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Российской</w:t>
      </w:r>
      <w:proofErr w:type="gramEnd"/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A210C7" w:rsidRPr="00323ED0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23E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Федерации, материального и нематериального наследия культуры России и использование его в качестве ресурса духовного развития.</w:t>
      </w:r>
      <w:r w:rsidRPr="00323E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Об этом говорит и п.2.6 ФГОС </w:t>
      </w:r>
      <w:proofErr w:type="gramStart"/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ДО</w:t>
      </w:r>
      <w:proofErr w:type="gramEnd"/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народном художественном творчестве проявляются  лучшие черты народа, всегда ценимые человечеством, отчётливо проступает его самобытность: нравы, обычаи, образ мышления,  эстетические пристрастия,  национальная психология,  культура,  история. Народные произведения искусства  оттачивались, сохранялись, бережно передавались новому поколению,  именно поэтому их по праву можно считать образцами высокохудожественного,  нравственно-эстетического восприятия человеком мира и выражения себя по отношению к этому миру. 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Большинство педагогов прошлого и настоящего отмечают огромное влияние народного искусства на формирование у воспитанников первых представлений о Родине, чувства любви к ней.  Поэтому собственную художественную деятельность следует рассматривать как средство  </w:t>
      </w:r>
      <w:proofErr w:type="gram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решения задач развития основ личности ребёнка</w:t>
      </w:r>
      <w:proofErr w:type="gram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Присвоение воспитанниками через искусство нравственно-эстетических ценностей своего народа, развитие первого чувства Родины имеют огромное значение  и для будущего становления личности, осознания себя как частицы своего народа, своей страны.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Эмоциональный язык народного искусства – самый лёгкий, верный и доступный мостик от души народа к душе ребёнка.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Произведения декоративного народного искусства  отличают красочность яркость особая насыщенность цвета. Тенденции к яркости красочности характерны и детскому рисунку. Поэтому народное </w:t>
      </w:r>
      <w:proofErr w:type="gram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искусство</w:t>
      </w:r>
      <w:proofErr w:type="gram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понятно и доступно детям, даже самым маленьким. Оно близко им, соответствует их восприятию.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20" w:right="20" w:firstLine="831"/>
        <w:rPr>
          <w:sz w:val="28"/>
          <w:szCs w:val="28"/>
        </w:rPr>
      </w:pPr>
      <w:r w:rsidRPr="00B768BD">
        <w:rPr>
          <w:rFonts w:eastAsia="Calibri"/>
          <w:sz w:val="28"/>
          <w:szCs w:val="28"/>
        </w:rPr>
        <w:t xml:space="preserve">Изучением </w:t>
      </w:r>
      <w:r w:rsidRPr="00B768BD">
        <w:rPr>
          <w:sz w:val="28"/>
          <w:szCs w:val="28"/>
        </w:rPr>
        <w:t>р</w:t>
      </w:r>
      <w:r w:rsidRPr="00B768BD">
        <w:rPr>
          <w:bCs/>
          <w:sz w:val="28"/>
          <w:szCs w:val="28"/>
        </w:rPr>
        <w:t xml:space="preserve">азвития интереса у воспитанников к декоративной росписи посредством знакомства с народным промыслом </w:t>
      </w:r>
      <w:r w:rsidRPr="00B768BD">
        <w:rPr>
          <w:rFonts w:eastAsia="Calibri"/>
          <w:sz w:val="28"/>
          <w:szCs w:val="28"/>
        </w:rPr>
        <w:t xml:space="preserve">занимались многие </w:t>
      </w:r>
      <w:r w:rsidRPr="00B768BD">
        <w:rPr>
          <w:sz w:val="28"/>
          <w:szCs w:val="28"/>
        </w:rPr>
        <w:t xml:space="preserve">педагоги и </w:t>
      </w:r>
      <w:r w:rsidRPr="00B768BD">
        <w:rPr>
          <w:rFonts w:eastAsia="Calibri"/>
          <w:sz w:val="28"/>
          <w:szCs w:val="28"/>
        </w:rPr>
        <w:t>ученые</w:t>
      </w:r>
      <w:r w:rsidRPr="00B768BD">
        <w:rPr>
          <w:sz w:val="28"/>
          <w:szCs w:val="28"/>
        </w:rPr>
        <w:t>.</w:t>
      </w:r>
    </w:p>
    <w:p w:rsidR="00323ED0" w:rsidRDefault="00A210C7" w:rsidP="00323E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А.В.Бакушинская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П.П.Блонский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Т.С.Шацкий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доказали, что народное</w:t>
      </w:r>
    </w:p>
    <w:p w:rsidR="00A210C7" w:rsidRPr="00B768BD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искусство пробуждает первые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яркие, образные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представления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 Родине, ее культуре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способствует воспитанию чувства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прекрасного, развивает творческие способности детей. </w:t>
      </w:r>
    </w:p>
    <w:p w:rsidR="00323ED0" w:rsidRDefault="00A210C7" w:rsidP="00323E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В. Н.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Василенко</w:t>
      </w:r>
      <w:proofErr w:type="gram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,М</w:t>
      </w:r>
      <w:proofErr w:type="gram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.А.Некрасова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Т. Я.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Шпикалова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своих</w:t>
      </w:r>
    </w:p>
    <w:p w:rsidR="00A210C7" w:rsidRPr="00B768BD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исследованиях</w:t>
      </w:r>
      <w:proofErr w:type="gram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подчеркнули, что декоративно-прикладное искусство является одним из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факторов гармонического развития личности. </w:t>
      </w:r>
    </w:p>
    <w:p w:rsidR="00323ED0" w:rsidRDefault="00A210C7" w:rsidP="00323E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768B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сследования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Н. П.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Сакулиной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доказали, что народное декоративное </w:t>
      </w:r>
    </w:p>
    <w:p w:rsidR="00A210C7" w:rsidRPr="00B768BD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искусство отвечает интересам детей старшего дошкольного возраста, дает богатую пищу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их художественному восприятию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содействует развитию их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эстетических переживаний и первых эстетических    суждений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". </w:t>
      </w:r>
    </w:p>
    <w:p w:rsidR="00323ED0" w:rsidRDefault="00A210C7" w:rsidP="00323ED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Е. А. </w:t>
      </w:r>
      <w:proofErr w:type="spellStart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Флерина</w:t>
      </w:r>
      <w:proofErr w:type="spellEnd"/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доказала, что обучая детей декоративному рисованию, </w:t>
      </w:r>
    </w:p>
    <w:p w:rsidR="00A210C7" w:rsidRPr="00B768BD" w:rsidRDefault="00A210C7" w:rsidP="00323ED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надо использовать приемы народных мастеров. Усваивая их, дети овладевают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разнообразными способами создания изображения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Это, в свою очередь, способствует </w:t>
      </w:r>
      <w:r w:rsidRPr="00B768B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приобретению свободы действия, свободы     творчества.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102" w:firstLine="851"/>
        <w:rPr>
          <w:rStyle w:val="a7"/>
          <w:spacing w:val="0"/>
          <w:sz w:val="28"/>
          <w:szCs w:val="28"/>
        </w:rPr>
      </w:pPr>
      <w:r w:rsidRPr="00B768BD">
        <w:rPr>
          <w:sz w:val="28"/>
          <w:szCs w:val="28"/>
        </w:rPr>
        <w:t>О</w:t>
      </w:r>
      <w:r w:rsidRPr="00B768BD">
        <w:rPr>
          <w:rFonts w:eastAsia="Calibri"/>
          <w:sz w:val="28"/>
          <w:szCs w:val="28"/>
        </w:rPr>
        <w:t>пределила</w:t>
      </w:r>
      <w:r w:rsidRPr="00B768BD">
        <w:rPr>
          <w:rStyle w:val="a7"/>
          <w:rFonts w:eastAsia="Calibri"/>
          <w:spacing w:val="0"/>
          <w:sz w:val="28"/>
          <w:szCs w:val="28"/>
        </w:rPr>
        <w:t xml:space="preserve"> цель</w:t>
      </w:r>
      <w:r w:rsidRPr="00B768BD">
        <w:rPr>
          <w:rStyle w:val="a7"/>
          <w:spacing w:val="0"/>
          <w:sz w:val="28"/>
          <w:szCs w:val="28"/>
        </w:rPr>
        <w:t xml:space="preserve"> и задачи работы</w:t>
      </w:r>
      <w:r w:rsidRPr="00B768BD">
        <w:rPr>
          <w:rStyle w:val="a7"/>
          <w:rFonts w:eastAsia="Calibri"/>
          <w:spacing w:val="0"/>
          <w:sz w:val="28"/>
          <w:szCs w:val="28"/>
        </w:rPr>
        <w:t>: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102" w:firstLine="0"/>
        <w:rPr>
          <w:rStyle w:val="a7"/>
          <w:b w:val="0"/>
          <w:spacing w:val="0"/>
          <w:sz w:val="28"/>
          <w:szCs w:val="28"/>
        </w:rPr>
      </w:pPr>
      <w:r w:rsidRPr="00B768BD">
        <w:rPr>
          <w:bCs/>
          <w:sz w:val="28"/>
          <w:szCs w:val="28"/>
          <w:shd w:val="clear" w:color="auto" w:fill="FFFFFF"/>
        </w:rPr>
        <w:t xml:space="preserve">«Развивать интерес у воспитанников шестого года жизни к      декоративной росписи посредством знакомства с народным городецким промыслом в контексте ФГОС </w:t>
      </w:r>
      <w:proofErr w:type="gramStart"/>
      <w:r w:rsidRPr="00B768BD">
        <w:rPr>
          <w:bCs/>
          <w:sz w:val="28"/>
          <w:szCs w:val="28"/>
          <w:shd w:val="clear" w:color="auto" w:fill="FFFFFF"/>
        </w:rPr>
        <w:t>ДО</w:t>
      </w:r>
      <w:proofErr w:type="gramEnd"/>
      <w:r w:rsidRPr="00B768BD">
        <w:rPr>
          <w:bCs/>
          <w:sz w:val="28"/>
          <w:szCs w:val="28"/>
          <w:shd w:val="clear" w:color="auto" w:fill="FFFFFF"/>
        </w:rPr>
        <w:t>».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spacing w:before="0" w:after="0" w:line="240" w:lineRule="auto"/>
        <w:ind w:firstLine="851"/>
        <w:jc w:val="both"/>
        <w:rPr>
          <w:rFonts w:eastAsia="Calibri"/>
          <w:spacing w:val="0"/>
          <w:sz w:val="28"/>
          <w:szCs w:val="28"/>
        </w:rPr>
      </w:pPr>
      <w:bookmarkStart w:id="0" w:name="bookmark2"/>
      <w:r w:rsidRPr="00B768BD">
        <w:rPr>
          <w:rFonts w:eastAsia="Calibri"/>
          <w:spacing w:val="0"/>
          <w:sz w:val="28"/>
          <w:szCs w:val="28"/>
        </w:rPr>
        <w:t>Задачи:</w:t>
      </w:r>
      <w:bookmarkEnd w:id="0"/>
    </w:p>
    <w:p w:rsidR="00323ED0" w:rsidRDefault="00A210C7" w:rsidP="00323ED0">
      <w:pPr>
        <w:pStyle w:val="a6"/>
        <w:numPr>
          <w:ilvl w:val="0"/>
          <w:numId w:val="3"/>
        </w:numPr>
        <w:tabs>
          <w:tab w:val="left" w:pos="769"/>
        </w:tabs>
        <w:spacing w:after="0" w:line="240" w:lineRule="auto"/>
        <w:ind w:left="720"/>
        <w:rPr>
          <w:sz w:val="28"/>
          <w:szCs w:val="28"/>
        </w:rPr>
      </w:pPr>
      <w:r w:rsidRPr="00B768BD">
        <w:rPr>
          <w:sz w:val="28"/>
          <w:szCs w:val="28"/>
        </w:rPr>
        <w:t>Приобщать воспитанников к искусству городецкой росписи, как части</w:t>
      </w:r>
    </w:p>
    <w:p w:rsidR="00A210C7" w:rsidRPr="00B768BD" w:rsidRDefault="00A210C7" w:rsidP="00323ED0">
      <w:pPr>
        <w:pStyle w:val="a6"/>
        <w:tabs>
          <w:tab w:val="left" w:pos="769"/>
        </w:tabs>
        <w:spacing w:after="0" w:line="240" w:lineRule="auto"/>
        <w:ind w:firstLine="0"/>
        <w:rPr>
          <w:sz w:val="28"/>
          <w:szCs w:val="28"/>
        </w:rPr>
      </w:pPr>
      <w:r w:rsidRPr="00B768BD">
        <w:rPr>
          <w:sz w:val="28"/>
          <w:szCs w:val="28"/>
        </w:rPr>
        <w:t xml:space="preserve"> культурного наследия прошлого. </w:t>
      </w:r>
    </w:p>
    <w:p w:rsidR="00323ED0" w:rsidRDefault="00A210C7" w:rsidP="00323ED0">
      <w:pPr>
        <w:pStyle w:val="a6"/>
        <w:numPr>
          <w:ilvl w:val="0"/>
          <w:numId w:val="3"/>
        </w:numPr>
        <w:tabs>
          <w:tab w:val="left" w:pos="764"/>
        </w:tabs>
        <w:spacing w:after="0" w:line="240" w:lineRule="auto"/>
        <w:ind w:left="720"/>
        <w:rPr>
          <w:sz w:val="28"/>
          <w:szCs w:val="28"/>
        </w:rPr>
      </w:pPr>
      <w:r w:rsidRPr="00B768BD">
        <w:rPr>
          <w:sz w:val="28"/>
          <w:szCs w:val="28"/>
        </w:rPr>
        <w:t>Содействовать формированию навыков декоративного рисования</w:t>
      </w:r>
      <w:r w:rsidR="00323ED0">
        <w:rPr>
          <w:sz w:val="28"/>
          <w:szCs w:val="28"/>
        </w:rPr>
        <w:t>,</w:t>
      </w:r>
    </w:p>
    <w:p w:rsidR="00A210C7" w:rsidRPr="00B768BD" w:rsidRDefault="00A210C7" w:rsidP="00323ED0">
      <w:pPr>
        <w:pStyle w:val="a6"/>
        <w:tabs>
          <w:tab w:val="left" w:pos="764"/>
        </w:tabs>
        <w:spacing w:after="0" w:line="240" w:lineRule="auto"/>
        <w:ind w:firstLine="0"/>
        <w:rPr>
          <w:sz w:val="28"/>
          <w:szCs w:val="28"/>
        </w:rPr>
      </w:pPr>
      <w:r w:rsidRPr="00B768BD">
        <w:rPr>
          <w:sz w:val="28"/>
          <w:szCs w:val="28"/>
        </w:rPr>
        <w:t xml:space="preserve">учитывая традиции городецкой росписи: композицию, ритм, колорит, цветовые пятна узора. </w:t>
      </w:r>
    </w:p>
    <w:p w:rsidR="00323ED0" w:rsidRDefault="00A210C7" w:rsidP="00323ED0">
      <w:pPr>
        <w:pStyle w:val="a6"/>
        <w:numPr>
          <w:ilvl w:val="0"/>
          <w:numId w:val="3"/>
        </w:numPr>
        <w:tabs>
          <w:tab w:val="left" w:pos="764"/>
        </w:tabs>
        <w:spacing w:after="0" w:line="240" w:lineRule="auto"/>
        <w:ind w:left="720"/>
        <w:rPr>
          <w:sz w:val="28"/>
          <w:szCs w:val="28"/>
        </w:rPr>
      </w:pPr>
      <w:r w:rsidRPr="00B768BD">
        <w:rPr>
          <w:sz w:val="28"/>
          <w:szCs w:val="28"/>
        </w:rPr>
        <w:t xml:space="preserve">Способствовать развитию  восприятия городецкой росписи, </w:t>
      </w:r>
    </w:p>
    <w:p w:rsidR="00A210C7" w:rsidRPr="00B768BD" w:rsidRDefault="00A210C7" w:rsidP="00323ED0">
      <w:pPr>
        <w:pStyle w:val="a6"/>
        <w:tabs>
          <w:tab w:val="left" w:pos="764"/>
        </w:tabs>
        <w:spacing w:after="0" w:line="240" w:lineRule="auto"/>
        <w:ind w:firstLine="0"/>
        <w:rPr>
          <w:sz w:val="28"/>
          <w:szCs w:val="28"/>
        </w:rPr>
      </w:pPr>
      <w:r w:rsidRPr="00B768BD">
        <w:rPr>
          <w:sz w:val="28"/>
          <w:szCs w:val="28"/>
        </w:rPr>
        <w:t xml:space="preserve">художественного вкуса, воображения. </w:t>
      </w:r>
    </w:p>
    <w:p w:rsidR="00323ED0" w:rsidRDefault="00A210C7" w:rsidP="00323ED0">
      <w:pPr>
        <w:pStyle w:val="a6"/>
        <w:numPr>
          <w:ilvl w:val="0"/>
          <w:numId w:val="3"/>
        </w:numPr>
        <w:spacing w:after="0" w:line="240" w:lineRule="auto"/>
        <w:ind w:left="720" w:right="380"/>
        <w:rPr>
          <w:sz w:val="28"/>
          <w:szCs w:val="28"/>
        </w:rPr>
      </w:pPr>
      <w:r w:rsidRPr="00B768BD">
        <w:rPr>
          <w:sz w:val="28"/>
          <w:szCs w:val="28"/>
        </w:rPr>
        <w:t xml:space="preserve">Воспитывать уважение к народным мастерам, создающим </w:t>
      </w:r>
    </w:p>
    <w:p w:rsidR="00A210C7" w:rsidRPr="00B768BD" w:rsidRDefault="00A210C7" w:rsidP="00323ED0">
      <w:pPr>
        <w:pStyle w:val="a6"/>
        <w:spacing w:after="0" w:line="240" w:lineRule="auto"/>
        <w:ind w:right="380" w:firstLine="0"/>
        <w:rPr>
          <w:sz w:val="28"/>
          <w:szCs w:val="28"/>
        </w:rPr>
      </w:pPr>
      <w:r w:rsidRPr="00B768BD">
        <w:rPr>
          <w:sz w:val="28"/>
          <w:szCs w:val="28"/>
        </w:rPr>
        <w:t xml:space="preserve">произведения городецкой росписи.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20" w:firstLine="831"/>
        <w:rPr>
          <w:rFonts w:eastAsia="Calibri"/>
          <w:b/>
          <w:sz w:val="28"/>
          <w:szCs w:val="28"/>
        </w:rPr>
      </w:pPr>
      <w:r w:rsidRPr="00B768BD">
        <w:rPr>
          <w:rFonts w:eastAsia="Calibri"/>
          <w:b/>
          <w:sz w:val="28"/>
          <w:szCs w:val="28"/>
        </w:rPr>
        <w:t>На I этапе моей работы поставлены следующие задачи:</w:t>
      </w:r>
    </w:p>
    <w:p w:rsidR="00323ED0" w:rsidRDefault="00A210C7" w:rsidP="00323ED0">
      <w:pPr>
        <w:pStyle w:val="a6"/>
        <w:numPr>
          <w:ilvl w:val="0"/>
          <w:numId w:val="17"/>
        </w:numPr>
        <w:spacing w:after="0" w:line="240" w:lineRule="auto"/>
        <w:ind w:right="102"/>
        <w:rPr>
          <w:sz w:val="28"/>
          <w:szCs w:val="28"/>
        </w:rPr>
      </w:pPr>
      <w:r w:rsidRPr="00B768BD">
        <w:rPr>
          <w:sz w:val="28"/>
          <w:szCs w:val="28"/>
        </w:rPr>
        <w:t>Выявить уровень развития интереса у воспитанников шестого года</w:t>
      </w:r>
    </w:p>
    <w:p w:rsidR="00A210C7" w:rsidRPr="00B768BD" w:rsidRDefault="00A210C7" w:rsidP="00323ED0">
      <w:pPr>
        <w:pStyle w:val="a6"/>
        <w:spacing w:after="0" w:line="240" w:lineRule="auto"/>
        <w:ind w:right="102" w:firstLine="0"/>
        <w:rPr>
          <w:sz w:val="28"/>
          <w:szCs w:val="28"/>
        </w:rPr>
      </w:pPr>
      <w:r w:rsidRPr="00B768BD">
        <w:rPr>
          <w:sz w:val="28"/>
          <w:szCs w:val="28"/>
        </w:rPr>
        <w:t xml:space="preserve">жизни к декоративной росписи посредством знакомства с народным городецким промыслом </w:t>
      </w:r>
    </w:p>
    <w:p w:rsidR="00323ED0" w:rsidRDefault="00A210C7" w:rsidP="00323ED0">
      <w:pPr>
        <w:pStyle w:val="a6"/>
        <w:numPr>
          <w:ilvl w:val="0"/>
          <w:numId w:val="17"/>
        </w:numPr>
        <w:spacing w:after="0" w:line="240" w:lineRule="auto"/>
        <w:ind w:right="102"/>
        <w:rPr>
          <w:sz w:val="28"/>
          <w:szCs w:val="28"/>
        </w:rPr>
      </w:pPr>
      <w:r w:rsidRPr="00B768BD">
        <w:rPr>
          <w:sz w:val="28"/>
          <w:szCs w:val="28"/>
        </w:rPr>
        <w:t xml:space="preserve">Создать условия для развития интереса у воспитанников шестого </w:t>
      </w:r>
    </w:p>
    <w:p w:rsidR="00A210C7" w:rsidRPr="00B768BD" w:rsidRDefault="00A210C7" w:rsidP="00323ED0">
      <w:pPr>
        <w:pStyle w:val="a6"/>
        <w:spacing w:after="0" w:line="240" w:lineRule="auto"/>
        <w:ind w:right="102" w:firstLine="0"/>
        <w:rPr>
          <w:sz w:val="28"/>
          <w:szCs w:val="28"/>
        </w:rPr>
      </w:pPr>
      <w:r w:rsidRPr="00B768BD">
        <w:rPr>
          <w:sz w:val="28"/>
          <w:szCs w:val="28"/>
        </w:rPr>
        <w:t>года жизни к декоративной росписи посредством знакомства с народным городецким промыслом</w:t>
      </w:r>
      <w:r w:rsidR="00B768BD">
        <w:rPr>
          <w:sz w:val="28"/>
          <w:szCs w:val="28"/>
        </w:rPr>
        <w:t>.</w:t>
      </w:r>
      <w:r w:rsidRPr="00B768BD">
        <w:rPr>
          <w:sz w:val="28"/>
          <w:szCs w:val="28"/>
        </w:rPr>
        <w:t xml:space="preserve">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140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t>Провела педагогическую диагностику воспитанников группы. Обследование проводила в начале учебного года. Была обследована вся группа.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768B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Результаты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азвития интереса у воспитанников шестого года жизни к декоративной росписи посредством знакомства с народным городецким промыслом показали следующие результаты: 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Низкий уровень – 9 человек (37,5%)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Средний уровень – 12 воспитанников (58,3%)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140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lastRenderedPageBreak/>
        <w:t>Высок</w:t>
      </w:r>
      <w:r w:rsidRPr="00B768BD">
        <w:rPr>
          <w:sz w:val="28"/>
          <w:szCs w:val="28"/>
        </w:rPr>
        <w:t xml:space="preserve">ий уровень </w:t>
      </w:r>
      <w:r w:rsidRPr="00B768BD">
        <w:rPr>
          <w:rFonts w:eastAsia="Calibri"/>
          <w:sz w:val="28"/>
          <w:szCs w:val="28"/>
        </w:rPr>
        <w:t xml:space="preserve">на начало учебного года </w:t>
      </w:r>
      <w:r w:rsidRPr="00B768BD">
        <w:rPr>
          <w:sz w:val="28"/>
          <w:szCs w:val="28"/>
        </w:rPr>
        <w:t>был у одного ребёнка -  воспитанницы Кати И.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851"/>
        <w:rPr>
          <w:sz w:val="28"/>
          <w:szCs w:val="28"/>
        </w:rPr>
      </w:pPr>
      <w:r w:rsidRPr="00B768BD">
        <w:rPr>
          <w:rFonts w:eastAsia="Calibri"/>
          <w:sz w:val="28"/>
          <w:szCs w:val="28"/>
        </w:rPr>
        <w:t xml:space="preserve">Чтобы реализовать поставленную цель, я обогатила развивающую предметно- пространственную среду в </w:t>
      </w:r>
      <w:r w:rsidRPr="00B768BD">
        <w:rPr>
          <w:sz w:val="28"/>
          <w:szCs w:val="28"/>
        </w:rPr>
        <w:t>группе.</w:t>
      </w:r>
      <w:r w:rsidRPr="00B768BD">
        <w:rPr>
          <w:rFonts w:eastAsia="Calibri"/>
          <w:sz w:val="28"/>
          <w:szCs w:val="28"/>
        </w:rPr>
        <w:t xml:space="preserve"> Были приобретены игры, пособия, а также большая часть материала изготовлена своими руками</w:t>
      </w:r>
      <w:r w:rsidRPr="00B768BD">
        <w:rPr>
          <w:sz w:val="28"/>
          <w:szCs w:val="28"/>
        </w:rPr>
        <w:t>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851"/>
        <w:rPr>
          <w:sz w:val="28"/>
          <w:szCs w:val="28"/>
        </w:rPr>
      </w:pPr>
      <w:r w:rsidRPr="00B768BD">
        <w:rPr>
          <w:sz w:val="28"/>
          <w:szCs w:val="28"/>
        </w:rPr>
        <w:t xml:space="preserve">Наполняемость центров группы материалом и оборудованием способствовали реализации  поставленных цели и задач. В развивающую предметно-развивающую среду </w:t>
      </w:r>
      <w:proofErr w:type="gramStart"/>
      <w:r w:rsidRPr="00B768BD">
        <w:rPr>
          <w:sz w:val="28"/>
          <w:szCs w:val="28"/>
        </w:rPr>
        <w:t>включены</w:t>
      </w:r>
      <w:proofErr w:type="gramEnd"/>
      <w:r w:rsidRPr="00B768BD">
        <w:rPr>
          <w:sz w:val="28"/>
          <w:szCs w:val="28"/>
        </w:rPr>
        <w:t>: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680"/>
        <w:rPr>
          <w:sz w:val="28"/>
          <w:szCs w:val="28"/>
        </w:rPr>
      </w:pPr>
      <w:r w:rsidRPr="00B768BD">
        <w:rPr>
          <w:sz w:val="28"/>
          <w:szCs w:val="28"/>
        </w:rPr>
        <w:t>1. в центр познавательного развития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Предметы городецкой росписи.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Разрезные картинки по видам росписи.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Счётный материал «Розан».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Интерактивные игры «Угадай профессию», «Узнай промысел».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proofErr w:type="spellStart"/>
      <w:r w:rsidRPr="00B768BD">
        <w:rPr>
          <w:sz w:val="28"/>
          <w:szCs w:val="28"/>
        </w:rPr>
        <w:t>Кубик-игралочка</w:t>
      </w:r>
      <w:proofErr w:type="spellEnd"/>
      <w:r w:rsidRPr="00B768BD">
        <w:rPr>
          <w:sz w:val="28"/>
          <w:szCs w:val="28"/>
        </w:rPr>
        <w:t xml:space="preserve"> «Угадай и назови».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Наглядно-дидактические пособия  по видам росписи.</w:t>
      </w:r>
    </w:p>
    <w:p w:rsidR="00A210C7" w:rsidRPr="00B768BD" w:rsidRDefault="00A210C7" w:rsidP="00323ED0">
      <w:pPr>
        <w:pStyle w:val="a6"/>
        <w:numPr>
          <w:ilvl w:val="0"/>
          <w:numId w:val="12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Познавательная литература «Город мастерами славен…»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680"/>
        <w:rPr>
          <w:sz w:val="28"/>
          <w:szCs w:val="28"/>
        </w:rPr>
      </w:pPr>
      <w:r w:rsidRPr="00B768BD">
        <w:rPr>
          <w:sz w:val="28"/>
          <w:szCs w:val="28"/>
        </w:rPr>
        <w:t xml:space="preserve">2. в центр сюжетно-ролевых игр </w:t>
      </w:r>
      <w:proofErr w:type="gramStart"/>
      <w:r w:rsidRPr="00B768BD">
        <w:rPr>
          <w:sz w:val="28"/>
          <w:szCs w:val="28"/>
        </w:rPr>
        <w:t>внесены</w:t>
      </w:r>
      <w:proofErr w:type="gramEnd"/>
      <w:r w:rsidRPr="00B768BD">
        <w:rPr>
          <w:sz w:val="28"/>
          <w:szCs w:val="28"/>
        </w:rPr>
        <w:t>:</w:t>
      </w:r>
    </w:p>
    <w:p w:rsidR="00A210C7" w:rsidRPr="00B768BD" w:rsidRDefault="00A210C7" w:rsidP="00323ED0">
      <w:pPr>
        <w:pStyle w:val="a6"/>
        <w:numPr>
          <w:ilvl w:val="0"/>
          <w:numId w:val="13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Мебель, деревянные чашки.</w:t>
      </w:r>
    </w:p>
    <w:p w:rsidR="00A210C7" w:rsidRPr="00B768BD" w:rsidRDefault="00A210C7" w:rsidP="00323ED0">
      <w:pPr>
        <w:pStyle w:val="a6"/>
        <w:numPr>
          <w:ilvl w:val="0"/>
          <w:numId w:val="13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Куклы тряпичные.</w:t>
      </w:r>
    </w:p>
    <w:p w:rsidR="00A210C7" w:rsidRPr="00B768BD" w:rsidRDefault="00A210C7" w:rsidP="00323ED0">
      <w:pPr>
        <w:pStyle w:val="a6"/>
        <w:numPr>
          <w:ilvl w:val="0"/>
          <w:numId w:val="13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Карты-путеводители, проспекты достопримечательностей города.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680"/>
        <w:rPr>
          <w:sz w:val="28"/>
          <w:szCs w:val="28"/>
        </w:rPr>
      </w:pPr>
      <w:r w:rsidRPr="00B768BD">
        <w:rPr>
          <w:sz w:val="28"/>
          <w:szCs w:val="28"/>
        </w:rPr>
        <w:t>3. центр речевого развития пополнился:</w:t>
      </w:r>
    </w:p>
    <w:p w:rsidR="00A210C7" w:rsidRPr="00B768BD" w:rsidRDefault="00A210C7" w:rsidP="00323ED0">
      <w:pPr>
        <w:pStyle w:val="a6"/>
        <w:numPr>
          <w:ilvl w:val="0"/>
          <w:numId w:val="14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Игра «Волшебный круг».</w:t>
      </w:r>
    </w:p>
    <w:p w:rsidR="00A210C7" w:rsidRPr="00B768BD" w:rsidRDefault="00A210C7" w:rsidP="00323ED0">
      <w:pPr>
        <w:pStyle w:val="a6"/>
        <w:numPr>
          <w:ilvl w:val="0"/>
          <w:numId w:val="14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Художественная литература (стихи, пословицы о народных промыслах, труде народных мастеров</w:t>
      </w:r>
      <w:proofErr w:type="gramStart"/>
      <w:r w:rsidRPr="00B768BD">
        <w:rPr>
          <w:sz w:val="28"/>
          <w:szCs w:val="28"/>
        </w:rPr>
        <w:t xml:space="preserve"> )</w:t>
      </w:r>
      <w:proofErr w:type="gramEnd"/>
      <w:r w:rsidRPr="00B768BD">
        <w:rPr>
          <w:sz w:val="28"/>
          <w:szCs w:val="28"/>
        </w:rPr>
        <w:t>.</w:t>
      </w:r>
    </w:p>
    <w:p w:rsidR="00A210C7" w:rsidRPr="00B768BD" w:rsidRDefault="00A210C7" w:rsidP="00323ED0">
      <w:pPr>
        <w:pStyle w:val="a6"/>
        <w:numPr>
          <w:ilvl w:val="0"/>
          <w:numId w:val="14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Книжки-самоделки с творческими рассказами о городецкой росписи.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680"/>
        <w:rPr>
          <w:sz w:val="28"/>
          <w:szCs w:val="28"/>
        </w:rPr>
      </w:pPr>
      <w:proofErr w:type="gramStart"/>
      <w:r w:rsidRPr="00B768BD">
        <w:rPr>
          <w:sz w:val="28"/>
          <w:szCs w:val="28"/>
        </w:rPr>
        <w:t xml:space="preserve">4. в центр художественно-эстетического развития внесены: </w:t>
      </w:r>
      <w:proofErr w:type="gramEnd"/>
    </w:p>
    <w:p w:rsidR="00A210C7" w:rsidRPr="00B768BD" w:rsidRDefault="00A210C7" w:rsidP="00323ED0">
      <w:pPr>
        <w:pStyle w:val="a6"/>
        <w:numPr>
          <w:ilvl w:val="1"/>
          <w:numId w:val="16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>Альбомы «Искусство  - детям» (по видам росписи)</w:t>
      </w:r>
    </w:p>
    <w:p w:rsidR="00A210C7" w:rsidRPr="00B768BD" w:rsidRDefault="00A210C7" w:rsidP="00323ED0">
      <w:pPr>
        <w:pStyle w:val="a6"/>
        <w:numPr>
          <w:ilvl w:val="1"/>
          <w:numId w:val="16"/>
        </w:numPr>
        <w:shd w:val="clear" w:color="auto" w:fill="auto"/>
        <w:spacing w:after="0" w:line="240" w:lineRule="auto"/>
        <w:ind w:right="-11"/>
        <w:rPr>
          <w:sz w:val="28"/>
          <w:szCs w:val="28"/>
        </w:rPr>
      </w:pPr>
      <w:r w:rsidRPr="00B768BD">
        <w:rPr>
          <w:sz w:val="28"/>
          <w:szCs w:val="28"/>
        </w:rPr>
        <w:t xml:space="preserve">Музыкальные инструменты (художественные ложки, </w:t>
      </w:r>
      <w:proofErr w:type="spellStart"/>
      <w:r w:rsidRPr="00B768BD">
        <w:rPr>
          <w:sz w:val="28"/>
          <w:szCs w:val="28"/>
        </w:rPr>
        <w:t>трещётки</w:t>
      </w:r>
      <w:proofErr w:type="spellEnd"/>
      <w:r w:rsidRPr="00B768BD">
        <w:rPr>
          <w:sz w:val="28"/>
          <w:szCs w:val="28"/>
        </w:rPr>
        <w:t xml:space="preserve">). </w:t>
      </w:r>
    </w:p>
    <w:p w:rsidR="00A210C7" w:rsidRPr="00B768BD" w:rsidRDefault="00A210C7" w:rsidP="00323ED0">
      <w:pPr>
        <w:pStyle w:val="a6"/>
        <w:numPr>
          <w:ilvl w:val="1"/>
          <w:numId w:val="16"/>
        </w:numPr>
        <w:shd w:val="clear" w:color="auto" w:fill="auto"/>
        <w:spacing w:after="0" w:line="240" w:lineRule="auto"/>
        <w:ind w:right="-11"/>
        <w:rPr>
          <w:b/>
          <w:sz w:val="28"/>
          <w:szCs w:val="28"/>
        </w:rPr>
      </w:pPr>
      <w:r w:rsidRPr="00B768BD">
        <w:rPr>
          <w:sz w:val="28"/>
          <w:szCs w:val="28"/>
        </w:rPr>
        <w:t>Д/и</w:t>
      </w:r>
      <w:proofErr w:type="gramStart"/>
      <w:r w:rsidRPr="00B768BD">
        <w:rPr>
          <w:sz w:val="28"/>
          <w:szCs w:val="28"/>
        </w:rPr>
        <w:t xml:space="preserve"> П</w:t>
      </w:r>
      <w:proofErr w:type="gramEnd"/>
      <w:r w:rsidRPr="00B768BD">
        <w:rPr>
          <w:sz w:val="28"/>
          <w:szCs w:val="28"/>
        </w:rPr>
        <w:t>одбери барыне фартук»,  «Дорисуй матрёшку».</w:t>
      </w:r>
    </w:p>
    <w:p w:rsidR="00A210C7" w:rsidRPr="00B768BD" w:rsidRDefault="00A210C7" w:rsidP="00323ED0">
      <w:pPr>
        <w:pStyle w:val="11"/>
        <w:keepNext/>
        <w:keepLines/>
        <w:numPr>
          <w:ilvl w:val="1"/>
          <w:numId w:val="16"/>
        </w:numPr>
        <w:tabs>
          <w:tab w:val="left" w:pos="506"/>
        </w:tabs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Алгоритмы «Городецкий петух», «Конь».</w:t>
      </w:r>
    </w:p>
    <w:p w:rsidR="00A210C7" w:rsidRPr="00B768BD" w:rsidRDefault="00A210C7" w:rsidP="00323ED0">
      <w:pPr>
        <w:pStyle w:val="11"/>
        <w:keepNext/>
        <w:keepLines/>
        <w:numPr>
          <w:ilvl w:val="1"/>
          <w:numId w:val="16"/>
        </w:numPr>
        <w:tabs>
          <w:tab w:val="left" w:pos="506"/>
        </w:tabs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Алгоритмы разного уровня сложности розана, купавки.</w:t>
      </w:r>
    </w:p>
    <w:p w:rsidR="00A210C7" w:rsidRPr="00B768BD" w:rsidRDefault="00A210C7" w:rsidP="00323ED0">
      <w:pPr>
        <w:pStyle w:val="11"/>
        <w:keepNext/>
        <w:keepLines/>
        <w:numPr>
          <w:ilvl w:val="1"/>
          <w:numId w:val="16"/>
        </w:numPr>
        <w:tabs>
          <w:tab w:val="left" w:pos="506"/>
        </w:tabs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Раскраски, силуэты предметов для раскрашивания.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Педагогический процесс по развитию интереса у воспитанников шестого года жизни к декоративной росписи посредством знакомства с народным городецким промыслом осуществлялся через организацию совместной  деятельности (занятия,  образовательную деятельность в режимных моментах) и организацию самостоятельной деятельности воспитанников.</w:t>
      </w:r>
    </w:p>
    <w:p w:rsidR="00A210C7" w:rsidRPr="00B768BD" w:rsidRDefault="00323ED0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lastRenderedPageBreak/>
        <w:t>О</w:t>
      </w:r>
      <w:r w:rsidR="00A210C7" w:rsidRPr="00B768BD">
        <w:rPr>
          <w:b w:val="0"/>
          <w:spacing w:val="0"/>
          <w:sz w:val="28"/>
          <w:szCs w:val="28"/>
        </w:rPr>
        <w:t>пределила методы и приёмы развития интереса у воспитанников шестого года жизни к декоративной росписи посредством знакомства с народным городецким промыслом.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  <w:lang w:val="en-US"/>
        </w:rPr>
        <w:t>II</w:t>
      </w:r>
      <w:r w:rsidRPr="00B768BD">
        <w:rPr>
          <w:b w:val="0"/>
          <w:spacing w:val="0"/>
          <w:sz w:val="28"/>
          <w:szCs w:val="28"/>
        </w:rPr>
        <w:t xml:space="preserve"> этап работы начала с </w:t>
      </w:r>
      <w:proofErr w:type="gramStart"/>
      <w:r w:rsidRPr="00B768BD">
        <w:rPr>
          <w:b w:val="0"/>
          <w:spacing w:val="0"/>
          <w:sz w:val="28"/>
          <w:szCs w:val="28"/>
        </w:rPr>
        <w:t>проведения  занятий</w:t>
      </w:r>
      <w:proofErr w:type="gramEnd"/>
      <w:r w:rsidRPr="00B768BD">
        <w:rPr>
          <w:b w:val="0"/>
          <w:spacing w:val="0"/>
          <w:sz w:val="28"/>
          <w:szCs w:val="28"/>
        </w:rPr>
        <w:t xml:space="preserve"> с </w:t>
      </w:r>
      <w:proofErr w:type="spellStart"/>
      <w:r w:rsidRPr="00B768BD">
        <w:rPr>
          <w:b w:val="0"/>
          <w:spacing w:val="0"/>
          <w:sz w:val="28"/>
          <w:szCs w:val="28"/>
        </w:rPr>
        <w:t>мультимедийным</w:t>
      </w:r>
      <w:proofErr w:type="spellEnd"/>
      <w:r w:rsidRPr="00B768BD">
        <w:rPr>
          <w:b w:val="0"/>
          <w:spacing w:val="0"/>
          <w:sz w:val="28"/>
          <w:szCs w:val="28"/>
        </w:rPr>
        <w:t xml:space="preserve"> сопровождением, занятий-путешествий, экскурсий. Тематика их интересна и разнообразна. На этих занятиях воспитанники познакомились с историей возникновения городецкого промысла.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Экскурсии способствовали эмоциональному обогащению воспитанников.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Посещение библиотеки  - присвоению детьми через народное искусство нравственно-эстетических ценностей своего народа, развитию чувства Родины, имеющего огромное значение для осознания себя частицей своей страны.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Такие занятия  углубляют чувства воспитанников, создают основу для их инициативного стремления узнавать больше, научиться творить собственные узоры по мотивам городецкой росписи.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firstLine="851"/>
        <w:rPr>
          <w:bCs/>
          <w:sz w:val="28"/>
          <w:szCs w:val="28"/>
        </w:rPr>
      </w:pPr>
      <w:r w:rsidRPr="00B768BD">
        <w:rPr>
          <w:sz w:val="28"/>
          <w:szCs w:val="28"/>
        </w:rPr>
        <w:t xml:space="preserve">Развитие представлений о профессиях связанных с народным искусством прошло через организацию досуга </w:t>
      </w:r>
      <w:r w:rsidRPr="00B768BD">
        <w:rPr>
          <w:bCs/>
          <w:sz w:val="28"/>
          <w:szCs w:val="28"/>
        </w:rPr>
        <w:t>«Мастерами славится русская земля».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firstLine="851"/>
        <w:rPr>
          <w:bCs/>
          <w:sz w:val="28"/>
          <w:szCs w:val="28"/>
        </w:rPr>
      </w:pPr>
      <w:r w:rsidRPr="00B768BD">
        <w:rPr>
          <w:bCs/>
          <w:sz w:val="28"/>
          <w:szCs w:val="28"/>
        </w:rPr>
        <w:t xml:space="preserve">Воспитанники в рамках проведения </w:t>
      </w:r>
      <w:proofErr w:type="spellStart"/>
      <w:r w:rsidRPr="00B768BD">
        <w:rPr>
          <w:bCs/>
          <w:sz w:val="28"/>
          <w:szCs w:val="28"/>
        </w:rPr>
        <w:t>игры-соревновния</w:t>
      </w:r>
      <w:proofErr w:type="spellEnd"/>
      <w:r w:rsidRPr="00B768BD">
        <w:rPr>
          <w:bCs/>
          <w:sz w:val="28"/>
          <w:szCs w:val="28"/>
        </w:rPr>
        <w:t xml:space="preserve"> определяли предметы, которые необходимы для работы художника народных промыслов. Далее они презентовали свою профессию.  А другие ребята оценивали правильность выбора.</w:t>
      </w:r>
    </w:p>
    <w:p w:rsidR="00A210C7" w:rsidRPr="00B768BD" w:rsidRDefault="00A210C7" w:rsidP="00323ED0">
      <w:pPr>
        <w:pStyle w:val="a6"/>
        <w:spacing w:after="0" w:line="240" w:lineRule="auto"/>
        <w:ind w:firstLine="851"/>
        <w:rPr>
          <w:bCs/>
          <w:sz w:val="28"/>
          <w:szCs w:val="28"/>
        </w:rPr>
      </w:pPr>
      <w:r w:rsidRPr="00B768BD">
        <w:rPr>
          <w:bCs/>
          <w:sz w:val="28"/>
          <w:szCs w:val="28"/>
        </w:rPr>
        <w:t>Проведены занятия по рисованию. Чтобы процесс был радостным, способствовал развитию чувств, воображения, творчества, в руководстве изобразительной деятельности продумала использование разнообразных методических приёмов (игровая ситуация, использование художественного слова, алгоритмов, образец воспитателя, показ способов изображения).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 xml:space="preserve">Выполнению поставленных задач способствовала и организация индивидуальной работы с воспитанниками.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sz w:val="28"/>
          <w:szCs w:val="28"/>
        </w:rPr>
      </w:pPr>
      <w:r w:rsidRPr="00B768BD">
        <w:rPr>
          <w:sz w:val="28"/>
          <w:szCs w:val="28"/>
        </w:rPr>
        <w:t xml:space="preserve"> Использовала в работе ИКТ – технологии (интерактивные игры), которые разработала сама, учитывая </w:t>
      </w:r>
      <w:r w:rsidRPr="00B768BD">
        <w:rPr>
          <w:rFonts w:eastAsia="Calibri"/>
          <w:sz w:val="28"/>
          <w:szCs w:val="28"/>
        </w:rPr>
        <w:t xml:space="preserve">возможности </w:t>
      </w:r>
      <w:r w:rsidRPr="00B768BD">
        <w:rPr>
          <w:sz w:val="28"/>
          <w:szCs w:val="28"/>
        </w:rPr>
        <w:t>воспитанников</w:t>
      </w:r>
      <w:r w:rsidRPr="00B768BD">
        <w:rPr>
          <w:rFonts w:eastAsia="Calibri"/>
          <w:sz w:val="28"/>
          <w:szCs w:val="28"/>
        </w:rPr>
        <w:t>, опираясь на</w:t>
      </w:r>
      <w:r w:rsidRPr="00B768BD">
        <w:rPr>
          <w:sz w:val="28"/>
          <w:szCs w:val="28"/>
        </w:rPr>
        <w:t xml:space="preserve"> их</w:t>
      </w:r>
      <w:r w:rsidRPr="00B768BD">
        <w:rPr>
          <w:rFonts w:eastAsia="Calibri"/>
          <w:sz w:val="28"/>
          <w:szCs w:val="28"/>
        </w:rPr>
        <w:t xml:space="preserve"> уровень развития</w:t>
      </w:r>
      <w:r w:rsidRPr="00B768BD">
        <w:rPr>
          <w:sz w:val="28"/>
          <w:szCs w:val="28"/>
        </w:rPr>
        <w:t>.</w:t>
      </w:r>
    </w:p>
    <w:p w:rsidR="00A210C7" w:rsidRPr="00B768BD" w:rsidRDefault="00A210C7" w:rsidP="00323ED0">
      <w:pPr>
        <w:pStyle w:val="a6"/>
        <w:tabs>
          <w:tab w:val="left" w:pos="764"/>
        </w:tabs>
        <w:spacing w:after="0" w:line="240" w:lineRule="auto"/>
        <w:ind w:firstLine="851"/>
        <w:rPr>
          <w:b/>
          <w:sz w:val="28"/>
          <w:szCs w:val="28"/>
        </w:rPr>
      </w:pPr>
      <w:r w:rsidRPr="00B768BD">
        <w:rPr>
          <w:sz w:val="28"/>
          <w:szCs w:val="28"/>
        </w:rPr>
        <w:t>Без обучения</w:t>
      </w:r>
      <w:r w:rsidRPr="00B768BD">
        <w:rPr>
          <w:b/>
          <w:sz w:val="28"/>
          <w:szCs w:val="28"/>
        </w:rPr>
        <w:t xml:space="preserve"> </w:t>
      </w:r>
      <w:r w:rsidRPr="00B768BD">
        <w:rPr>
          <w:sz w:val="28"/>
          <w:szCs w:val="28"/>
        </w:rPr>
        <w:t>формирование навыков декоративного рисования,  учитывая традиции городецкой росписи, затруднительно. Поэтому были проведены занятия по рисованию,  направленные на поэтапное обучение воспитанников способам создания узора.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b/>
          <w:bCs/>
          <w:sz w:val="28"/>
          <w:szCs w:val="28"/>
        </w:rPr>
      </w:pPr>
      <w:r w:rsidRPr="00B768BD">
        <w:rPr>
          <w:bCs/>
          <w:sz w:val="28"/>
          <w:szCs w:val="28"/>
        </w:rPr>
        <w:t>Организация разнообразной совместной деятельности позволила успешно решить поставленные задачи.</w:t>
      </w:r>
      <w:r w:rsidRPr="00B768BD">
        <w:rPr>
          <w:b/>
          <w:bCs/>
          <w:sz w:val="28"/>
          <w:szCs w:val="28"/>
        </w:rPr>
        <w:t xml:space="preserve"> 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b/>
          <w:bCs/>
          <w:sz w:val="28"/>
          <w:szCs w:val="28"/>
        </w:rPr>
      </w:pPr>
      <w:r w:rsidRPr="00B768BD">
        <w:rPr>
          <w:bCs/>
          <w:sz w:val="28"/>
          <w:szCs w:val="28"/>
        </w:rPr>
        <w:t>Одной из действенных форм организации работы по развитию интереса к городецкой росписи и городецкому промыслу в целом является развлечение.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bCs/>
          <w:sz w:val="28"/>
          <w:szCs w:val="28"/>
        </w:rPr>
      </w:pPr>
      <w:r w:rsidRPr="00B768BD">
        <w:rPr>
          <w:bCs/>
          <w:sz w:val="28"/>
          <w:szCs w:val="28"/>
        </w:rPr>
        <w:t>Развитие интереса к  народному промыслу и рисованию по мотивам городецкого промысла подкрепляется самостоятельной деятельностью воспитанников.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bCs/>
          <w:sz w:val="28"/>
          <w:szCs w:val="28"/>
        </w:rPr>
      </w:pPr>
      <w:r w:rsidRPr="00B768BD">
        <w:rPr>
          <w:bCs/>
          <w:sz w:val="28"/>
          <w:szCs w:val="28"/>
        </w:rPr>
        <w:t>Так в самостоятельной познавательной деятельности воспитанники  рассматривая и обследуя предметы городецкого промысла, испытывают чувство радости, удовольствия от богатства цвета, разнообразия мотивов росписи, проникаются уважением к народному мастеру, создавшему их, и у них возникает стремление самим научиться создавать прекрасное.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bCs/>
          <w:sz w:val="28"/>
          <w:szCs w:val="28"/>
        </w:rPr>
      </w:pPr>
      <w:r w:rsidRPr="00B768BD">
        <w:rPr>
          <w:bCs/>
          <w:sz w:val="28"/>
          <w:szCs w:val="28"/>
        </w:rPr>
        <w:t>В самостоятельной игровой деятельности  воспитанники примеряли на себя роль экскурсовода в музее народных промыслов, продавцов предметов и изделий народных промыслов и т.д.</w:t>
      </w:r>
    </w:p>
    <w:p w:rsidR="00A210C7" w:rsidRPr="00B768BD" w:rsidRDefault="00A210C7" w:rsidP="00323ED0">
      <w:pPr>
        <w:pStyle w:val="11"/>
        <w:keepNext/>
        <w:keepLines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 xml:space="preserve">В самостоятельной познавательной и игровой  деятельности, в таких играх как разрезные картинки, «Выложи узор», «Подбери барыне фартук»  возможность свободного варьирования узора без боязни его испортить  обусловливают интерес воспитанников, быстроту и лёгкость освоения сложных композиционных приёмов. 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B768BD">
        <w:rPr>
          <w:b w:val="0"/>
          <w:spacing w:val="0"/>
          <w:sz w:val="28"/>
          <w:szCs w:val="28"/>
        </w:rPr>
        <w:t>В самостоятельной художественной деятельности воспитанники раскрашивали готовые силуэты предметов народного городецкого промысла, учились по алгоритмам изображать отдельные элементы городецкой росписи.</w:t>
      </w:r>
    </w:p>
    <w:p w:rsidR="00A210C7" w:rsidRPr="00B768BD" w:rsidRDefault="00A210C7" w:rsidP="00323ED0">
      <w:pPr>
        <w:pStyle w:val="a6"/>
        <w:spacing w:after="0" w:line="240" w:lineRule="auto"/>
        <w:ind w:firstLine="851"/>
        <w:rPr>
          <w:sz w:val="28"/>
          <w:szCs w:val="28"/>
        </w:rPr>
      </w:pPr>
      <w:r w:rsidRPr="00B768BD">
        <w:rPr>
          <w:sz w:val="28"/>
          <w:szCs w:val="28"/>
        </w:rPr>
        <w:t>Родители</w:t>
      </w:r>
      <w:r w:rsidRPr="00B768BD">
        <w:rPr>
          <w:rFonts w:eastAsia="Calibri"/>
          <w:sz w:val="28"/>
          <w:szCs w:val="28"/>
        </w:rPr>
        <w:t xml:space="preserve"> (законные представители) </w:t>
      </w:r>
      <w:r w:rsidRPr="00B768BD">
        <w:rPr>
          <w:sz w:val="28"/>
          <w:szCs w:val="28"/>
        </w:rPr>
        <w:t xml:space="preserve">- </w:t>
      </w:r>
      <w:r w:rsidRPr="00B768BD">
        <w:rPr>
          <w:rFonts w:eastAsia="Calibri"/>
          <w:sz w:val="28"/>
          <w:szCs w:val="28"/>
        </w:rPr>
        <w:t>полноправны</w:t>
      </w:r>
      <w:r w:rsidRPr="00B768BD">
        <w:rPr>
          <w:sz w:val="28"/>
          <w:szCs w:val="28"/>
        </w:rPr>
        <w:t>е</w:t>
      </w:r>
      <w:r w:rsidRPr="00B768BD">
        <w:rPr>
          <w:rFonts w:eastAsia="Calibri"/>
          <w:sz w:val="28"/>
          <w:szCs w:val="28"/>
        </w:rPr>
        <w:t xml:space="preserve"> участник</w:t>
      </w:r>
      <w:r w:rsidRPr="00B768BD">
        <w:rPr>
          <w:sz w:val="28"/>
          <w:szCs w:val="28"/>
        </w:rPr>
        <w:t>и</w:t>
      </w:r>
      <w:r w:rsidRPr="00B768BD">
        <w:rPr>
          <w:rFonts w:eastAsia="Calibri"/>
          <w:sz w:val="28"/>
          <w:szCs w:val="28"/>
        </w:rPr>
        <w:t xml:space="preserve"> образовательного процесса. 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sz w:val="28"/>
          <w:szCs w:val="28"/>
        </w:rPr>
      </w:pPr>
      <w:r w:rsidRPr="00B768BD">
        <w:rPr>
          <w:sz w:val="28"/>
          <w:szCs w:val="28"/>
        </w:rPr>
        <w:t>Нар</w:t>
      </w:r>
      <w:r w:rsidRPr="00B768BD">
        <w:rPr>
          <w:rFonts w:eastAsia="Calibri"/>
          <w:sz w:val="28"/>
          <w:szCs w:val="28"/>
        </w:rPr>
        <w:t xml:space="preserve">яду с </w:t>
      </w:r>
      <w:r w:rsidRPr="00B768BD">
        <w:rPr>
          <w:sz w:val="28"/>
          <w:szCs w:val="28"/>
        </w:rPr>
        <w:t>такими</w:t>
      </w:r>
      <w:r w:rsidRPr="00B768BD">
        <w:rPr>
          <w:rFonts w:eastAsia="Calibri"/>
          <w:sz w:val="28"/>
          <w:szCs w:val="28"/>
        </w:rPr>
        <w:t xml:space="preserve"> формами работы, как </w:t>
      </w:r>
      <w:r w:rsidRPr="00B768BD">
        <w:rPr>
          <w:sz w:val="28"/>
          <w:szCs w:val="28"/>
        </w:rPr>
        <w:t xml:space="preserve">индивидуальные беседы, </w:t>
      </w:r>
      <w:r w:rsidRPr="00B768BD">
        <w:rPr>
          <w:rFonts w:eastAsia="Calibri"/>
          <w:sz w:val="28"/>
          <w:szCs w:val="28"/>
        </w:rPr>
        <w:t>консультации, родительские собрания,</w:t>
      </w:r>
      <w:r w:rsidRPr="00B768BD">
        <w:rPr>
          <w:sz w:val="28"/>
          <w:szCs w:val="28"/>
        </w:rPr>
        <w:t xml:space="preserve"> Дни открытых дверей,  </w:t>
      </w:r>
      <w:r w:rsidRPr="00B768BD">
        <w:rPr>
          <w:rFonts w:eastAsia="Calibri"/>
          <w:sz w:val="28"/>
          <w:szCs w:val="28"/>
        </w:rPr>
        <w:t xml:space="preserve">я использую </w:t>
      </w:r>
      <w:r w:rsidRPr="00B768BD">
        <w:rPr>
          <w:sz w:val="28"/>
          <w:szCs w:val="28"/>
        </w:rPr>
        <w:t xml:space="preserve">ИКТ – технологии: </w:t>
      </w:r>
      <w:r w:rsidRPr="00B768BD">
        <w:rPr>
          <w:rFonts w:eastAsia="Calibri"/>
          <w:sz w:val="28"/>
          <w:szCs w:val="28"/>
        </w:rPr>
        <w:t xml:space="preserve">свой персональный сайт, электронную почту, как обратную связь, </w:t>
      </w:r>
      <w:r w:rsidRPr="00B768BD">
        <w:rPr>
          <w:sz w:val="28"/>
          <w:szCs w:val="28"/>
        </w:rPr>
        <w:t>сайт Учреждения.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right="40" w:firstLine="811"/>
        <w:rPr>
          <w:sz w:val="28"/>
          <w:szCs w:val="28"/>
        </w:rPr>
      </w:pPr>
      <w:r w:rsidRPr="00B768BD">
        <w:rPr>
          <w:sz w:val="28"/>
          <w:szCs w:val="28"/>
        </w:rPr>
        <w:t xml:space="preserve">Одной из интересных и эффективных </w:t>
      </w:r>
      <w:r w:rsidRPr="00B768BD">
        <w:rPr>
          <w:rFonts w:eastAsia="Calibri"/>
          <w:sz w:val="28"/>
          <w:szCs w:val="28"/>
        </w:rPr>
        <w:t>форм работы с родителями</w:t>
      </w:r>
      <w:r w:rsidRPr="00B768BD">
        <w:rPr>
          <w:sz w:val="28"/>
          <w:szCs w:val="28"/>
        </w:rPr>
        <w:t xml:space="preserve"> считаю мастер-класс и совместную их с детьми творческую деятельность.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left="40" w:firstLine="811"/>
        <w:rPr>
          <w:sz w:val="28"/>
          <w:szCs w:val="28"/>
        </w:rPr>
      </w:pPr>
      <w:r w:rsidRPr="00B768BD">
        <w:rPr>
          <w:rFonts w:eastAsia="Calibri"/>
          <w:sz w:val="28"/>
          <w:szCs w:val="28"/>
        </w:rPr>
        <w:t>На III этапе проведена контрольная педагогическая диагностика воспитанников</w:t>
      </w:r>
      <w:r w:rsidRPr="00B768BD">
        <w:rPr>
          <w:sz w:val="28"/>
          <w:szCs w:val="28"/>
        </w:rPr>
        <w:t xml:space="preserve">, которая </w:t>
      </w:r>
      <w:r w:rsidRPr="00B768BD">
        <w:rPr>
          <w:rFonts w:eastAsia="Calibri"/>
          <w:sz w:val="28"/>
          <w:szCs w:val="28"/>
        </w:rPr>
        <w:t xml:space="preserve"> показала следующие результаты</w:t>
      </w:r>
      <w:r w:rsidRPr="00B768BD">
        <w:rPr>
          <w:sz w:val="28"/>
          <w:szCs w:val="28"/>
        </w:rPr>
        <w:t>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t>Из сравнительн</w:t>
      </w:r>
      <w:r w:rsidRPr="00B768BD">
        <w:rPr>
          <w:sz w:val="28"/>
          <w:szCs w:val="28"/>
        </w:rPr>
        <w:t>ых диаграмм</w:t>
      </w:r>
      <w:r w:rsidRPr="00B768BD">
        <w:rPr>
          <w:rFonts w:eastAsia="Calibri"/>
          <w:sz w:val="28"/>
          <w:szCs w:val="28"/>
        </w:rPr>
        <w:t xml:space="preserve"> видно, что на начало учебного года низкий уровень развития </w:t>
      </w:r>
      <w:r w:rsidRPr="00B768BD">
        <w:rPr>
          <w:sz w:val="28"/>
          <w:szCs w:val="28"/>
        </w:rPr>
        <w:t>и</w:t>
      </w:r>
      <w:r w:rsidRPr="00B768BD">
        <w:rPr>
          <w:bCs/>
          <w:sz w:val="28"/>
          <w:szCs w:val="28"/>
        </w:rPr>
        <w:t xml:space="preserve">нтереса у воспитанников шестого года жизни к декоративной росписи посредством знакомства с народным городецким промыслом </w:t>
      </w:r>
      <w:r w:rsidRPr="00B768BD">
        <w:rPr>
          <w:rFonts w:eastAsia="Calibri"/>
          <w:sz w:val="28"/>
          <w:szCs w:val="28"/>
        </w:rPr>
        <w:t>имели</w:t>
      </w:r>
      <w:r w:rsidRPr="00B768BD">
        <w:rPr>
          <w:sz w:val="28"/>
          <w:szCs w:val="28"/>
        </w:rPr>
        <w:t xml:space="preserve"> 37,5% </w:t>
      </w:r>
      <w:r w:rsidRPr="00B768BD">
        <w:rPr>
          <w:rFonts w:eastAsia="Calibri"/>
          <w:sz w:val="28"/>
          <w:szCs w:val="28"/>
        </w:rPr>
        <w:t xml:space="preserve"> воспитанников (</w:t>
      </w:r>
      <w:r w:rsidRPr="00B768BD">
        <w:rPr>
          <w:sz w:val="28"/>
          <w:szCs w:val="28"/>
        </w:rPr>
        <w:t>9 человек)</w:t>
      </w:r>
      <w:r w:rsidRPr="00B768BD">
        <w:rPr>
          <w:rFonts w:eastAsia="Calibri"/>
          <w:sz w:val="28"/>
          <w:szCs w:val="28"/>
        </w:rPr>
        <w:t xml:space="preserve">, </w:t>
      </w:r>
      <w:r w:rsidRPr="00B768BD">
        <w:rPr>
          <w:sz w:val="28"/>
          <w:szCs w:val="28"/>
        </w:rPr>
        <w:t>по итогам работы</w:t>
      </w:r>
      <w:r w:rsidRPr="00B768BD">
        <w:rPr>
          <w:rFonts w:eastAsia="Calibri"/>
          <w:sz w:val="28"/>
          <w:szCs w:val="28"/>
        </w:rPr>
        <w:t xml:space="preserve"> - низкий уровень </w:t>
      </w:r>
      <w:r w:rsidRPr="00B768BD">
        <w:rPr>
          <w:sz w:val="28"/>
          <w:szCs w:val="28"/>
        </w:rPr>
        <w:t>–</w:t>
      </w:r>
      <w:r w:rsidRPr="00B768BD">
        <w:rPr>
          <w:rFonts w:eastAsia="Calibri"/>
          <w:sz w:val="28"/>
          <w:szCs w:val="28"/>
        </w:rPr>
        <w:t xml:space="preserve"> только</w:t>
      </w:r>
      <w:r w:rsidRPr="00B768BD">
        <w:rPr>
          <w:sz w:val="28"/>
          <w:szCs w:val="28"/>
        </w:rPr>
        <w:t xml:space="preserve"> 2 воспитанников</w:t>
      </w:r>
      <w:r w:rsidRPr="00B768BD">
        <w:rPr>
          <w:rFonts w:eastAsia="Calibri"/>
          <w:sz w:val="28"/>
          <w:szCs w:val="28"/>
        </w:rPr>
        <w:t>.</w:t>
      </w:r>
    </w:p>
    <w:p w:rsidR="00A210C7" w:rsidRPr="00B768BD" w:rsidRDefault="00A210C7" w:rsidP="00323E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Средний уровень развития на начало учебного года у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58,3% воспитанников (12 детей)</w:t>
      </w:r>
      <w:r w:rsidRPr="00B768B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,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итогам работы 45,9%  воспитанников  (11 детей)</w:t>
      </w:r>
      <w:r w:rsidRPr="00B768B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-11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t xml:space="preserve">Высокий уровень развития </w:t>
      </w:r>
      <w:r w:rsidRPr="00B768BD">
        <w:rPr>
          <w:sz w:val="28"/>
          <w:szCs w:val="28"/>
        </w:rPr>
        <w:t>и</w:t>
      </w:r>
      <w:r w:rsidRPr="00B768BD">
        <w:rPr>
          <w:bCs/>
          <w:sz w:val="28"/>
          <w:szCs w:val="28"/>
        </w:rPr>
        <w:t>нтереса у воспитанников шестого года жизни к декоративной росписи посредством знакомства с народным городецким промыслом</w:t>
      </w:r>
      <w:r w:rsidRPr="00B768BD">
        <w:rPr>
          <w:rFonts w:eastAsia="Calibri"/>
          <w:sz w:val="28"/>
          <w:szCs w:val="28"/>
        </w:rPr>
        <w:t xml:space="preserve"> </w:t>
      </w:r>
      <w:r w:rsidRPr="00B768BD">
        <w:rPr>
          <w:sz w:val="28"/>
          <w:szCs w:val="28"/>
        </w:rPr>
        <w:t xml:space="preserve">по итогам работы </w:t>
      </w:r>
      <w:r w:rsidRPr="00B768BD">
        <w:rPr>
          <w:rFonts w:eastAsia="Calibri"/>
          <w:sz w:val="28"/>
          <w:szCs w:val="28"/>
        </w:rPr>
        <w:t xml:space="preserve">имеют </w:t>
      </w:r>
      <w:r w:rsidRPr="00B768BD">
        <w:rPr>
          <w:sz w:val="28"/>
          <w:szCs w:val="28"/>
        </w:rPr>
        <w:t>45,8</w:t>
      </w:r>
      <w:r w:rsidRPr="00B768BD">
        <w:rPr>
          <w:rFonts w:eastAsia="Calibri"/>
          <w:sz w:val="28"/>
          <w:szCs w:val="28"/>
        </w:rPr>
        <w:t>% воспитанников (</w:t>
      </w:r>
      <w:r w:rsidRPr="00B768BD">
        <w:rPr>
          <w:sz w:val="28"/>
          <w:szCs w:val="28"/>
        </w:rPr>
        <w:t>11</w:t>
      </w:r>
      <w:r w:rsidRPr="00B768BD">
        <w:rPr>
          <w:rFonts w:eastAsia="Calibri"/>
          <w:sz w:val="28"/>
          <w:szCs w:val="28"/>
        </w:rPr>
        <w:t xml:space="preserve"> детей).</w:t>
      </w:r>
    </w:p>
    <w:p w:rsidR="00B768BD" w:rsidRPr="00B768BD" w:rsidRDefault="00B768BD" w:rsidP="00323ED0">
      <w:pPr>
        <w:pStyle w:val="a6"/>
        <w:shd w:val="clear" w:color="auto" w:fill="auto"/>
        <w:spacing w:after="0" w:line="240" w:lineRule="auto"/>
        <w:ind w:right="-11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t xml:space="preserve">Подводя итог проделанной работы и сравнив результаты педагогической диагностики, можно увидеть положительную динамику </w:t>
      </w:r>
      <w:r w:rsidRPr="00B768BD">
        <w:rPr>
          <w:rFonts w:eastAsia="Calibri"/>
          <w:sz w:val="28"/>
          <w:szCs w:val="28"/>
        </w:rPr>
        <w:lastRenderedPageBreak/>
        <w:t xml:space="preserve">развития интереса, что даёт наглядное подтверждение важности и необходимости развития интереса </w:t>
      </w:r>
      <w:r w:rsidRPr="00B768BD">
        <w:rPr>
          <w:bCs/>
          <w:sz w:val="28"/>
          <w:szCs w:val="28"/>
          <w:shd w:val="clear" w:color="auto" w:fill="FFFFFF"/>
        </w:rPr>
        <w:t xml:space="preserve">у воспитанников шестого года жизни к      декоративной росписи посредством знакомства с народным городецким промыслом в контексте ФГОС </w:t>
      </w:r>
      <w:proofErr w:type="gramStart"/>
      <w:r w:rsidRPr="00B768BD">
        <w:rPr>
          <w:bCs/>
          <w:sz w:val="28"/>
          <w:szCs w:val="28"/>
          <w:shd w:val="clear" w:color="auto" w:fill="FFFFFF"/>
        </w:rPr>
        <w:t>ДО</w:t>
      </w:r>
      <w:proofErr w:type="gramEnd"/>
      <w:r w:rsidRPr="00B768BD">
        <w:rPr>
          <w:bCs/>
          <w:sz w:val="28"/>
          <w:szCs w:val="28"/>
          <w:shd w:val="clear" w:color="auto" w:fill="FFFFFF"/>
        </w:rPr>
        <w:t>.</w:t>
      </w:r>
    </w:p>
    <w:p w:rsidR="00A210C7" w:rsidRPr="00B768BD" w:rsidRDefault="00A210C7" w:rsidP="00323ED0">
      <w:pPr>
        <w:pStyle w:val="11"/>
        <w:keepNext/>
        <w:keepLines/>
        <w:shd w:val="clear" w:color="auto" w:fill="auto"/>
        <w:tabs>
          <w:tab w:val="left" w:pos="395"/>
        </w:tabs>
        <w:spacing w:before="0" w:after="0" w:line="240" w:lineRule="auto"/>
        <w:ind w:firstLine="851"/>
        <w:jc w:val="both"/>
        <w:rPr>
          <w:rFonts w:eastAsia="Calibri"/>
          <w:b w:val="0"/>
          <w:spacing w:val="0"/>
          <w:sz w:val="28"/>
          <w:szCs w:val="28"/>
        </w:rPr>
      </w:pPr>
      <w:bookmarkStart w:id="1" w:name="bookmark28"/>
      <w:r w:rsidRPr="00B768BD">
        <w:rPr>
          <w:b w:val="0"/>
          <w:spacing w:val="0"/>
          <w:sz w:val="28"/>
          <w:szCs w:val="28"/>
        </w:rPr>
        <w:t>Т</w:t>
      </w:r>
      <w:r w:rsidRPr="00B768BD">
        <w:rPr>
          <w:rFonts w:eastAsia="Calibri"/>
          <w:b w:val="0"/>
          <w:spacing w:val="0"/>
          <w:sz w:val="28"/>
          <w:szCs w:val="28"/>
        </w:rPr>
        <w:t>ранслировала практические достижения</w:t>
      </w:r>
      <w:bookmarkEnd w:id="1"/>
      <w:r w:rsidRPr="00B768BD">
        <w:rPr>
          <w:rFonts w:eastAsia="Calibri"/>
          <w:b w:val="0"/>
          <w:spacing w:val="0"/>
          <w:sz w:val="28"/>
          <w:szCs w:val="28"/>
        </w:rPr>
        <w:t>:</w:t>
      </w:r>
    </w:p>
    <w:p w:rsidR="00A210C7" w:rsidRPr="00B768BD" w:rsidRDefault="00A210C7" w:rsidP="00323ED0">
      <w:pPr>
        <w:pStyle w:val="130"/>
        <w:numPr>
          <w:ilvl w:val="0"/>
          <w:numId w:val="20"/>
        </w:numPr>
        <w:shd w:val="clear" w:color="auto" w:fill="auto"/>
        <w:tabs>
          <w:tab w:val="left" w:pos="357"/>
        </w:tabs>
        <w:spacing w:before="0" w:line="240" w:lineRule="auto"/>
        <w:ind w:left="720" w:right="20" w:hanging="360"/>
        <w:rPr>
          <w:sz w:val="28"/>
          <w:szCs w:val="28"/>
          <w:shd w:val="clear" w:color="auto" w:fill="FFFFFF"/>
        </w:rPr>
      </w:pPr>
      <w:r w:rsidRPr="00B768BD">
        <w:rPr>
          <w:rStyle w:val="1312"/>
          <w:sz w:val="28"/>
          <w:szCs w:val="28"/>
        </w:rPr>
        <w:t xml:space="preserve">Разместила консультацию </w:t>
      </w:r>
      <w:r w:rsidRPr="00B768BD">
        <w:rPr>
          <w:sz w:val="28"/>
          <w:szCs w:val="28"/>
          <w:shd w:val="clear" w:color="auto" w:fill="FFFFFF"/>
        </w:rPr>
        <w:t xml:space="preserve">«Развиваем познавательный интерес к народному творчеству в контексте ФГОС </w:t>
      </w:r>
      <w:proofErr w:type="gramStart"/>
      <w:r w:rsidRPr="00B768BD">
        <w:rPr>
          <w:sz w:val="28"/>
          <w:szCs w:val="28"/>
          <w:shd w:val="clear" w:color="auto" w:fill="FFFFFF"/>
        </w:rPr>
        <w:t>ДО</w:t>
      </w:r>
      <w:proofErr w:type="gramEnd"/>
      <w:r w:rsidRPr="00B768BD">
        <w:rPr>
          <w:sz w:val="28"/>
          <w:szCs w:val="28"/>
          <w:shd w:val="clear" w:color="auto" w:fill="FFFFFF"/>
        </w:rPr>
        <w:t xml:space="preserve">»  </w:t>
      </w:r>
      <w:proofErr w:type="gramStart"/>
      <w:r w:rsidRPr="00B768BD">
        <w:rPr>
          <w:rStyle w:val="1312"/>
          <w:sz w:val="28"/>
          <w:szCs w:val="28"/>
        </w:rPr>
        <w:t>на</w:t>
      </w:r>
      <w:proofErr w:type="gramEnd"/>
      <w:r w:rsidRPr="00B768BD">
        <w:rPr>
          <w:rStyle w:val="1312"/>
          <w:sz w:val="28"/>
          <w:szCs w:val="28"/>
        </w:rPr>
        <w:t xml:space="preserve"> с</w:t>
      </w:r>
      <w:r w:rsidRPr="00B768BD">
        <w:rPr>
          <w:sz w:val="28"/>
          <w:szCs w:val="28"/>
          <w:shd w:val="clear" w:color="auto" w:fill="FFFFFF"/>
        </w:rPr>
        <w:t>айте Учреждения</w:t>
      </w:r>
      <w:r w:rsidR="00323ED0">
        <w:rPr>
          <w:sz w:val="28"/>
          <w:szCs w:val="28"/>
          <w:shd w:val="clear" w:color="auto" w:fill="FFFFFF"/>
        </w:rPr>
        <w:t>.</w:t>
      </w:r>
    </w:p>
    <w:p w:rsidR="00A210C7" w:rsidRPr="00B768BD" w:rsidRDefault="00A210C7" w:rsidP="00323ED0">
      <w:pPr>
        <w:pStyle w:val="130"/>
        <w:numPr>
          <w:ilvl w:val="0"/>
          <w:numId w:val="20"/>
        </w:numPr>
        <w:shd w:val="clear" w:color="auto" w:fill="auto"/>
        <w:tabs>
          <w:tab w:val="left" w:pos="448"/>
        </w:tabs>
        <w:spacing w:before="0" w:line="240" w:lineRule="auto"/>
        <w:ind w:left="720" w:right="20" w:hanging="360"/>
        <w:rPr>
          <w:sz w:val="28"/>
          <w:szCs w:val="28"/>
        </w:rPr>
      </w:pPr>
      <w:r w:rsidRPr="00B768BD">
        <w:rPr>
          <w:sz w:val="28"/>
          <w:szCs w:val="28"/>
        </w:rPr>
        <w:t>Провела мастер-класс для педагогов «Промыслы Нижегородского края»</w:t>
      </w:r>
    </w:p>
    <w:p w:rsidR="00A210C7" w:rsidRPr="00B768BD" w:rsidRDefault="00A210C7" w:rsidP="00323ED0">
      <w:pPr>
        <w:pStyle w:val="130"/>
        <w:numPr>
          <w:ilvl w:val="0"/>
          <w:numId w:val="20"/>
        </w:numPr>
        <w:shd w:val="clear" w:color="auto" w:fill="auto"/>
        <w:tabs>
          <w:tab w:val="left" w:pos="448"/>
        </w:tabs>
        <w:spacing w:before="0" w:line="240" w:lineRule="auto"/>
        <w:ind w:left="720" w:right="20" w:hanging="360"/>
        <w:rPr>
          <w:rFonts w:eastAsia="Calibri"/>
          <w:sz w:val="28"/>
          <w:szCs w:val="28"/>
        </w:rPr>
      </w:pPr>
      <w:r w:rsidRPr="00B768BD">
        <w:rPr>
          <w:sz w:val="28"/>
          <w:szCs w:val="28"/>
        </w:rPr>
        <w:t>Провела открытый просмотр занятия по рисованию «Городецкие мотивы»</w:t>
      </w:r>
    </w:p>
    <w:p w:rsidR="00A210C7" w:rsidRPr="00B768BD" w:rsidRDefault="00A210C7" w:rsidP="00323ED0">
      <w:pPr>
        <w:pStyle w:val="a6"/>
        <w:shd w:val="clear" w:color="auto" w:fill="auto"/>
        <w:spacing w:after="0" w:line="240" w:lineRule="auto"/>
        <w:ind w:right="120" w:firstLine="851"/>
        <w:rPr>
          <w:sz w:val="28"/>
          <w:szCs w:val="28"/>
        </w:rPr>
      </w:pPr>
      <w:r w:rsidRPr="00B768BD">
        <w:rPr>
          <w:sz w:val="28"/>
          <w:szCs w:val="28"/>
        </w:rPr>
        <w:t>Результаты работы:</w:t>
      </w:r>
    </w:p>
    <w:p w:rsidR="00323ED0" w:rsidRDefault="00323ED0" w:rsidP="00323ED0">
      <w:pPr>
        <w:pStyle w:val="a6"/>
        <w:numPr>
          <w:ilvl w:val="0"/>
          <w:numId w:val="26"/>
        </w:numPr>
        <w:spacing w:after="0" w:line="240" w:lineRule="auto"/>
        <w:ind w:right="-11"/>
        <w:rPr>
          <w:sz w:val="28"/>
          <w:szCs w:val="28"/>
        </w:rPr>
      </w:pPr>
      <w:r w:rsidRPr="00323ED0">
        <w:rPr>
          <w:sz w:val="28"/>
          <w:szCs w:val="28"/>
        </w:rPr>
        <w:t>Воспитанники приобщены к искусству городецкой росписи, как части</w:t>
      </w:r>
    </w:p>
    <w:p w:rsidR="00000000" w:rsidRPr="00323ED0" w:rsidRDefault="00323ED0" w:rsidP="00323ED0">
      <w:pPr>
        <w:pStyle w:val="a6"/>
        <w:spacing w:after="0" w:line="240" w:lineRule="auto"/>
        <w:ind w:left="360" w:right="-11" w:firstLine="0"/>
        <w:rPr>
          <w:sz w:val="28"/>
          <w:szCs w:val="28"/>
        </w:rPr>
      </w:pPr>
      <w:r w:rsidRPr="00323ED0">
        <w:rPr>
          <w:sz w:val="28"/>
          <w:szCs w:val="28"/>
        </w:rPr>
        <w:t>культурного наследия прошлого.</w:t>
      </w:r>
      <w:r w:rsidRPr="00323ED0">
        <w:rPr>
          <w:sz w:val="28"/>
          <w:szCs w:val="28"/>
        </w:rPr>
        <w:t xml:space="preserve"> </w:t>
      </w:r>
    </w:p>
    <w:p w:rsidR="00000000" w:rsidRPr="00323ED0" w:rsidRDefault="00323ED0" w:rsidP="00323ED0">
      <w:pPr>
        <w:pStyle w:val="a6"/>
        <w:numPr>
          <w:ilvl w:val="0"/>
          <w:numId w:val="26"/>
        </w:numPr>
        <w:spacing w:after="0" w:line="240" w:lineRule="auto"/>
        <w:ind w:right="-11"/>
        <w:rPr>
          <w:sz w:val="28"/>
          <w:szCs w:val="28"/>
        </w:rPr>
      </w:pPr>
      <w:r w:rsidRPr="00323ED0">
        <w:rPr>
          <w:sz w:val="28"/>
          <w:szCs w:val="28"/>
        </w:rPr>
        <w:t>У воспитанников сформированы навыки декоративного рисования.</w:t>
      </w:r>
      <w:r w:rsidRPr="00323ED0">
        <w:rPr>
          <w:sz w:val="28"/>
          <w:szCs w:val="28"/>
        </w:rPr>
        <w:t xml:space="preserve"> </w:t>
      </w:r>
    </w:p>
    <w:p w:rsidR="00323ED0" w:rsidRDefault="00323ED0" w:rsidP="00323ED0">
      <w:pPr>
        <w:pStyle w:val="a6"/>
        <w:numPr>
          <w:ilvl w:val="0"/>
          <w:numId w:val="26"/>
        </w:numPr>
        <w:spacing w:after="0" w:line="240" w:lineRule="auto"/>
        <w:ind w:right="-11"/>
        <w:rPr>
          <w:sz w:val="28"/>
          <w:szCs w:val="28"/>
        </w:rPr>
      </w:pPr>
      <w:r w:rsidRPr="00323ED0">
        <w:rPr>
          <w:sz w:val="28"/>
          <w:szCs w:val="28"/>
        </w:rPr>
        <w:t xml:space="preserve">Развито  восприятие городецкой росписи, художественный </w:t>
      </w:r>
      <w:r w:rsidRPr="00323ED0">
        <w:rPr>
          <w:sz w:val="28"/>
          <w:szCs w:val="28"/>
        </w:rPr>
        <w:t xml:space="preserve">вкус, </w:t>
      </w:r>
    </w:p>
    <w:p w:rsidR="00000000" w:rsidRPr="00323ED0" w:rsidRDefault="00323ED0" w:rsidP="00323ED0">
      <w:pPr>
        <w:pStyle w:val="a6"/>
        <w:spacing w:after="0" w:line="240" w:lineRule="auto"/>
        <w:ind w:left="360" w:right="-11" w:firstLine="0"/>
        <w:rPr>
          <w:sz w:val="28"/>
          <w:szCs w:val="28"/>
        </w:rPr>
      </w:pPr>
      <w:r w:rsidRPr="00323ED0">
        <w:rPr>
          <w:sz w:val="28"/>
          <w:szCs w:val="28"/>
        </w:rPr>
        <w:t>воображение</w:t>
      </w:r>
      <w:r w:rsidRPr="00323ED0">
        <w:rPr>
          <w:sz w:val="28"/>
          <w:szCs w:val="28"/>
        </w:rPr>
        <w:t>.</w:t>
      </w:r>
      <w:r w:rsidRPr="00323ED0">
        <w:rPr>
          <w:sz w:val="28"/>
          <w:szCs w:val="28"/>
        </w:rPr>
        <w:t xml:space="preserve"> </w:t>
      </w:r>
    </w:p>
    <w:p w:rsidR="00323ED0" w:rsidRDefault="00323ED0" w:rsidP="00323ED0">
      <w:pPr>
        <w:pStyle w:val="a6"/>
        <w:numPr>
          <w:ilvl w:val="0"/>
          <w:numId w:val="26"/>
        </w:numPr>
        <w:spacing w:after="0" w:line="240" w:lineRule="auto"/>
        <w:ind w:right="-11"/>
        <w:rPr>
          <w:sz w:val="28"/>
          <w:szCs w:val="28"/>
        </w:rPr>
      </w:pPr>
      <w:r w:rsidRPr="00323ED0">
        <w:rPr>
          <w:sz w:val="28"/>
          <w:szCs w:val="28"/>
        </w:rPr>
        <w:t xml:space="preserve">Воспитанники проявляют уважение к народным мастерам, создающим </w:t>
      </w:r>
    </w:p>
    <w:p w:rsidR="00000000" w:rsidRPr="00323ED0" w:rsidRDefault="00323ED0" w:rsidP="00323ED0">
      <w:pPr>
        <w:pStyle w:val="a6"/>
        <w:spacing w:after="0" w:line="240" w:lineRule="auto"/>
        <w:ind w:left="360" w:right="-11" w:firstLine="0"/>
        <w:rPr>
          <w:sz w:val="28"/>
          <w:szCs w:val="28"/>
        </w:rPr>
      </w:pPr>
      <w:r w:rsidRPr="00323ED0">
        <w:rPr>
          <w:sz w:val="28"/>
          <w:szCs w:val="28"/>
        </w:rPr>
        <w:t>произведения городецкой росписи.</w:t>
      </w:r>
      <w:r w:rsidRPr="00323ED0">
        <w:rPr>
          <w:sz w:val="28"/>
          <w:szCs w:val="28"/>
        </w:rPr>
        <w:t xml:space="preserve"> </w:t>
      </w:r>
    </w:p>
    <w:p w:rsidR="00A210C7" w:rsidRPr="00323ED0" w:rsidRDefault="00A210C7" w:rsidP="00323ED0">
      <w:pPr>
        <w:pStyle w:val="a6"/>
        <w:shd w:val="clear" w:color="auto" w:fill="auto"/>
        <w:spacing w:after="0" w:line="240" w:lineRule="auto"/>
        <w:ind w:right="-11" w:firstLine="680"/>
        <w:rPr>
          <w:sz w:val="28"/>
          <w:szCs w:val="28"/>
        </w:rPr>
      </w:pPr>
    </w:p>
    <w:p w:rsidR="00A210C7" w:rsidRPr="00B768BD" w:rsidRDefault="00A210C7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spacing w:val="0"/>
          <w:sz w:val="28"/>
          <w:szCs w:val="28"/>
        </w:rPr>
      </w:pPr>
    </w:p>
    <w:p w:rsidR="00A210C7" w:rsidRDefault="00A210C7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Pr="00B768BD" w:rsidRDefault="00C01634" w:rsidP="00323ED0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A210C7" w:rsidRPr="00B768BD" w:rsidRDefault="00A210C7" w:rsidP="00323ED0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210C7" w:rsidRPr="00B768BD" w:rsidSect="0066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1DF0840"/>
    <w:multiLevelType w:val="hybridMultilevel"/>
    <w:tmpl w:val="4CB4E5F8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C677E38"/>
    <w:multiLevelType w:val="hybridMultilevel"/>
    <w:tmpl w:val="E5F202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2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0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8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2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0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A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3A21AA"/>
    <w:multiLevelType w:val="hybridMultilevel"/>
    <w:tmpl w:val="39C4A150"/>
    <w:lvl w:ilvl="0" w:tplc="E688B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5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A7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CE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A7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05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80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0C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4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A1E5F"/>
    <w:multiLevelType w:val="hybridMultilevel"/>
    <w:tmpl w:val="A54CC664"/>
    <w:lvl w:ilvl="0" w:tplc="87CE6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06D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87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69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F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03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87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CB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E3C64"/>
    <w:multiLevelType w:val="hybridMultilevel"/>
    <w:tmpl w:val="1758022C"/>
    <w:lvl w:ilvl="0" w:tplc="A55C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A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4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4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6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46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E6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2041F1"/>
    <w:multiLevelType w:val="hybridMultilevel"/>
    <w:tmpl w:val="E122652C"/>
    <w:lvl w:ilvl="0" w:tplc="F6F24EC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7E954C2"/>
    <w:multiLevelType w:val="hybridMultilevel"/>
    <w:tmpl w:val="9C062D5A"/>
    <w:lvl w:ilvl="0" w:tplc="4F68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68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6E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8B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6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AC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E3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00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A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776BEA"/>
    <w:multiLevelType w:val="hybridMultilevel"/>
    <w:tmpl w:val="5BD44734"/>
    <w:lvl w:ilvl="0" w:tplc="2338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A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4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4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5110AC"/>
    <w:multiLevelType w:val="hybridMultilevel"/>
    <w:tmpl w:val="A30C6DC4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24E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7E50"/>
    <w:multiLevelType w:val="hybridMultilevel"/>
    <w:tmpl w:val="1B12EA70"/>
    <w:lvl w:ilvl="0" w:tplc="F6F24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4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4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4D3F30"/>
    <w:multiLevelType w:val="hybridMultilevel"/>
    <w:tmpl w:val="B21EC12A"/>
    <w:lvl w:ilvl="0" w:tplc="1A0EE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6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40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4B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0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2C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7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C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4CF7CBE"/>
    <w:multiLevelType w:val="hybridMultilevel"/>
    <w:tmpl w:val="A41C31B8"/>
    <w:lvl w:ilvl="0" w:tplc="DCFC3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2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0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8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2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0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A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51A3425"/>
    <w:multiLevelType w:val="hybridMultilevel"/>
    <w:tmpl w:val="5CDA9D48"/>
    <w:lvl w:ilvl="0" w:tplc="6024D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4B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09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C1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67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ED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07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A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26B70"/>
    <w:multiLevelType w:val="multilevel"/>
    <w:tmpl w:val="09BE1FA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6">
    <w:nsid w:val="494945EC"/>
    <w:multiLevelType w:val="hybridMultilevel"/>
    <w:tmpl w:val="55F4C2A0"/>
    <w:lvl w:ilvl="0" w:tplc="08449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00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4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F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A0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02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67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A2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B4F46"/>
    <w:multiLevelType w:val="hybridMultilevel"/>
    <w:tmpl w:val="FD9CFB06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99C339E"/>
    <w:multiLevelType w:val="hybridMultilevel"/>
    <w:tmpl w:val="ECB8E464"/>
    <w:lvl w:ilvl="0" w:tplc="F6F24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2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0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8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2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0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A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D3D4044"/>
    <w:multiLevelType w:val="hybridMultilevel"/>
    <w:tmpl w:val="853E0A20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544BD"/>
    <w:multiLevelType w:val="hybridMultilevel"/>
    <w:tmpl w:val="9B5EF09C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F6584"/>
    <w:multiLevelType w:val="hybridMultilevel"/>
    <w:tmpl w:val="692AE7F0"/>
    <w:lvl w:ilvl="0" w:tplc="9B98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22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E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EB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0B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2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E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EE4644"/>
    <w:multiLevelType w:val="hybridMultilevel"/>
    <w:tmpl w:val="DBC6B68E"/>
    <w:lvl w:ilvl="0" w:tplc="1B723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04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03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89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8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45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65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08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7741A5"/>
    <w:multiLevelType w:val="hybridMultilevel"/>
    <w:tmpl w:val="42007DEE"/>
    <w:lvl w:ilvl="0" w:tplc="A8425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AE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6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C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A9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EF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2E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0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6252A68"/>
    <w:multiLevelType w:val="hybridMultilevel"/>
    <w:tmpl w:val="3BB01B80"/>
    <w:lvl w:ilvl="0" w:tplc="40E28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AE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7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AD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86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8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D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64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0F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92BDA"/>
    <w:multiLevelType w:val="hybridMultilevel"/>
    <w:tmpl w:val="1DAEFF66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3"/>
  </w:num>
  <w:num w:numId="5">
    <w:abstractNumId w:val="21"/>
  </w:num>
  <w:num w:numId="6">
    <w:abstractNumId w:val="16"/>
  </w:num>
  <w:num w:numId="7">
    <w:abstractNumId w:val="22"/>
  </w:num>
  <w:num w:numId="8">
    <w:abstractNumId w:val="5"/>
  </w:num>
  <w:num w:numId="9">
    <w:abstractNumId w:val="24"/>
  </w:num>
  <w:num w:numId="10">
    <w:abstractNumId w:val="14"/>
  </w:num>
  <w:num w:numId="11">
    <w:abstractNumId w:val="1"/>
  </w:num>
  <w:num w:numId="12">
    <w:abstractNumId w:val="17"/>
  </w:num>
  <w:num w:numId="13">
    <w:abstractNumId w:val="2"/>
  </w:num>
  <w:num w:numId="14">
    <w:abstractNumId w:val="25"/>
  </w:num>
  <w:num w:numId="15">
    <w:abstractNumId w:val="20"/>
  </w:num>
  <w:num w:numId="16">
    <w:abstractNumId w:val="10"/>
  </w:num>
  <w:num w:numId="17">
    <w:abstractNumId w:val="7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  <w:num w:numId="22">
    <w:abstractNumId w:val="8"/>
  </w:num>
  <w:num w:numId="23">
    <w:abstractNumId w:val="6"/>
  </w:num>
  <w:num w:numId="24">
    <w:abstractNumId w:val="12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0C7"/>
    <w:rsid w:val="000755F5"/>
    <w:rsid w:val="00323ED0"/>
    <w:rsid w:val="00351918"/>
    <w:rsid w:val="00445BE5"/>
    <w:rsid w:val="00660158"/>
    <w:rsid w:val="006B20A7"/>
    <w:rsid w:val="00895414"/>
    <w:rsid w:val="00A210C7"/>
    <w:rsid w:val="00B06F1C"/>
    <w:rsid w:val="00B768BD"/>
    <w:rsid w:val="00BB3B18"/>
    <w:rsid w:val="00C01634"/>
    <w:rsid w:val="00F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C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C7"/>
    <w:rPr>
      <w:rFonts w:ascii="Tahoma" w:hAnsi="Tahoma" w:cs="Tahoma"/>
      <w:i/>
      <w:iCs/>
      <w:sz w:val="16"/>
      <w:szCs w:val="16"/>
      <w:lang w:val="en-US" w:bidi="en-US"/>
    </w:rPr>
  </w:style>
  <w:style w:type="character" w:customStyle="1" w:styleId="a5">
    <w:name w:val="Основной текст Знак"/>
    <w:basedOn w:val="a0"/>
    <w:link w:val="a6"/>
    <w:rsid w:val="00A210C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210C7"/>
    <w:pPr>
      <w:shd w:val="clear" w:color="auto" w:fill="FFFFFF"/>
      <w:spacing w:after="240" w:line="322" w:lineRule="exact"/>
      <w:ind w:hanging="360"/>
      <w:jc w:val="both"/>
    </w:pPr>
    <w:rPr>
      <w:rFonts w:ascii="Times New Roman" w:hAnsi="Times New Roman" w:cs="Times New Roman"/>
      <w:i w:val="0"/>
      <w:iCs w:val="0"/>
      <w:sz w:val="25"/>
      <w:szCs w:val="25"/>
      <w:lang w:val="ru-RU" w:bidi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A210C7"/>
    <w:rPr>
      <w:i/>
      <w:iCs/>
      <w:sz w:val="20"/>
      <w:szCs w:val="20"/>
      <w:lang w:val="en-US" w:bidi="en-US"/>
    </w:rPr>
  </w:style>
  <w:style w:type="character" w:customStyle="1" w:styleId="a7">
    <w:name w:val="Основной текст + Полужирный"/>
    <w:aliases w:val="Интервал 0 pt"/>
    <w:basedOn w:val="a5"/>
    <w:rsid w:val="00A210C7"/>
    <w:rPr>
      <w:b/>
      <w:bCs/>
      <w:spacing w:val="10"/>
    </w:rPr>
  </w:style>
  <w:style w:type="character" w:customStyle="1" w:styleId="10">
    <w:name w:val="Заголовок №1_"/>
    <w:basedOn w:val="a0"/>
    <w:link w:val="11"/>
    <w:rsid w:val="00A210C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A210C7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i w:val="0"/>
      <w:iCs w:val="0"/>
      <w:spacing w:val="10"/>
      <w:sz w:val="25"/>
      <w:szCs w:val="25"/>
      <w:lang w:val="ru-RU" w:bidi="ar-SA"/>
    </w:rPr>
  </w:style>
  <w:style w:type="character" w:customStyle="1" w:styleId="13">
    <w:name w:val="Основной текст (13)_"/>
    <w:basedOn w:val="a0"/>
    <w:link w:val="130"/>
    <w:rsid w:val="00A210C7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312">
    <w:name w:val="Основной текст (13) + 12"/>
    <w:aliases w:val="5 pt1"/>
    <w:basedOn w:val="13"/>
    <w:rsid w:val="00A210C7"/>
    <w:rPr>
      <w:sz w:val="25"/>
      <w:szCs w:val="25"/>
    </w:rPr>
  </w:style>
  <w:style w:type="paragraph" w:customStyle="1" w:styleId="130">
    <w:name w:val="Основной текст (13)"/>
    <w:basedOn w:val="a"/>
    <w:link w:val="13"/>
    <w:rsid w:val="00A210C7"/>
    <w:pPr>
      <w:shd w:val="clear" w:color="auto" w:fill="FFFFFF"/>
      <w:spacing w:before="300" w:after="0" w:line="360" w:lineRule="exact"/>
      <w:jc w:val="both"/>
    </w:pPr>
    <w:rPr>
      <w:rFonts w:ascii="Times New Roman" w:hAnsi="Times New Roman" w:cs="Times New Roman"/>
      <w:i w:val="0"/>
      <w:iCs w:val="0"/>
      <w:sz w:val="29"/>
      <w:szCs w:val="29"/>
      <w:lang w:val="ru-RU" w:bidi="ar-SA"/>
    </w:rPr>
  </w:style>
  <w:style w:type="paragraph" w:styleId="a8">
    <w:name w:val="List Paragraph"/>
    <w:basedOn w:val="a"/>
    <w:uiPriority w:val="34"/>
    <w:qFormat/>
    <w:rsid w:val="00B768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2015-12-16T09:53:00Z</cp:lastPrinted>
  <dcterms:created xsi:type="dcterms:W3CDTF">2015-12-16T06:55:00Z</dcterms:created>
  <dcterms:modified xsi:type="dcterms:W3CDTF">2016-01-30T05:23:00Z</dcterms:modified>
</cp:coreProperties>
</file>