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7300" w:rsidRDefault="00BE02C7" w:rsidP="00BE0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00">
        <w:rPr>
          <w:rFonts w:ascii="Times New Roman" w:hAnsi="Times New Roman" w:cs="Times New Roman"/>
          <w:b/>
          <w:sz w:val="28"/>
          <w:szCs w:val="28"/>
        </w:rPr>
        <w:t>Пример опорной записи для конспекта учащихся.</w:t>
      </w:r>
    </w:p>
    <w:p w:rsidR="00BE02C7" w:rsidRDefault="00BE02C7" w:rsidP="00BE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2C7" w:rsidRPr="00FA7300" w:rsidRDefault="00BE02C7" w:rsidP="00BE02C7">
      <w:pPr>
        <w:jc w:val="center"/>
        <w:rPr>
          <w:rFonts w:ascii="Times New Roman" w:hAnsi="Times New Roman" w:cs="Times New Roman"/>
          <w:sz w:val="40"/>
          <w:szCs w:val="40"/>
        </w:rPr>
      </w:pPr>
      <w:r w:rsidRPr="00FA7300">
        <w:rPr>
          <w:rFonts w:ascii="Times New Roman" w:hAnsi="Times New Roman" w:cs="Times New Roman"/>
          <w:sz w:val="40"/>
          <w:szCs w:val="40"/>
        </w:rPr>
        <w:t>Словообразование. Основные способы образования слов в русском языке.</w:t>
      </w:r>
    </w:p>
    <w:p w:rsidR="00BE02C7" w:rsidRPr="00BE02C7" w:rsidRDefault="00BE02C7" w:rsidP="00BE0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-26pt;margin-top:27.4pt;width:118.9pt;height:52.1pt;z-index:251658240">
            <v:textbox>
              <w:txbxContent>
                <w:p w:rsidR="00BE02C7" w:rsidRPr="00FA7300" w:rsidRDefault="00BE02C7">
                  <w:pPr>
                    <w:rPr>
                      <w:sz w:val="48"/>
                      <w:szCs w:val="48"/>
                    </w:rPr>
                  </w:pPr>
                  <w:r w:rsidRPr="00FA730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Слово</w:t>
                  </w:r>
                </w:p>
              </w:txbxContent>
            </v:textbox>
          </v:oval>
        </w:pict>
      </w:r>
    </w:p>
    <w:p w:rsidR="00BE02C7" w:rsidRDefault="00FA7300" w:rsidP="00BE0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1.25pt;margin-top:15.9pt;width:56.4pt;height:8.15pt;flip:x;z-index:251660288" o:connectortype="straight">
            <v:stroke endarrow="block"/>
          </v:shape>
        </w:pict>
      </w:r>
      <w:r w:rsidR="00BE02C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211.8pt;margin-top:24.05pt;width:36.65pt;height:31.25pt;z-index:251661312" o:connectortype="straight">
            <v:stroke endarrow="block"/>
          </v:shape>
        </w:pict>
      </w:r>
      <w:r w:rsidR="00BE02C7" w:rsidRPr="00BE02C7">
        <w:rPr>
          <w:rFonts w:ascii="Times New Roman" w:hAnsi="Times New Roman" w:cs="Times New Roman"/>
          <w:b/>
          <w:sz w:val="28"/>
          <w:szCs w:val="28"/>
        </w:rPr>
        <w:t>Словообразование</w:t>
      </w:r>
    </w:p>
    <w:p w:rsidR="00BE02C7" w:rsidRDefault="00BE02C7" w:rsidP="00BE0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C7" w:rsidRDefault="00FA7300" w:rsidP="00BE0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2C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7" style="position:absolute;left:0;text-align:left;margin-left:167.65pt;margin-top:3.45pt;width:202.4pt;height:42.8pt;z-index:251659264">
            <v:textbox>
              <w:txbxContent>
                <w:p w:rsidR="00BE02C7" w:rsidRPr="00FA7300" w:rsidRDefault="00BE02C7">
                  <w:pPr>
                    <w:rPr>
                      <w:sz w:val="44"/>
                      <w:szCs w:val="44"/>
                    </w:rPr>
                  </w:pPr>
                  <w:r w:rsidRPr="00FA7300">
                    <w:rPr>
                      <w:rFonts w:ascii="Times New Roman" w:hAnsi="Times New Roman" w:cs="Times New Roman"/>
                      <w:sz w:val="44"/>
                      <w:szCs w:val="44"/>
                    </w:rPr>
                    <w:t>образование</w:t>
                  </w:r>
                </w:p>
              </w:txbxContent>
            </v:textbox>
          </v:oval>
        </w:pict>
      </w:r>
    </w:p>
    <w:p w:rsidR="00BE02C7" w:rsidRDefault="00BE02C7" w:rsidP="00BE0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C7" w:rsidRDefault="00BE02C7" w:rsidP="00FA7300">
      <w:pPr>
        <w:rPr>
          <w:rFonts w:ascii="Times New Roman" w:hAnsi="Times New Roman" w:cs="Times New Roman"/>
          <w:b/>
          <w:sz w:val="28"/>
          <w:szCs w:val="28"/>
        </w:rPr>
      </w:pPr>
    </w:p>
    <w:p w:rsidR="00BE02C7" w:rsidRPr="00FA7300" w:rsidRDefault="00BE02C7" w:rsidP="00BE02C7">
      <w:pPr>
        <w:rPr>
          <w:rFonts w:ascii="Times New Roman" w:hAnsi="Times New Roman" w:cs="Times New Roman"/>
          <w:sz w:val="28"/>
          <w:szCs w:val="28"/>
        </w:rPr>
      </w:pPr>
      <w:r w:rsidRPr="00BE02C7">
        <w:rPr>
          <w:rFonts w:ascii="Times New Roman" w:hAnsi="Times New Roman" w:cs="Times New Roman"/>
          <w:b/>
          <w:color w:val="FF0000"/>
          <w:sz w:val="28"/>
          <w:szCs w:val="28"/>
        </w:rPr>
        <w:t>Словообразование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A7300">
        <w:rPr>
          <w:rFonts w:ascii="Times New Roman" w:hAnsi="Times New Roman" w:cs="Times New Roman"/>
          <w:sz w:val="28"/>
          <w:szCs w:val="28"/>
        </w:rPr>
        <w:t>это раздел лингвистики, изучающий законы образования слов.</w:t>
      </w:r>
    </w:p>
    <w:p w:rsidR="00BE02C7" w:rsidRDefault="00012E08" w:rsidP="00BE02C7">
      <w:pPr>
        <w:rPr>
          <w:rFonts w:ascii="Times New Roman" w:hAnsi="Times New Roman" w:cs="Times New Roman"/>
          <w:sz w:val="28"/>
          <w:szCs w:val="28"/>
        </w:rPr>
      </w:pPr>
      <w:r w:rsidRPr="00012E08">
        <w:rPr>
          <w:rFonts w:ascii="Times New Roman" w:hAnsi="Times New Roman" w:cs="Times New Roman"/>
          <w:b/>
          <w:sz w:val="28"/>
          <w:szCs w:val="28"/>
        </w:rPr>
        <w:t>Основные способы словообразования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слайд 5</w:t>
      </w:r>
      <w:r w:rsidR="00DA2248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 ПРЕЗЕНТАЦИИ)</w:t>
      </w:r>
    </w:p>
    <w:p w:rsidR="00DA2248" w:rsidRDefault="00DA2248" w:rsidP="00BE0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 </w:t>
      </w:r>
      <w:r w:rsidR="00FA7300">
        <w:rPr>
          <w:rFonts w:ascii="Times New Roman" w:hAnsi="Times New Roman" w:cs="Times New Roman"/>
          <w:sz w:val="28"/>
          <w:szCs w:val="28"/>
        </w:rPr>
        <w:t xml:space="preserve">выдать каждому учащемуся </w:t>
      </w:r>
      <w:r>
        <w:rPr>
          <w:rFonts w:ascii="Times New Roman" w:hAnsi="Times New Roman" w:cs="Times New Roman"/>
          <w:sz w:val="28"/>
          <w:szCs w:val="28"/>
        </w:rPr>
        <w:t xml:space="preserve">в качестве раздаточного материала для сокращения работы с конспектом. </w:t>
      </w:r>
    </w:p>
    <w:p w:rsidR="00012E08" w:rsidRDefault="00012E08" w:rsidP="00BE02C7">
      <w:pPr>
        <w:rPr>
          <w:rFonts w:ascii="Times New Roman" w:hAnsi="Times New Roman" w:cs="Times New Roman"/>
          <w:sz w:val="28"/>
          <w:szCs w:val="28"/>
        </w:rPr>
      </w:pPr>
    </w:p>
    <w:p w:rsidR="00012E08" w:rsidRPr="00BE02C7" w:rsidRDefault="00FA7300" w:rsidP="00BE02C7">
      <w:pPr>
        <w:rPr>
          <w:rFonts w:ascii="Times New Roman" w:hAnsi="Times New Roman" w:cs="Times New Roman"/>
          <w:sz w:val="28"/>
          <w:szCs w:val="28"/>
        </w:rPr>
      </w:pPr>
      <w:r w:rsidRPr="00DA2248">
        <w:rPr>
          <w:rFonts w:ascii="Times New Roman" w:hAnsi="Times New Roman" w:cs="Times New Roman"/>
          <w:sz w:val="28"/>
          <w:szCs w:val="28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6pt;height:239.75pt" o:ole="">
            <v:imagedata r:id="rId4" o:title=""/>
          </v:shape>
          <o:OLEObject Type="Embed" ProgID="PowerPoint.Slide.12" ShapeID="_x0000_i1025" DrawAspect="Content" ObjectID="_1425898732" r:id="rId5"/>
        </w:object>
      </w:r>
    </w:p>
    <w:sectPr w:rsidR="00012E08" w:rsidRPr="00BE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02C7"/>
    <w:rsid w:val="00012E08"/>
    <w:rsid w:val="00BE02C7"/>
    <w:rsid w:val="00DA2248"/>
    <w:rsid w:val="00FA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2013-03-27T03:08:00Z</dcterms:created>
  <dcterms:modified xsi:type="dcterms:W3CDTF">2013-03-27T05:12:00Z</dcterms:modified>
</cp:coreProperties>
</file>