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D6" w:rsidRPr="00036E73" w:rsidRDefault="00CD04D6" w:rsidP="00036E73">
      <w:pPr>
        <w:pStyle w:val="a3"/>
        <w:spacing w:before="75" w:beforeAutospacing="0" w:line="360" w:lineRule="auto"/>
        <w:jc w:val="center"/>
        <w:textAlignment w:val="top"/>
        <w:rPr>
          <w:b/>
          <w:color w:val="FF0000"/>
          <w:sz w:val="28"/>
          <w:szCs w:val="28"/>
          <w:u w:val="single"/>
        </w:rPr>
      </w:pPr>
      <w:r w:rsidRPr="00036E73">
        <w:rPr>
          <w:b/>
          <w:color w:val="AF0F5A" w:themeColor="accent2" w:themeShade="BF"/>
          <w:sz w:val="28"/>
          <w:szCs w:val="28"/>
          <w:u w:val="single"/>
        </w:rPr>
        <w:t>Консультация для родителей</w:t>
      </w:r>
    </w:p>
    <w:p w:rsidR="004451C9" w:rsidRPr="00036E73" w:rsidRDefault="00036E73" w:rsidP="00036E73">
      <w:pPr>
        <w:pStyle w:val="a3"/>
        <w:spacing w:before="75" w:beforeAutospacing="0" w:line="360" w:lineRule="auto"/>
        <w:jc w:val="center"/>
        <w:textAlignment w:val="top"/>
        <w:rPr>
          <w:rStyle w:val="a4"/>
          <w:b w:val="0"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«</w:t>
      </w:r>
      <w:r w:rsidR="004451C9" w:rsidRPr="00036E73">
        <w:rPr>
          <w:b/>
          <w:color w:val="FF0000"/>
          <w:sz w:val="28"/>
          <w:szCs w:val="28"/>
          <w:u w:val="single"/>
        </w:rPr>
        <w:t>Рол</w:t>
      </w:r>
      <w:r>
        <w:rPr>
          <w:b/>
          <w:color w:val="FF0000"/>
          <w:sz w:val="28"/>
          <w:szCs w:val="28"/>
          <w:u w:val="single"/>
        </w:rPr>
        <w:t xml:space="preserve">ь </w:t>
      </w:r>
      <w:proofErr w:type="spellStart"/>
      <w:r>
        <w:rPr>
          <w:b/>
          <w:color w:val="FF0000"/>
          <w:sz w:val="28"/>
          <w:szCs w:val="28"/>
          <w:u w:val="single"/>
        </w:rPr>
        <w:t>потешек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в развитии речи детей»</w:t>
      </w:r>
    </w:p>
    <w:p w:rsidR="005261B5" w:rsidRPr="00036E73" w:rsidRDefault="004451C9" w:rsidP="00036E73">
      <w:pPr>
        <w:pStyle w:val="a3"/>
        <w:spacing w:before="75" w:beforeAutospacing="0" w:line="360" w:lineRule="auto"/>
        <w:jc w:val="center"/>
        <w:textAlignment w:val="top"/>
        <w:rPr>
          <w:color w:val="333333"/>
          <w:sz w:val="28"/>
          <w:szCs w:val="28"/>
        </w:rPr>
      </w:pPr>
      <w:proofErr w:type="spellStart"/>
      <w:r w:rsidRPr="00036E73">
        <w:rPr>
          <w:rStyle w:val="a4"/>
          <w:color w:val="C00000"/>
          <w:sz w:val="28"/>
          <w:szCs w:val="28"/>
        </w:rPr>
        <w:t>Потешки</w:t>
      </w:r>
      <w:proofErr w:type="spellEnd"/>
      <w:r w:rsidRPr="00036E73">
        <w:rPr>
          <w:rStyle w:val="apple-converted-space"/>
          <w:b/>
          <w:bCs/>
          <w:color w:val="C00000"/>
          <w:sz w:val="28"/>
          <w:szCs w:val="28"/>
        </w:rPr>
        <w:t> </w:t>
      </w:r>
      <w:r w:rsidRPr="00036E73">
        <w:rPr>
          <w:color w:val="C00000"/>
          <w:sz w:val="28"/>
          <w:szCs w:val="28"/>
        </w:rPr>
        <w:t>- малый жанр устного народного творчества.</w:t>
      </w:r>
      <w:bookmarkStart w:id="0" w:name="_GoBack"/>
      <w:bookmarkEnd w:id="0"/>
    </w:p>
    <w:p w:rsidR="004451C9" w:rsidRPr="00036E73" w:rsidRDefault="004451C9" w:rsidP="00036E73">
      <w:pPr>
        <w:pStyle w:val="a3"/>
        <w:spacing w:before="75" w:beforeAutospacing="0" w:line="360" w:lineRule="auto"/>
        <w:ind w:firstLine="709"/>
        <w:textAlignment w:val="top"/>
        <w:rPr>
          <w:color w:val="333333"/>
          <w:sz w:val="28"/>
          <w:szCs w:val="28"/>
        </w:rPr>
      </w:pPr>
      <w:r w:rsidRPr="00036E73">
        <w:rPr>
          <w:color w:val="333333"/>
          <w:sz w:val="28"/>
          <w:szCs w:val="28"/>
        </w:rPr>
        <w:t xml:space="preserve"> </w:t>
      </w:r>
      <w:r w:rsidR="005261B5" w:rsidRPr="00036E73">
        <w:rPr>
          <w:color w:val="333333"/>
          <w:sz w:val="28"/>
          <w:szCs w:val="28"/>
        </w:rPr>
        <w:t xml:space="preserve">   </w:t>
      </w:r>
      <w:r w:rsidRPr="00036E73">
        <w:rPr>
          <w:color w:val="333333"/>
          <w:sz w:val="28"/>
          <w:szCs w:val="28"/>
        </w:rPr>
        <w:t xml:space="preserve">Особую роль в развитии детей младшего дошкольного возраста играют </w:t>
      </w:r>
      <w:proofErr w:type="spellStart"/>
      <w:r w:rsidRPr="00036E73">
        <w:rPr>
          <w:color w:val="333333"/>
          <w:sz w:val="28"/>
          <w:szCs w:val="28"/>
        </w:rPr>
        <w:t>потешки</w:t>
      </w:r>
      <w:proofErr w:type="spellEnd"/>
      <w:r w:rsidRPr="00036E73">
        <w:rPr>
          <w:color w:val="333333"/>
          <w:sz w:val="28"/>
          <w:szCs w:val="28"/>
        </w:rPr>
        <w:t xml:space="preserve">. Неповторимое своеобразие </w:t>
      </w:r>
      <w:proofErr w:type="spellStart"/>
      <w:r w:rsidRPr="00036E73">
        <w:rPr>
          <w:color w:val="333333"/>
          <w:sz w:val="28"/>
          <w:szCs w:val="28"/>
        </w:rPr>
        <w:t>потешки</w:t>
      </w:r>
      <w:proofErr w:type="spellEnd"/>
      <w:r w:rsidRPr="00036E73">
        <w:rPr>
          <w:color w:val="333333"/>
          <w:sz w:val="28"/>
          <w:szCs w:val="28"/>
        </w:rPr>
        <w:t xml:space="preserve"> особенно ценно для ребёнка. Активизирующее воздействие оказывает звуковой речевой поток. 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</w:t>
      </w:r>
    </w:p>
    <w:p w:rsidR="004451C9" w:rsidRPr="00036E73" w:rsidRDefault="005261B5" w:rsidP="00036E73">
      <w:pPr>
        <w:pStyle w:val="a3"/>
        <w:spacing w:before="75" w:beforeAutospacing="0" w:line="360" w:lineRule="auto"/>
        <w:ind w:firstLine="709"/>
        <w:textAlignment w:val="top"/>
        <w:rPr>
          <w:color w:val="333333"/>
          <w:sz w:val="28"/>
          <w:szCs w:val="28"/>
        </w:rPr>
      </w:pPr>
      <w:r w:rsidRPr="00036E73">
        <w:rPr>
          <w:rStyle w:val="a4"/>
          <w:color w:val="333333"/>
          <w:sz w:val="28"/>
          <w:szCs w:val="28"/>
        </w:rPr>
        <w:t xml:space="preserve">    </w:t>
      </w:r>
      <w:proofErr w:type="spellStart"/>
      <w:r w:rsidR="004451C9" w:rsidRPr="00036E73">
        <w:rPr>
          <w:color w:val="333333"/>
          <w:sz w:val="28"/>
          <w:szCs w:val="28"/>
        </w:rPr>
        <w:t>Потешки</w:t>
      </w:r>
      <w:proofErr w:type="spellEnd"/>
      <w:r w:rsidR="004451C9" w:rsidRPr="00036E73">
        <w:rPr>
          <w:color w:val="333333"/>
          <w:sz w:val="28"/>
          <w:szCs w:val="28"/>
        </w:rPr>
        <w:t xml:space="preserve">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 </w:t>
      </w:r>
    </w:p>
    <w:p w:rsidR="008D0B2C" w:rsidRPr="00036E73" w:rsidRDefault="005261B5" w:rsidP="00036E73">
      <w:pPr>
        <w:pStyle w:val="a3"/>
        <w:spacing w:before="75" w:beforeAutospacing="0" w:line="360" w:lineRule="auto"/>
        <w:ind w:firstLine="709"/>
        <w:textAlignment w:val="top"/>
        <w:rPr>
          <w:color w:val="333333"/>
          <w:sz w:val="28"/>
          <w:szCs w:val="28"/>
        </w:rPr>
      </w:pPr>
      <w:r w:rsidRPr="00036E73">
        <w:rPr>
          <w:color w:val="333333"/>
          <w:sz w:val="28"/>
          <w:szCs w:val="28"/>
        </w:rPr>
        <w:t xml:space="preserve">    </w:t>
      </w:r>
      <w:r w:rsidR="004451C9" w:rsidRPr="00036E73">
        <w:rPr>
          <w:color w:val="333333"/>
          <w:sz w:val="28"/>
          <w:szCs w:val="28"/>
        </w:rPr>
        <w:t xml:space="preserve">Фольклорные произведения содержат много красочных и ярких словесных картинок, что позволяет обогащать детский словарный запас. Частое прослушивание их помогают усвоить новые формы слов, обозначающих предметы. Накопление подобных речевых образцов в дальнейшем способствуют переходу к языковым обобщениям. Чтение </w:t>
      </w:r>
      <w:proofErr w:type="spellStart"/>
      <w:r w:rsidR="004451C9" w:rsidRPr="00036E73">
        <w:rPr>
          <w:color w:val="333333"/>
          <w:sz w:val="28"/>
          <w:szCs w:val="28"/>
        </w:rPr>
        <w:t>потешек</w:t>
      </w:r>
      <w:proofErr w:type="spellEnd"/>
      <w:r w:rsidR="004451C9" w:rsidRPr="00036E73">
        <w:rPr>
          <w:color w:val="333333"/>
          <w:sz w:val="28"/>
          <w:szCs w:val="28"/>
        </w:rPr>
        <w:t xml:space="preserve"> происходит </w:t>
      </w:r>
      <w:proofErr w:type="gramStart"/>
      <w:r w:rsidR="004451C9" w:rsidRPr="00036E73">
        <w:rPr>
          <w:color w:val="333333"/>
          <w:sz w:val="28"/>
          <w:szCs w:val="28"/>
        </w:rPr>
        <w:t>со</w:t>
      </w:r>
      <w:proofErr w:type="gramEnd"/>
      <w:r w:rsidR="004451C9" w:rsidRPr="00036E73">
        <w:rPr>
          <w:color w:val="333333"/>
          <w:sz w:val="28"/>
          <w:szCs w:val="28"/>
        </w:rPr>
        <w:t xml:space="preserve"> множеством повторов, где неоднократно произносятся отдельные слова, словосочетания, предложения и даже четверостишия. Всё это способствует запоминанию слов, а затем активному их употреблению. Еще ценность </w:t>
      </w:r>
      <w:proofErr w:type="spellStart"/>
      <w:r w:rsidR="004451C9" w:rsidRPr="00036E73">
        <w:rPr>
          <w:color w:val="333333"/>
          <w:sz w:val="28"/>
          <w:szCs w:val="28"/>
        </w:rPr>
        <w:t>потешек</w:t>
      </w:r>
      <w:proofErr w:type="spellEnd"/>
      <w:r w:rsidR="004451C9" w:rsidRPr="00036E73">
        <w:rPr>
          <w:color w:val="333333"/>
          <w:sz w:val="28"/>
          <w:szCs w:val="28"/>
        </w:rPr>
        <w:t xml:space="preserve"> в том, что слово можно соединить с действием ребенка. Содержание многих </w:t>
      </w:r>
      <w:proofErr w:type="spellStart"/>
      <w:r w:rsidR="004451C9" w:rsidRPr="00036E73">
        <w:rPr>
          <w:color w:val="333333"/>
          <w:sz w:val="28"/>
          <w:szCs w:val="28"/>
        </w:rPr>
        <w:t>потешек</w:t>
      </w:r>
      <w:proofErr w:type="spellEnd"/>
      <w:r w:rsidR="004451C9" w:rsidRPr="00036E73">
        <w:rPr>
          <w:color w:val="333333"/>
          <w:sz w:val="28"/>
          <w:szCs w:val="28"/>
        </w:rPr>
        <w:t xml:space="preserve"> богато глаголами. С их </w:t>
      </w:r>
      <w:r w:rsidR="004451C9" w:rsidRPr="00036E73">
        <w:rPr>
          <w:color w:val="333333"/>
          <w:sz w:val="28"/>
          <w:szCs w:val="28"/>
        </w:rPr>
        <w:lastRenderedPageBreak/>
        <w:t>использованием демонстрируются действия, обозначенные словами, тем самым, связывая само слово с действием.</w:t>
      </w:r>
      <w:r w:rsidRPr="00036E73">
        <w:rPr>
          <w:color w:val="333333"/>
          <w:sz w:val="28"/>
          <w:szCs w:val="28"/>
        </w:rPr>
        <w:t xml:space="preserve"> В результате у ребёнка происходит:</w:t>
      </w:r>
    </w:p>
    <w:p w:rsidR="008D0B2C" w:rsidRPr="00036E73" w:rsidRDefault="004451C9" w:rsidP="00036E73">
      <w:pPr>
        <w:pStyle w:val="a3"/>
        <w:numPr>
          <w:ilvl w:val="0"/>
          <w:numId w:val="1"/>
        </w:numPr>
        <w:spacing w:before="75" w:beforeAutospacing="0" w:line="360" w:lineRule="auto"/>
        <w:textAlignment w:val="top"/>
        <w:rPr>
          <w:color w:val="333333"/>
          <w:sz w:val="28"/>
          <w:szCs w:val="28"/>
          <w:u w:val="single"/>
        </w:rPr>
      </w:pPr>
      <w:r w:rsidRPr="00036E73">
        <w:rPr>
          <w:color w:val="333333"/>
          <w:sz w:val="28"/>
          <w:szCs w:val="28"/>
          <w:u w:val="single"/>
        </w:rPr>
        <w:t>формирование грамматического строя речи</w:t>
      </w:r>
      <w:r w:rsidR="005261B5" w:rsidRPr="00036E73">
        <w:rPr>
          <w:color w:val="333333"/>
          <w:sz w:val="28"/>
          <w:szCs w:val="28"/>
          <w:u w:val="single"/>
        </w:rPr>
        <w:t>;</w:t>
      </w:r>
    </w:p>
    <w:p w:rsidR="008D0B2C" w:rsidRPr="00036E73" w:rsidRDefault="005261B5" w:rsidP="00036E73">
      <w:pPr>
        <w:pStyle w:val="a3"/>
        <w:numPr>
          <w:ilvl w:val="0"/>
          <w:numId w:val="1"/>
        </w:numPr>
        <w:spacing w:before="75" w:beforeAutospacing="0" w:line="360" w:lineRule="auto"/>
        <w:textAlignment w:val="top"/>
        <w:rPr>
          <w:color w:val="333333"/>
          <w:sz w:val="28"/>
          <w:szCs w:val="28"/>
          <w:u w:val="single"/>
        </w:rPr>
      </w:pPr>
      <w:r w:rsidRPr="00036E73">
        <w:rPr>
          <w:color w:val="333333"/>
          <w:sz w:val="28"/>
          <w:szCs w:val="28"/>
          <w:u w:val="single"/>
        </w:rPr>
        <w:t xml:space="preserve"> </w:t>
      </w:r>
      <w:r w:rsidR="004451C9" w:rsidRPr="00036E73">
        <w:rPr>
          <w:color w:val="333333"/>
          <w:sz w:val="28"/>
          <w:szCs w:val="28"/>
          <w:u w:val="single"/>
        </w:rPr>
        <w:t>развитие монологической и диалогической речи</w:t>
      </w:r>
      <w:r w:rsidRPr="00036E73">
        <w:rPr>
          <w:color w:val="333333"/>
          <w:sz w:val="28"/>
          <w:szCs w:val="28"/>
          <w:u w:val="single"/>
        </w:rPr>
        <w:t>;</w:t>
      </w:r>
      <w:r w:rsidR="004451C9" w:rsidRPr="00036E73">
        <w:rPr>
          <w:color w:val="333333"/>
          <w:sz w:val="28"/>
          <w:szCs w:val="28"/>
          <w:u w:val="single"/>
        </w:rPr>
        <w:t xml:space="preserve"> </w:t>
      </w:r>
    </w:p>
    <w:p w:rsidR="008D0B2C" w:rsidRPr="00036E73" w:rsidRDefault="004451C9" w:rsidP="00036E73">
      <w:pPr>
        <w:pStyle w:val="a3"/>
        <w:numPr>
          <w:ilvl w:val="0"/>
          <w:numId w:val="1"/>
        </w:numPr>
        <w:spacing w:before="75" w:beforeAutospacing="0" w:line="360" w:lineRule="auto"/>
        <w:textAlignment w:val="top"/>
        <w:rPr>
          <w:color w:val="333333"/>
          <w:sz w:val="28"/>
          <w:szCs w:val="28"/>
          <w:u w:val="single"/>
        </w:rPr>
      </w:pPr>
      <w:r w:rsidRPr="00036E73">
        <w:rPr>
          <w:color w:val="333333"/>
          <w:sz w:val="28"/>
          <w:szCs w:val="28"/>
          <w:u w:val="single"/>
        </w:rPr>
        <w:t>развитие мелкой моторики</w:t>
      </w:r>
      <w:r w:rsidR="005261B5" w:rsidRPr="00036E73">
        <w:rPr>
          <w:color w:val="333333"/>
          <w:sz w:val="28"/>
          <w:szCs w:val="28"/>
          <w:u w:val="single"/>
        </w:rPr>
        <w:t xml:space="preserve">; обогащение словаря; </w:t>
      </w:r>
    </w:p>
    <w:p w:rsidR="004451C9" w:rsidRPr="00036E73" w:rsidRDefault="005261B5" w:rsidP="00036E73">
      <w:pPr>
        <w:pStyle w:val="a3"/>
        <w:numPr>
          <w:ilvl w:val="0"/>
          <w:numId w:val="1"/>
        </w:numPr>
        <w:spacing w:before="75" w:beforeAutospacing="0" w:line="360" w:lineRule="auto"/>
        <w:textAlignment w:val="top"/>
        <w:rPr>
          <w:color w:val="333333"/>
          <w:sz w:val="28"/>
          <w:szCs w:val="28"/>
          <w:u w:val="single"/>
        </w:rPr>
      </w:pPr>
      <w:r w:rsidRPr="00036E73">
        <w:rPr>
          <w:color w:val="333333"/>
          <w:sz w:val="28"/>
          <w:szCs w:val="28"/>
          <w:u w:val="single"/>
        </w:rPr>
        <w:t>воспитание звуковой культуры речи.</w:t>
      </w:r>
    </w:p>
    <w:p w:rsidR="004451C9" w:rsidRPr="00036E73" w:rsidRDefault="005261B5" w:rsidP="00036E73">
      <w:pPr>
        <w:pStyle w:val="a3"/>
        <w:spacing w:before="75" w:beforeAutospacing="0" w:line="360" w:lineRule="auto"/>
        <w:ind w:firstLine="709"/>
        <w:textAlignment w:val="top"/>
        <w:rPr>
          <w:color w:val="333333"/>
          <w:sz w:val="28"/>
          <w:szCs w:val="28"/>
        </w:rPr>
      </w:pPr>
      <w:r w:rsidRPr="00036E73">
        <w:rPr>
          <w:color w:val="333333"/>
          <w:sz w:val="28"/>
          <w:szCs w:val="28"/>
        </w:rPr>
        <w:t xml:space="preserve">    </w:t>
      </w:r>
      <w:r w:rsidR="004451C9" w:rsidRPr="00036E73">
        <w:rPr>
          <w:color w:val="333333"/>
          <w:sz w:val="28"/>
          <w:szCs w:val="28"/>
        </w:rPr>
        <w:t xml:space="preserve">Важную роль в чтении </w:t>
      </w:r>
      <w:proofErr w:type="spellStart"/>
      <w:r w:rsidR="004451C9" w:rsidRPr="00036E73">
        <w:rPr>
          <w:color w:val="333333"/>
          <w:sz w:val="28"/>
          <w:szCs w:val="28"/>
        </w:rPr>
        <w:t>потешки</w:t>
      </w:r>
      <w:proofErr w:type="spellEnd"/>
      <w:r w:rsidR="004451C9" w:rsidRPr="00036E73">
        <w:rPr>
          <w:color w:val="333333"/>
          <w:sz w:val="28"/>
          <w:szCs w:val="28"/>
        </w:rPr>
        <w:t xml:space="preserve">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="004451C9" w:rsidRPr="00036E73">
        <w:rPr>
          <w:color w:val="333333"/>
          <w:sz w:val="28"/>
          <w:szCs w:val="28"/>
        </w:rPr>
        <w:t>потешек</w:t>
      </w:r>
      <w:proofErr w:type="spellEnd"/>
      <w:r w:rsidR="004451C9" w:rsidRPr="00036E73">
        <w:rPr>
          <w:color w:val="333333"/>
          <w:sz w:val="28"/>
          <w:szCs w:val="28"/>
        </w:rPr>
        <w:t xml:space="preserve"> с участием рук и пальцев приводит к тому, что ребенок лучше запоминает, развивается воображение и активизируется мыслительная деятельность малыша.</w:t>
      </w:r>
      <w:r w:rsidR="004451C9" w:rsidRPr="00036E73">
        <w:rPr>
          <w:color w:val="333333"/>
          <w:sz w:val="28"/>
          <w:szCs w:val="28"/>
        </w:rPr>
        <w:br/>
        <w:t xml:space="preserve">Регулярное использование </w:t>
      </w:r>
      <w:proofErr w:type="spellStart"/>
      <w:r w:rsidR="004451C9" w:rsidRPr="00036E73">
        <w:rPr>
          <w:color w:val="333333"/>
          <w:sz w:val="28"/>
          <w:szCs w:val="28"/>
        </w:rPr>
        <w:t>потешек</w:t>
      </w:r>
      <w:proofErr w:type="spellEnd"/>
      <w:r w:rsidR="004451C9" w:rsidRPr="00036E73">
        <w:rPr>
          <w:color w:val="333333"/>
          <w:sz w:val="28"/>
          <w:szCs w:val="28"/>
        </w:rPr>
        <w:t xml:space="preserve">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</w:p>
    <w:p w:rsidR="004451C9" w:rsidRPr="00036E73" w:rsidRDefault="005261B5" w:rsidP="00036E73">
      <w:pPr>
        <w:pStyle w:val="a3"/>
        <w:spacing w:before="75" w:beforeAutospacing="0" w:line="360" w:lineRule="auto"/>
        <w:ind w:firstLine="709"/>
        <w:textAlignment w:val="top"/>
        <w:rPr>
          <w:color w:val="333333"/>
          <w:sz w:val="28"/>
          <w:szCs w:val="28"/>
        </w:rPr>
      </w:pPr>
      <w:r w:rsidRPr="00036E73">
        <w:rPr>
          <w:color w:val="333333"/>
          <w:sz w:val="28"/>
          <w:szCs w:val="28"/>
        </w:rPr>
        <w:t xml:space="preserve">    </w:t>
      </w:r>
      <w:r w:rsidR="004451C9" w:rsidRPr="00036E73">
        <w:rPr>
          <w:color w:val="333333"/>
          <w:sz w:val="28"/>
          <w:szCs w:val="28"/>
        </w:rPr>
        <w:t xml:space="preserve">Большое значение имеют </w:t>
      </w:r>
      <w:proofErr w:type="spellStart"/>
      <w:r w:rsidR="004451C9" w:rsidRPr="00036E73">
        <w:rPr>
          <w:color w:val="333333"/>
          <w:sz w:val="28"/>
          <w:szCs w:val="28"/>
        </w:rPr>
        <w:t>потешки</w:t>
      </w:r>
      <w:proofErr w:type="spellEnd"/>
      <w:r w:rsidR="004451C9" w:rsidRPr="00036E73">
        <w:rPr>
          <w:color w:val="333333"/>
          <w:sz w:val="28"/>
          <w:szCs w:val="28"/>
        </w:rPr>
        <w:t xml:space="preserve"> для воспитания у малышей дружелюбия, доброжелательности, чувства сопереживания.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2B7B96" w:rsidRPr="00036E73" w:rsidRDefault="002B7B96" w:rsidP="00036E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7B96" w:rsidRPr="00036E73" w:rsidSect="003466E2">
      <w:pgSz w:w="11906" w:h="16838"/>
      <w:pgMar w:top="1134" w:right="850" w:bottom="1134" w:left="1701" w:header="708" w:footer="708" w:gutter="0"/>
      <w:pgBorders w:offsetFrom="page">
        <w:top w:val="single" w:sz="36" w:space="24" w:color="750A3C" w:themeColor="accent2" w:themeShade="80"/>
        <w:left w:val="single" w:sz="36" w:space="24" w:color="750A3C" w:themeColor="accent2" w:themeShade="80"/>
        <w:bottom w:val="single" w:sz="36" w:space="24" w:color="750A3C" w:themeColor="accent2" w:themeShade="80"/>
        <w:right w:val="single" w:sz="36" w:space="24" w:color="750A3C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3714"/>
    <w:multiLevelType w:val="hybridMultilevel"/>
    <w:tmpl w:val="7A78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36E73"/>
    <w:rsid w:val="002B7B96"/>
    <w:rsid w:val="003466E2"/>
    <w:rsid w:val="004451C9"/>
    <w:rsid w:val="005261B5"/>
    <w:rsid w:val="008D0B2C"/>
    <w:rsid w:val="008D5EAD"/>
    <w:rsid w:val="00CD04D6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1C9"/>
    <w:rPr>
      <w:b/>
      <w:bCs/>
    </w:rPr>
  </w:style>
  <w:style w:type="character" w:customStyle="1" w:styleId="apple-converted-space">
    <w:name w:val="apple-converted-space"/>
    <w:basedOn w:val="a0"/>
    <w:rsid w:val="00445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1C9"/>
    <w:rPr>
      <w:b/>
      <w:bCs/>
    </w:rPr>
  </w:style>
  <w:style w:type="character" w:customStyle="1" w:styleId="apple-converted-space">
    <w:name w:val="apple-converted-space"/>
    <w:basedOn w:val="a0"/>
    <w:rsid w:val="0044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2707</Characters>
  <Application>Microsoft Office Word</Application>
  <DocSecurity>0</DocSecurity>
  <Lines>22</Lines>
  <Paragraphs>6</Paragraphs>
  <ScaleCrop>false</ScaleCrop>
  <Company>Home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2014-10-17T08:12:00Z</dcterms:created>
  <dcterms:modified xsi:type="dcterms:W3CDTF">2016-02-03T18:50:00Z</dcterms:modified>
</cp:coreProperties>
</file>