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6E" w:rsidRPr="00B6600E" w:rsidRDefault="0053790A" w:rsidP="00B7396E">
      <w:pPr>
        <w:spacing w:before="150" w:after="450" w:line="240" w:lineRule="atLeast"/>
        <w:jc w:val="center"/>
        <w:outlineLvl w:val="0"/>
        <w:rPr>
          <w:rFonts w:ascii="Comic Sans MS" w:eastAsia="Times New Roman" w:hAnsi="Comic Sans MS" w:cs="Times New Roman"/>
          <w:b/>
          <w:color w:val="4F6228" w:themeColor="accent3" w:themeShade="80"/>
          <w:kern w:val="36"/>
          <w:sz w:val="40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b/>
          <w:color w:val="4F6228" w:themeColor="accent3" w:themeShade="80"/>
          <w:kern w:val="36"/>
          <w:sz w:val="40"/>
          <w:szCs w:val="32"/>
          <w:lang w:eastAsia="ru-RU"/>
        </w:rPr>
        <w:t>Консультация для родителей</w:t>
      </w:r>
    </w:p>
    <w:p w:rsidR="0053790A" w:rsidRPr="00B6600E" w:rsidRDefault="0053790A" w:rsidP="00B7396E">
      <w:pPr>
        <w:spacing w:before="150" w:after="450" w:line="240" w:lineRule="atLeast"/>
        <w:jc w:val="center"/>
        <w:outlineLvl w:val="0"/>
        <w:rPr>
          <w:rFonts w:ascii="Comic Sans MS" w:eastAsia="Times New Roman" w:hAnsi="Comic Sans MS" w:cs="Times New Roman"/>
          <w:b/>
          <w:color w:val="4F6228" w:themeColor="accent3" w:themeShade="80"/>
          <w:kern w:val="36"/>
          <w:sz w:val="40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b/>
          <w:color w:val="4F6228" w:themeColor="accent3" w:themeShade="80"/>
          <w:kern w:val="36"/>
          <w:sz w:val="40"/>
          <w:szCs w:val="32"/>
          <w:lang w:eastAsia="ru-RU"/>
        </w:rPr>
        <w:t>«Здоровый образ жизни»</w:t>
      </w:r>
    </w:p>
    <w:p w:rsidR="0053790A" w:rsidRPr="00B6600E" w:rsidRDefault="0053790A" w:rsidP="00B6600E">
      <w:pPr>
        <w:spacing w:after="0" w:line="240" w:lineRule="auto"/>
        <w:ind w:left="-454"/>
        <w:jc w:val="both"/>
        <w:rPr>
          <w:rFonts w:ascii="Comic Sans MS" w:eastAsia="Times New Roman" w:hAnsi="Comic Sans MS" w:cs="Times New Roman"/>
          <w:color w:val="4F6228" w:themeColor="accent3" w:themeShade="80"/>
          <w:sz w:val="36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6"/>
          <w:szCs w:val="32"/>
          <w:lang w:eastAsia="ru-RU"/>
        </w:rPr>
        <w:t>Здоровье ребёнка зависит не только от особенностей  физического состояния, но и от условий жизни в семье, санитарной и гигиенической культуры людей, уровня развития здравоохранения и образования, социально- экономической ситуации в стране.</w:t>
      </w:r>
    </w:p>
    <w:p w:rsidR="0053790A" w:rsidRPr="00B6600E" w:rsidRDefault="0053790A" w:rsidP="00B6600E">
      <w:pPr>
        <w:spacing w:after="0" w:line="240" w:lineRule="auto"/>
        <w:ind w:left="-454"/>
        <w:jc w:val="both"/>
        <w:rPr>
          <w:rFonts w:ascii="Comic Sans MS" w:eastAsia="Times New Roman" w:hAnsi="Comic Sans MS" w:cs="Times New Roman"/>
          <w:color w:val="4F6228" w:themeColor="accent3" w:themeShade="80"/>
          <w:sz w:val="36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6"/>
          <w:szCs w:val="32"/>
          <w:lang w:eastAsia="ru-RU"/>
        </w:rPr>
        <w:t>Не будет преувеличением сказать, что</w:t>
      </w:r>
      <w:r w:rsidR="00B7396E" w:rsidRPr="00B6600E">
        <w:rPr>
          <w:rFonts w:ascii="Comic Sans MS" w:eastAsia="Times New Roman" w:hAnsi="Comic Sans MS" w:cs="Times New Roman"/>
          <w:color w:val="4F6228" w:themeColor="accent3" w:themeShade="80"/>
          <w:sz w:val="36"/>
          <w:szCs w:val="32"/>
          <w:lang w:eastAsia="ru-RU"/>
        </w:rPr>
        <w:t xml:space="preserve"> </w:t>
      </w:r>
      <w:r w:rsidRPr="00B6600E">
        <w:rPr>
          <w:rFonts w:ascii="Comic Sans MS" w:eastAsia="Times New Roman" w:hAnsi="Comic Sans MS" w:cs="Times New Roman"/>
          <w:color w:val="4F6228" w:themeColor="accent3" w:themeShade="80"/>
          <w:sz w:val="36"/>
          <w:szCs w:val="32"/>
          <w:lang w:eastAsia="ru-RU"/>
        </w:rPr>
        <w:t>семья и детский сад – те социальные структуры, которые в основном определяют уровень здоровья ребёнка.</w:t>
      </w:r>
    </w:p>
    <w:p w:rsidR="0053790A" w:rsidRPr="00B6600E" w:rsidRDefault="0053790A" w:rsidP="00B6600E">
      <w:pPr>
        <w:spacing w:after="0" w:line="240" w:lineRule="auto"/>
        <w:ind w:left="-454"/>
        <w:jc w:val="both"/>
        <w:rPr>
          <w:rFonts w:ascii="Comic Sans MS" w:eastAsia="Times New Roman" w:hAnsi="Comic Sans MS" w:cs="Times New Roman"/>
          <w:color w:val="4F6228" w:themeColor="accent3" w:themeShade="80"/>
          <w:sz w:val="36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6"/>
          <w:szCs w:val="32"/>
          <w:lang w:eastAsia="ru-RU"/>
        </w:rPr>
        <w:t>Мы предлагаем Вам, уважаемый родитель, познакомиться с методами и формами работы оздоровления детского организма, используйте их дома.</w:t>
      </w:r>
    </w:p>
    <w:p w:rsidR="0053790A" w:rsidRPr="00B6600E" w:rsidRDefault="0053790A" w:rsidP="00B6600E">
      <w:pPr>
        <w:spacing w:after="0" w:line="240" w:lineRule="auto"/>
        <w:ind w:left="-454"/>
        <w:jc w:val="both"/>
        <w:rPr>
          <w:rFonts w:ascii="Comic Sans MS" w:eastAsia="Times New Roman" w:hAnsi="Comic Sans MS" w:cs="Times New Roman"/>
          <w:color w:val="4F6228" w:themeColor="accent3" w:themeShade="80"/>
          <w:sz w:val="36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6"/>
          <w:szCs w:val="32"/>
          <w:lang w:eastAsia="ru-RU"/>
        </w:rPr>
        <w:t>Знаете ли Вы:</w:t>
      </w:r>
    </w:p>
    <w:p w:rsidR="0053790A" w:rsidRPr="00B6600E" w:rsidRDefault="0053790A" w:rsidP="00B6600E">
      <w:pPr>
        <w:spacing w:after="0" w:line="240" w:lineRule="auto"/>
        <w:ind w:left="-454"/>
        <w:jc w:val="both"/>
        <w:rPr>
          <w:rFonts w:ascii="Comic Sans MS" w:eastAsia="Times New Roman" w:hAnsi="Comic Sans MS" w:cs="Times New Roman"/>
          <w:color w:val="4F6228" w:themeColor="accent3" w:themeShade="80"/>
          <w:sz w:val="36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6"/>
          <w:szCs w:val="32"/>
          <w:lang w:eastAsia="ru-RU"/>
        </w:rPr>
        <w:t>что «здоровье» - это не просто отсутствие заболеваний;</w:t>
      </w:r>
    </w:p>
    <w:p w:rsidR="0053790A" w:rsidRPr="00B6600E" w:rsidRDefault="0053790A" w:rsidP="00B6600E">
      <w:pPr>
        <w:spacing w:after="0" w:line="240" w:lineRule="auto"/>
        <w:ind w:left="-454"/>
        <w:jc w:val="both"/>
        <w:rPr>
          <w:rFonts w:ascii="Comic Sans MS" w:eastAsia="Times New Roman" w:hAnsi="Comic Sans MS" w:cs="Times New Roman"/>
          <w:color w:val="4F6228" w:themeColor="accent3" w:themeShade="80"/>
          <w:sz w:val="36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6"/>
          <w:szCs w:val="32"/>
          <w:lang w:eastAsia="ru-RU"/>
        </w:rPr>
        <w:t>что «оздоровление» – это не только лечебные и закаливающие мероприятия?</w:t>
      </w:r>
    </w:p>
    <w:p w:rsidR="0053790A" w:rsidRPr="00B6600E" w:rsidRDefault="0053790A" w:rsidP="00B6600E">
      <w:pPr>
        <w:spacing w:after="0" w:line="240" w:lineRule="auto"/>
        <w:ind w:left="-454"/>
        <w:jc w:val="both"/>
        <w:rPr>
          <w:rFonts w:ascii="Comic Sans MS" w:eastAsia="Times New Roman" w:hAnsi="Comic Sans MS" w:cs="Times New Roman"/>
          <w:color w:val="4F6228" w:themeColor="accent3" w:themeShade="80"/>
          <w:sz w:val="36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6"/>
          <w:szCs w:val="32"/>
          <w:lang w:eastAsia="ru-RU"/>
        </w:rPr>
        <w:t>Здоровье состоит из трёх частей –</w:t>
      </w:r>
    </w:p>
    <w:p w:rsidR="0053790A" w:rsidRPr="00B6600E" w:rsidRDefault="0053790A" w:rsidP="00B6600E">
      <w:pPr>
        <w:spacing w:after="0" w:line="240" w:lineRule="auto"/>
        <w:ind w:left="-454"/>
        <w:jc w:val="both"/>
        <w:rPr>
          <w:rFonts w:ascii="Comic Sans MS" w:eastAsia="Times New Roman" w:hAnsi="Comic Sans MS" w:cs="Times New Roman"/>
          <w:color w:val="4F6228" w:themeColor="accent3" w:themeShade="80"/>
          <w:sz w:val="36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6"/>
          <w:szCs w:val="32"/>
          <w:lang w:eastAsia="ru-RU"/>
        </w:rPr>
        <w:t>физическое, психическое и социальное здоровье.</w:t>
      </w:r>
    </w:p>
    <w:p w:rsidR="0053790A" w:rsidRPr="00B6600E" w:rsidRDefault="0053790A" w:rsidP="00B6600E">
      <w:pPr>
        <w:spacing w:after="0" w:line="240" w:lineRule="auto"/>
        <w:ind w:left="-454"/>
        <w:jc w:val="both"/>
        <w:rPr>
          <w:rFonts w:ascii="Comic Sans MS" w:eastAsia="Times New Roman" w:hAnsi="Comic Sans MS" w:cs="Times New Roman"/>
          <w:color w:val="4F6228" w:themeColor="accent3" w:themeShade="80"/>
          <w:sz w:val="36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6"/>
          <w:szCs w:val="32"/>
          <w:lang w:eastAsia="ru-RU"/>
        </w:rPr>
        <w:t>Мы призываем Вас осуществить совместные усилия по оздоровлению детского организма ребёнка!</w:t>
      </w:r>
    </w:p>
    <w:p w:rsidR="0053790A" w:rsidRPr="00B6600E" w:rsidRDefault="0053790A" w:rsidP="00B6600E">
      <w:pPr>
        <w:spacing w:after="0" w:line="240" w:lineRule="auto"/>
        <w:ind w:left="-454"/>
        <w:jc w:val="both"/>
        <w:rPr>
          <w:rFonts w:ascii="Comic Sans MS" w:eastAsia="Times New Roman" w:hAnsi="Comic Sans MS" w:cs="Times New Roman"/>
          <w:color w:val="4F6228" w:themeColor="accent3" w:themeShade="80"/>
          <w:sz w:val="36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6"/>
          <w:szCs w:val="32"/>
          <w:lang w:eastAsia="ru-RU"/>
        </w:rPr>
        <w:t>Вы очень хорошо знаете своего ребёнка, его особенности физического и психического развития, его интересы.</w:t>
      </w:r>
    </w:p>
    <w:p w:rsidR="00B7396E" w:rsidRPr="00B6600E" w:rsidRDefault="00B7396E" w:rsidP="00B6600E">
      <w:pPr>
        <w:spacing w:after="0" w:line="240" w:lineRule="auto"/>
        <w:ind w:left="-454"/>
        <w:jc w:val="both"/>
        <w:rPr>
          <w:rFonts w:ascii="Comic Sans MS" w:eastAsia="Times New Roman" w:hAnsi="Comic Sans MS" w:cs="Times New Roman"/>
          <w:color w:val="4F6228" w:themeColor="accent3" w:themeShade="80"/>
          <w:sz w:val="36"/>
          <w:szCs w:val="32"/>
          <w:lang w:eastAsia="ru-RU"/>
        </w:rPr>
      </w:pPr>
    </w:p>
    <w:p w:rsidR="0053790A" w:rsidRPr="00B6600E" w:rsidRDefault="0053790A" w:rsidP="00B6600E">
      <w:pPr>
        <w:spacing w:after="0" w:line="240" w:lineRule="auto"/>
        <w:ind w:left="-454"/>
        <w:jc w:val="both"/>
        <w:rPr>
          <w:rFonts w:ascii="Comic Sans MS" w:eastAsia="Times New Roman" w:hAnsi="Comic Sans MS" w:cs="Times New Roman"/>
          <w:b/>
          <w:color w:val="4F6228" w:themeColor="accent3" w:themeShade="80"/>
          <w:sz w:val="36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b/>
          <w:color w:val="4F6228" w:themeColor="accent3" w:themeShade="80"/>
          <w:sz w:val="36"/>
          <w:szCs w:val="32"/>
          <w:lang w:eastAsia="ru-RU"/>
        </w:rPr>
        <w:lastRenderedPageBreak/>
        <w:t>Обратите внимание</w:t>
      </w:r>
    </w:p>
    <w:p w:rsidR="0053790A" w:rsidRPr="00B6600E" w:rsidRDefault="0053790A" w:rsidP="00B6600E">
      <w:pPr>
        <w:spacing w:after="0" w:line="240" w:lineRule="auto"/>
        <w:ind w:left="-454"/>
        <w:jc w:val="both"/>
        <w:rPr>
          <w:rFonts w:ascii="Comic Sans MS" w:eastAsia="Times New Roman" w:hAnsi="Comic Sans MS" w:cs="Times New Roman"/>
          <w:color w:val="4F6228" w:themeColor="accent3" w:themeShade="80"/>
          <w:sz w:val="36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6"/>
          <w:szCs w:val="32"/>
          <w:lang w:eastAsia="ru-RU"/>
        </w:rPr>
        <w:t>на соблюдение режима ребёнка и традиций вашей семье.</w:t>
      </w:r>
    </w:p>
    <w:p w:rsidR="0053790A" w:rsidRPr="00B6600E" w:rsidRDefault="0053790A" w:rsidP="00B6600E">
      <w:pPr>
        <w:spacing w:after="0" w:line="240" w:lineRule="auto"/>
        <w:ind w:left="-454"/>
        <w:jc w:val="both"/>
        <w:rPr>
          <w:rFonts w:ascii="Comic Sans MS" w:eastAsia="Times New Roman" w:hAnsi="Comic Sans MS" w:cs="Times New Roman"/>
          <w:color w:val="4F6228" w:themeColor="accent3" w:themeShade="80"/>
          <w:sz w:val="36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6"/>
          <w:szCs w:val="32"/>
          <w:lang w:eastAsia="ru-RU"/>
        </w:rPr>
        <w:t>Ответьте себе на вопросы:</w:t>
      </w:r>
    </w:p>
    <w:p w:rsidR="0053790A" w:rsidRPr="00B6600E" w:rsidRDefault="0053790A" w:rsidP="00B6600E">
      <w:pPr>
        <w:spacing w:after="0" w:line="240" w:lineRule="auto"/>
        <w:ind w:left="-454"/>
        <w:jc w:val="both"/>
        <w:rPr>
          <w:rFonts w:ascii="Comic Sans MS" w:eastAsia="Times New Roman" w:hAnsi="Comic Sans MS" w:cs="Times New Roman"/>
          <w:color w:val="4F6228" w:themeColor="accent3" w:themeShade="80"/>
          <w:sz w:val="36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6"/>
          <w:szCs w:val="32"/>
          <w:lang w:eastAsia="ru-RU"/>
        </w:rPr>
        <w:t>- знаю ли я биоритм ребёнка;</w:t>
      </w:r>
    </w:p>
    <w:p w:rsidR="0053790A" w:rsidRPr="00B6600E" w:rsidRDefault="0053790A" w:rsidP="00B6600E">
      <w:pPr>
        <w:spacing w:after="0" w:line="240" w:lineRule="auto"/>
        <w:ind w:left="-454"/>
        <w:jc w:val="both"/>
        <w:rPr>
          <w:rFonts w:ascii="Comic Sans MS" w:eastAsia="Times New Roman" w:hAnsi="Comic Sans MS" w:cs="Times New Roman"/>
          <w:color w:val="4F6228" w:themeColor="accent3" w:themeShade="80"/>
          <w:sz w:val="36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6"/>
          <w:szCs w:val="32"/>
          <w:lang w:eastAsia="ru-RU"/>
        </w:rPr>
        <w:t>- учитываю я его при физической и умственной нагрузке на ребёнка;</w:t>
      </w:r>
    </w:p>
    <w:p w:rsidR="0053790A" w:rsidRPr="00B6600E" w:rsidRDefault="0053790A" w:rsidP="00B6600E">
      <w:pPr>
        <w:spacing w:after="0" w:line="240" w:lineRule="auto"/>
        <w:ind w:left="-454"/>
        <w:jc w:val="both"/>
        <w:rPr>
          <w:rFonts w:ascii="Comic Sans MS" w:eastAsia="Times New Roman" w:hAnsi="Comic Sans MS" w:cs="Times New Roman"/>
          <w:color w:val="4F6228" w:themeColor="accent3" w:themeShade="80"/>
          <w:sz w:val="36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6"/>
          <w:szCs w:val="32"/>
          <w:lang w:eastAsia="ru-RU"/>
        </w:rPr>
        <w:t>- знаю ли я причину отрицательных эмоций ребёнка;</w:t>
      </w:r>
    </w:p>
    <w:p w:rsidR="0053790A" w:rsidRPr="00B6600E" w:rsidRDefault="0053790A" w:rsidP="00B6600E">
      <w:pPr>
        <w:spacing w:after="0" w:line="240" w:lineRule="auto"/>
        <w:ind w:left="-454"/>
        <w:jc w:val="both"/>
        <w:rPr>
          <w:rFonts w:ascii="Comic Sans MS" w:eastAsia="Times New Roman" w:hAnsi="Comic Sans MS" w:cs="Times New Roman"/>
          <w:color w:val="4F6228" w:themeColor="accent3" w:themeShade="80"/>
          <w:sz w:val="36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6"/>
          <w:szCs w:val="32"/>
          <w:lang w:eastAsia="ru-RU"/>
        </w:rPr>
        <w:t>- у нас дома приём пищи четырёх разовый (в выходные дни, в одно время;</w:t>
      </w:r>
    </w:p>
    <w:p w:rsidR="0053790A" w:rsidRPr="00B6600E" w:rsidRDefault="0053790A" w:rsidP="00B6600E">
      <w:pPr>
        <w:spacing w:after="0" w:line="240" w:lineRule="auto"/>
        <w:ind w:left="-454"/>
        <w:jc w:val="both"/>
        <w:rPr>
          <w:rFonts w:ascii="Comic Sans MS" w:eastAsia="Times New Roman" w:hAnsi="Comic Sans MS" w:cs="Times New Roman"/>
          <w:color w:val="4F6228" w:themeColor="accent3" w:themeShade="80"/>
          <w:sz w:val="36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6"/>
          <w:szCs w:val="32"/>
          <w:lang w:eastAsia="ru-RU"/>
        </w:rPr>
        <w:t>- почему у моего ребёнка нет дневного сна;</w:t>
      </w:r>
    </w:p>
    <w:p w:rsidR="0053790A" w:rsidRPr="00B6600E" w:rsidRDefault="0053790A" w:rsidP="00B6600E">
      <w:pPr>
        <w:spacing w:after="0" w:line="240" w:lineRule="auto"/>
        <w:ind w:left="-454"/>
        <w:jc w:val="both"/>
        <w:rPr>
          <w:rFonts w:ascii="Comic Sans MS" w:eastAsia="Times New Roman" w:hAnsi="Comic Sans MS" w:cs="Times New Roman"/>
          <w:color w:val="4F6228" w:themeColor="accent3" w:themeShade="80"/>
          <w:sz w:val="36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6"/>
          <w:szCs w:val="32"/>
          <w:lang w:eastAsia="ru-RU"/>
        </w:rPr>
        <w:t xml:space="preserve">- сколько длится ночной сон; </w:t>
      </w:r>
    </w:p>
    <w:p w:rsidR="0053790A" w:rsidRPr="00B6600E" w:rsidRDefault="0053790A" w:rsidP="00B6600E">
      <w:pPr>
        <w:spacing w:after="0" w:line="240" w:lineRule="auto"/>
        <w:ind w:left="-454"/>
        <w:jc w:val="both"/>
        <w:rPr>
          <w:rFonts w:ascii="Comic Sans MS" w:eastAsia="Times New Roman" w:hAnsi="Comic Sans MS" w:cs="Times New Roman"/>
          <w:color w:val="4F6228" w:themeColor="accent3" w:themeShade="80"/>
          <w:sz w:val="36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6"/>
          <w:szCs w:val="32"/>
          <w:lang w:eastAsia="ru-RU"/>
        </w:rPr>
        <w:t>- сколько времени ребёнок нах</w:t>
      </w:r>
      <w:r w:rsidR="00B7396E" w:rsidRPr="00B6600E">
        <w:rPr>
          <w:rFonts w:ascii="Comic Sans MS" w:eastAsia="Times New Roman" w:hAnsi="Comic Sans MS" w:cs="Times New Roman"/>
          <w:color w:val="4F6228" w:themeColor="accent3" w:themeShade="80"/>
          <w:sz w:val="36"/>
          <w:szCs w:val="32"/>
          <w:lang w:eastAsia="ru-RU"/>
        </w:rPr>
        <w:t>одится в помещении и на воздухе.</w:t>
      </w:r>
    </w:p>
    <w:p w:rsidR="00B7396E" w:rsidRPr="00B6600E" w:rsidRDefault="00B7396E" w:rsidP="00B6600E">
      <w:pPr>
        <w:spacing w:after="0" w:line="240" w:lineRule="auto"/>
        <w:ind w:left="-454"/>
        <w:jc w:val="both"/>
        <w:rPr>
          <w:rFonts w:ascii="Comic Sans MS" w:eastAsia="Times New Roman" w:hAnsi="Comic Sans MS" w:cs="Times New Roman"/>
          <w:color w:val="333333"/>
          <w:sz w:val="36"/>
          <w:szCs w:val="32"/>
          <w:lang w:eastAsia="ru-RU"/>
        </w:rPr>
      </w:pPr>
    </w:p>
    <w:p w:rsidR="00B7396E" w:rsidRDefault="00B7396E" w:rsidP="00B7396E">
      <w:pPr>
        <w:spacing w:after="0" w:line="240" w:lineRule="auto"/>
        <w:jc w:val="both"/>
        <w:rPr>
          <w:rFonts w:ascii="Comic Sans MS" w:eastAsia="Times New Roman" w:hAnsi="Comic Sans MS" w:cs="Times New Roman"/>
          <w:color w:val="333333"/>
          <w:sz w:val="32"/>
          <w:szCs w:val="32"/>
          <w:lang w:eastAsia="ru-RU"/>
        </w:rPr>
      </w:pPr>
    </w:p>
    <w:p w:rsidR="00B7396E" w:rsidRDefault="00B7396E" w:rsidP="00B7396E">
      <w:pPr>
        <w:spacing w:after="0" w:line="240" w:lineRule="auto"/>
        <w:jc w:val="both"/>
        <w:rPr>
          <w:rFonts w:ascii="Comic Sans MS" w:eastAsia="Times New Roman" w:hAnsi="Comic Sans MS" w:cs="Times New Roman"/>
          <w:color w:val="333333"/>
          <w:sz w:val="32"/>
          <w:szCs w:val="32"/>
          <w:lang w:eastAsia="ru-RU"/>
        </w:rPr>
      </w:pPr>
    </w:p>
    <w:p w:rsidR="00B7396E" w:rsidRDefault="00B7396E" w:rsidP="00B7396E">
      <w:pPr>
        <w:spacing w:after="0" w:line="240" w:lineRule="auto"/>
        <w:jc w:val="both"/>
        <w:rPr>
          <w:rFonts w:ascii="Comic Sans MS" w:eastAsia="Times New Roman" w:hAnsi="Comic Sans MS" w:cs="Times New Roman"/>
          <w:color w:val="333333"/>
          <w:sz w:val="32"/>
          <w:szCs w:val="32"/>
          <w:lang w:eastAsia="ru-RU"/>
        </w:rPr>
      </w:pPr>
    </w:p>
    <w:p w:rsidR="00B7396E" w:rsidRDefault="00B6600E" w:rsidP="00B6600E">
      <w:pPr>
        <w:spacing w:after="0" w:line="240" w:lineRule="auto"/>
        <w:jc w:val="center"/>
        <w:rPr>
          <w:rFonts w:ascii="Comic Sans MS" w:eastAsia="Times New Roman" w:hAnsi="Comic Sans MS" w:cs="Times New Roman"/>
          <w:color w:val="333333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25975" cy="2565970"/>
            <wp:effectExtent l="19050" t="0" r="3175" b="0"/>
            <wp:docPr id="1" name="Рисунок 1" descr="http://ryazanovskoe.ru/images/%D0%B5%D1%80%D0%B8%D0%BD%D0%BE-%D0%B7%D0%B0%D1%80%D1%8F%D0%B4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yazanovskoe.ru/images/%D0%B5%D1%80%D0%B8%D0%BD%D0%BE-%D0%B7%D0%B0%D1%80%D1%8F%D0%B4%D0%BA%D0%B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256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96E" w:rsidRDefault="00B7396E" w:rsidP="00B7396E">
      <w:pPr>
        <w:spacing w:after="0" w:line="240" w:lineRule="auto"/>
        <w:jc w:val="both"/>
        <w:rPr>
          <w:rFonts w:ascii="Comic Sans MS" w:eastAsia="Times New Roman" w:hAnsi="Comic Sans MS" w:cs="Times New Roman"/>
          <w:color w:val="333333"/>
          <w:sz w:val="32"/>
          <w:szCs w:val="32"/>
          <w:lang w:eastAsia="ru-RU"/>
        </w:rPr>
      </w:pPr>
    </w:p>
    <w:p w:rsidR="00B7396E" w:rsidRDefault="00B7396E" w:rsidP="00B7396E">
      <w:pPr>
        <w:spacing w:after="0" w:line="240" w:lineRule="auto"/>
        <w:jc w:val="both"/>
        <w:rPr>
          <w:rFonts w:ascii="Comic Sans MS" w:eastAsia="Times New Roman" w:hAnsi="Comic Sans MS" w:cs="Times New Roman"/>
          <w:color w:val="333333"/>
          <w:sz w:val="32"/>
          <w:szCs w:val="32"/>
          <w:lang w:eastAsia="ru-RU"/>
        </w:rPr>
      </w:pPr>
    </w:p>
    <w:p w:rsidR="00B7396E" w:rsidRDefault="00B7396E" w:rsidP="00B7396E">
      <w:pPr>
        <w:spacing w:after="0" w:line="240" w:lineRule="auto"/>
        <w:jc w:val="both"/>
        <w:rPr>
          <w:rFonts w:ascii="Comic Sans MS" w:eastAsia="Times New Roman" w:hAnsi="Comic Sans MS" w:cs="Times New Roman"/>
          <w:color w:val="333333"/>
          <w:sz w:val="32"/>
          <w:szCs w:val="32"/>
          <w:lang w:eastAsia="ru-RU"/>
        </w:rPr>
      </w:pPr>
    </w:p>
    <w:p w:rsidR="0053790A" w:rsidRDefault="0053790A" w:rsidP="00B6600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4F6228" w:themeColor="accent3" w:themeShade="80"/>
          <w:sz w:val="32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b/>
          <w:color w:val="4F6228" w:themeColor="accent3" w:themeShade="80"/>
          <w:sz w:val="32"/>
          <w:szCs w:val="32"/>
          <w:lang w:eastAsia="ru-RU"/>
        </w:rPr>
        <w:lastRenderedPageBreak/>
        <w:t>ВОСПИТЫВАЕМ ЗДОРОВОГО РЕБЁНКА</w:t>
      </w:r>
    </w:p>
    <w:p w:rsidR="00B6600E" w:rsidRPr="00B6600E" w:rsidRDefault="00B6600E" w:rsidP="00B6600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4F6228" w:themeColor="accent3" w:themeShade="80"/>
          <w:sz w:val="32"/>
          <w:szCs w:val="32"/>
          <w:lang w:eastAsia="ru-RU"/>
        </w:rPr>
      </w:pPr>
    </w:p>
    <w:p w:rsidR="0053790A" w:rsidRPr="00B6600E" w:rsidRDefault="0053790A" w:rsidP="00B7396E">
      <w:pPr>
        <w:spacing w:after="0" w:line="240" w:lineRule="auto"/>
        <w:jc w:val="both"/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>Мы с Вами должны знать, что</w:t>
      </w:r>
      <w:r w:rsidR="00B7396E"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 xml:space="preserve"> </w:t>
      </w:r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>дошкольный возраст – это важный период формирование человеческой личности, период, когда закладываются основы физического здоровья.</w:t>
      </w:r>
    </w:p>
    <w:p w:rsidR="0053790A" w:rsidRPr="00B6600E" w:rsidRDefault="0053790A" w:rsidP="00B7396E">
      <w:pPr>
        <w:spacing w:after="0" w:line="240" w:lineRule="auto"/>
        <w:jc w:val="both"/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>То, что упущено в детстве, трудно наверстать.</w:t>
      </w:r>
    </w:p>
    <w:p w:rsidR="0053790A" w:rsidRPr="00B6600E" w:rsidRDefault="0053790A" w:rsidP="00B7396E">
      <w:pPr>
        <w:spacing w:after="0" w:line="240" w:lineRule="auto"/>
        <w:jc w:val="both"/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>Советуем познакомиться со следующими</w:t>
      </w:r>
    </w:p>
    <w:p w:rsidR="0053790A" w:rsidRPr="00B6600E" w:rsidRDefault="0053790A" w:rsidP="00B7396E">
      <w:pPr>
        <w:spacing w:after="0" w:line="240" w:lineRule="auto"/>
        <w:jc w:val="both"/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>нетрадиционными методами оздоровления дошкольников.</w:t>
      </w:r>
    </w:p>
    <w:p w:rsidR="00B7396E" w:rsidRPr="00B6600E" w:rsidRDefault="00B7396E" w:rsidP="00B7396E">
      <w:pPr>
        <w:spacing w:after="0" w:line="240" w:lineRule="auto"/>
        <w:jc w:val="both"/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</w:pPr>
    </w:p>
    <w:p w:rsidR="0053790A" w:rsidRPr="00B6600E" w:rsidRDefault="0053790A" w:rsidP="00B7396E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4F6228" w:themeColor="accent3" w:themeShade="80"/>
          <w:sz w:val="32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b/>
          <w:color w:val="4F6228" w:themeColor="accent3" w:themeShade="80"/>
          <w:sz w:val="32"/>
          <w:szCs w:val="32"/>
          <w:lang w:eastAsia="ru-RU"/>
        </w:rPr>
        <w:t>Профилактические:</w:t>
      </w:r>
    </w:p>
    <w:p w:rsidR="0053790A" w:rsidRPr="00B6600E" w:rsidRDefault="0053790A" w:rsidP="00B7396E">
      <w:pPr>
        <w:spacing w:after="0" w:line="240" w:lineRule="auto"/>
        <w:jc w:val="both"/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>- очистительный салат (за 15 минут до завтрака по столовой ложке свежие или полусырые овощи: капуста, морковь, укроп, сельдерей и др.,</w:t>
      </w:r>
    </w:p>
    <w:p w:rsidR="0053790A" w:rsidRPr="00B6600E" w:rsidRDefault="0053790A" w:rsidP="00B7396E">
      <w:pPr>
        <w:spacing w:after="0" w:line="240" w:lineRule="auto"/>
        <w:jc w:val="both"/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 xml:space="preserve">его цель: способствовать очистке организма от шлаковых веществ; оптимальному режиму работы </w:t>
      </w:r>
      <w:proofErr w:type="spellStart"/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>желудочно</w:t>
      </w:r>
      <w:proofErr w:type="spellEnd"/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 xml:space="preserve"> - кишечного тракта; выработке желудочного сока с помощью клетчатки;</w:t>
      </w:r>
    </w:p>
    <w:p w:rsidR="0053790A" w:rsidRPr="00B6600E" w:rsidRDefault="0053790A" w:rsidP="00B7396E">
      <w:pPr>
        <w:spacing w:after="0" w:line="240" w:lineRule="auto"/>
        <w:jc w:val="both"/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>- закаливание носоглотки чесночным раствором (1 зубчик чеснока размять на 1 стакан кипячённой охлаждённой воды и настоять 1 час воды; используется в течение 2 часов после приготовления применять в холодный период; полоскать горло, можно (кому необходимо) закапать в нос;</w:t>
      </w:r>
    </w:p>
    <w:p w:rsidR="0053790A" w:rsidRPr="00B6600E" w:rsidRDefault="0053790A" w:rsidP="00B7396E">
      <w:pPr>
        <w:spacing w:after="0" w:line="240" w:lineRule="auto"/>
        <w:jc w:val="both"/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>цель: профилактика и санация при ангинах, воспалительных процессах в полости рта;</w:t>
      </w:r>
    </w:p>
    <w:p w:rsidR="0053790A" w:rsidRPr="00B6600E" w:rsidRDefault="0053790A" w:rsidP="00B7396E">
      <w:pPr>
        <w:spacing w:after="0" w:line="240" w:lineRule="auto"/>
        <w:jc w:val="both"/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>- промывание носа холодной водой (подставить под струю холодной воды ладони, зажать одну ноздрю, а другой втянуть воду из ладоней и резко её вытолкнуть) ;</w:t>
      </w:r>
    </w:p>
    <w:p w:rsidR="0053790A" w:rsidRPr="00B6600E" w:rsidRDefault="0053790A" w:rsidP="00B7396E">
      <w:pPr>
        <w:spacing w:after="0" w:line="240" w:lineRule="auto"/>
        <w:jc w:val="both"/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>цель: восстановить дыхание, освободить нос от вирусной инфекции, которая в последствии опускается в верхние дыхательные пути.</w:t>
      </w:r>
    </w:p>
    <w:p w:rsidR="00B7396E" w:rsidRPr="00B6600E" w:rsidRDefault="00B7396E" w:rsidP="00B7396E">
      <w:pPr>
        <w:spacing w:after="0" w:line="240" w:lineRule="auto"/>
        <w:jc w:val="both"/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</w:pPr>
    </w:p>
    <w:p w:rsidR="00B7396E" w:rsidRDefault="00B7396E" w:rsidP="00B7396E">
      <w:pPr>
        <w:spacing w:after="0" w:line="240" w:lineRule="auto"/>
        <w:jc w:val="both"/>
        <w:rPr>
          <w:rFonts w:ascii="Comic Sans MS" w:eastAsia="Times New Roman" w:hAnsi="Comic Sans MS" w:cs="Times New Roman"/>
          <w:color w:val="333333"/>
          <w:sz w:val="32"/>
          <w:szCs w:val="32"/>
          <w:lang w:eastAsia="ru-RU"/>
        </w:rPr>
      </w:pPr>
    </w:p>
    <w:p w:rsidR="0053790A" w:rsidRDefault="0053790A" w:rsidP="00B6600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4F6228" w:themeColor="accent3" w:themeShade="80"/>
          <w:sz w:val="32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b/>
          <w:color w:val="4F6228" w:themeColor="accent3" w:themeShade="80"/>
          <w:sz w:val="32"/>
          <w:szCs w:val="32"/>
          <w:lang w:eastAsia="ru-RU"/>
        </w:rPr>
        <w:t>ВОСПИТЫВАЕМ ЗДОРОВОГО РЕБЁНКА</w:t>
      </w:r>
    </w:p>
    <w:p w:rsidR="00B6600E" w:rsidRPr="00B6600E" w:rsidRDefault="00B6600E" w:rsidP="00B6600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4F6228" w:themeColor="accent3" w:themeShade="80"/>
          <w:sz w:val="32"/>
          <w:szCs w:val="32"/>
          <w:lang w:eastAsia="ru-RU"/>
        </w:rPr>
      </w:pPr>
    </w:p>
    <w:p w:rsidR="0053790A" w:rsidRPr="00B6600E" w:rsidRDefault="0053790A" w:rsidP="00B6600E">
      <w:pPr>
        <w:spacing w:after="0" w:line="240" w:lineRule="auto"/>
        <w:ind w:left="-454"/>
        <w:jc w:val="both"/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>Предлагаем вспомнить следующие</w:t>
      </w:r>
      <w:r w:rsidR="00B7396E"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 xml:space="preserve"> </w:t>
      </w:r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>характеристики нетрадиционных методов оздоровления дошкольников.</w:t>
      </w:r>
    </w:p>
    <w:p w:rsidR="0053790A" w:rsidRPr="00B6600E" w:rsidRDefault="0053790A" w:rsidP="00B6600E">
      <w:pPr>
        <w:spacing w:after="0" w:line="240" w:lineRule="auto"/>
        <w:ind w:left="-454"/>
        <w:jc w:val="both"/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>Интенсивные:</w:t>
      </w:r>
    </w:p>
    <w:p w:rsidR="0053790A" w:rsidRPr="00B6600E" w:rsidRDefault="0053790A" w:rsidP="00B6600E">
      <w:pPr>
        <w:spacing w:after="0" w:line="240" w:lineRule="auto"/>
        <w:ind w:left="-454"/>
        <w:jc w:val="both"/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>- оздоровительный бег (дозированный) -</w:t>
      </w:r>
    </w:p>
    <w:p w:rsidR="0053790A" w:rsidRPr="00B6600E" w:rsidRDefault="0053790A" w:rsidP="00B6600E">
      <w:pPr>
        <w:spacing w:after="0" w:line="240" w:lineRule="auto"/>
        <w:ind w:left="-454"/>
        <w:jc w:val="both"/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 xml:space="preserve">цель: </w:t>
      </w:r>
      <w:proofErr w:type="spellStart"/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>саморегуляция</w:t>
      </w:r>
      <w:proofErr w:type="spellEnd"/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 xml:space="preserve"> нагрузки при чередовании бега и ходьбы;</w:t>
      </w:r>
    </w:p>
    <w:p w:rsidR="0053790A" w:rsidRPr="00B6600E" w:rsidRDefault="0053790A" w:rsidP="00B6600E">
      <w:pPr>
        <w:spacing w:after="0" w:line="240" w:lineRule="auto"/>
        <w:ind w:left="-454"/>
        <w:jc w:val="both"/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>- утренняя гимнастика на свежем воздухе (круглый год) –</w:t>
      </w:r>
    </w:p>
    <w:p w:rsidR="0053790A" w:rsidRPr="00B6600E" w:rsidRDefault="0053790A" w:rsidP="00B6600E">
      <w:pPr>
        <w:spacing w:after="0" w:line="240" w:lineRule="auto"/>
        <w:ind w:left="-454"/>
        <w:jc w:val="both"/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 xml:space="preserve">цель: повысить </w:t>
      </w:r>
      <w:proofErr w:type="spellStart"/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>психоэмоциональный</w:t>
      </w:r>
      <w:proofErr w:type="spellEnd"/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 xml:space="preserve"> и мышечный тонус, активизировать обмен веществ, развивать приспособляемость к возрастающим физическим нагрузкам;</w:t>
      </w:r>
    </w:p>
    <w:p w:rsidR="0053790A" w:rsidRPr="00B6600E" w:rsidRDefault="00B7396E" w:rsidP="00B6600E">
      <w:pPr>
        <w:spacing w:after="0" w:line="240" w:lineRule="auto"/>
        <w:ind w:left="-454"/>
        <w:jc w:val="both"/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>- дыхательная гимнастика;</w:t>
      </w:r>
    </w:p>
    <w:p w:rsidR="0053790A" w:rsidRPr="00B6600E" w:rsidRDefault="0053790A" w:rsidP="00B6600E">
      <w:pPr>
        <w:spacing w:after="0" w:line="240" w:lineRule="auto"/>
        <w:ind w:left="-454"/>
        <w:jc w:val="both"/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 xml:space="preserve">- массаж и </w:t>
      </w:r>
      <w:proofErr w:type="spellStart"/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>самомассаж</w:t>
      </w:r>
      <w:proofErr w:type="spellEnd"/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 xml:space="preserve"> (утром </w:t>
      </w:r>
      <w:proofErr w:type="spellStart"/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>самомассаж</w:t>
      </w:r>
      <w:proofErr w:type="spellEnd"/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 xml:space="preserve"> ушных раковин, пальцев, во время дыхательной гимнастики) –</w:t>
      </w:r>
    </w:p>
    <w:p w:rsidR="0053790A" w:rsidRPr="00B6600E" w:rsidRDefault="0053790A" w:rsidP="00B6600E">
      <w:pPr>
        <w:spacing w:after="0" w:line="240" w:lineRule="auto"/>
        <w:ind w:left="-454"/>
        <w:jc w:val="both"/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 xml:space="preserve">цель: повысить защитные средства органов дыхания, приучать к </w:t>
      </w:r>
      <w:proofErr w:type="spellStart"/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>самопрофилактике</w:t>
      </w:r>
      <w:proofErr w:type="spellEnd"/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>, экспресс – диагностике и реабилитации в ранние периоды заболевания, научить серьёзно и бережно относиться к здоровью.</w:t>
      </w:r>
    </w:p>
    <w:p w:rsidR="0053790A" w:rsidRPr="00B6600E" w:rsidRDefault="0053790A" w:rsidP="00B6600E">
      <w:pPr>
        <w:spacing w:after="0" w:line="240" w:lineRule="auto"/>
        <w:ind w:left="-454"/>
        <w:jc w:val="both"/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>Сильнодействующие:</w:t>
      </w:r>
    </w:p>
    <w:p w:rsidR="0053790A" w:rsidRPr="00B6600E" w:rsidRDefault="0053790A" w:rsidP="00B6600E">
      <w:pPr>
        <w:spacing w:after="0" w:line="240" w:lineRule="auto"/>
        <w:ind w:left="-454"/>
        <w:jc w:val="both"/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>- обливание холодной водой (20 – 30 секунд, вытираться насухо; до еды или спустя 1, 5 – 2 часа после еды, нельзя обливаться перед сном – цель: способствуем «пробуждению» нервной системы, мобилизация внутренних сил организма;</w:t>
      </w:r>
    </w:p>
    <w:p w:rsidR="0053790A" w:rsidRPr="00B6600E" w:rsidRDefault="0053790A" w:rsidP="00B6600E">
      <w:pPr>
        <w:spacing w:after="0" w:line="240" w:lineRule="auto"/>
        <w:ind w:left="-454"/>
        <w:jc w:val="both"/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 xml:space="preserve">- </w:t>
      </w:r>
      <w:proofErr w:type="spellStart"/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>моржевание</w:t>
      </w:r>
      <w:proofErr w:type="spellEnd"/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 xml:space="preserve"> на открытых водоёмах (один раз в месяц, вытираются, одеваются, пробежка, пьют горячий чай) – цель: повысить сопротивляемость организма, способствовать совершенствованию терморегулирующих процессов.</w:t>
      </w:r>
    </w:p>
    <w:p w:rsidR="00B7396E" w:rsidRPr="00B6600E" w:rsidRDefault="00B7396E" w:rsidP="00B6600E">
      <w:pPr>
        <w:spacing w:after="0" w:line="240" w:lineRule="auto"/>
        <w:ind w:left="-454"/>
        <w:jc w:val="both"/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</w:pPr>
    </w:p>
    <w:p w:rsidR="00B6600E" w:rsidRDefault="00B6600E" w:rsidP="00B6600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4F6228" w:themeColor="accent3" w:themeShade="80"/>
          <w:sz w:val="32"/>
          <w:szCs w:val="32"/>
          <w:lang w:eastAsia="ru-RU"/>
        </w:rPr>
      </w:pPr>
    </w:p>
    <w:p w:rsidR="00B6600E" w:rsidRDefault="00B6600E" w:rsidP="00B6600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4F6228" w:themeColor="accent3" w:themeShade="80"/>
          <w:sz w:val="32"/>
          <w:szCs w:val="32"/>
          <w:lang w:eastAsia="ru-RU"/>
        </w:rPr>
      </w:pPr>
    </w:p>
    <w:p w:rsidR="00B6600E" w:rsidRDefault="00B6600E" w:rsidP="00B6600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4F6228" w:themeColor="accent3" w:themeShade="80"/>
          <w:sz w:val="32"/>
          <w:szCs w:val="32"/>
          <w:lang w:eastAsia="ru-RU"/>
        </w:rPr>
      </w:pPr>
    </w:p>
    <w:p w:rsidR="0053790A" w:rsidRDefault="0053790A" w:rsidP="00B6600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4F6228" w:themeColor="accent3" w:themeShade="80"/>
          <w:sz w:val="32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b/>
          <w:color w:val="4F6228" w:themeColor="accent3" w:themeShade="80"/>
          <w:sz w:val="32"/>
          <w:szCs w:val="32"/>
          <w:lang w:eastAsia="ru-RU"/>
        </w:rPr>
        <w:t>ВОСПИТЫВАЕМ ЗДОРОВОГО РЕБЁНКА</w:t>
      </w:r>
    </w:p>
    <w:p w:rsidR="00B6600E" w:rsidRPr="00B6600E" w:rsidRDefault="00B6600E" w:rsidP="00B6600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4F6228" w:themeColor="accent3" w:themeShade="80"/>
          <w:sz w:val="32"/>
          <w:szCs w:val="32"/>
          <w:lang w:eastAsia="ru-RU"/>
        </w:rPr>
      </w:pPr>
    </w:p>
    <w:p w:rsidR="0053790A" w:rsidRPr="00B6600E" w:rsidRDefault="0053790A" w:rsidP="00B6600E">
      <w:pPr>
        <w:spacing w:after="0" w:line="240" w:lineRule="auto"/>
        <w:ind w:left="-510"/>
        <w:jc w:val="both"/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>А Вы помните, что необходимо приучать детей</w:t>
      </w:r>
    </w:p>
    <w:p w:rsidR="0053790A" w:rsidRPr="00B6600E" w:rsidRDefault="0053790A" w:rsidP="00B6600E">
      <w:pPr>
        <w:spacing w:after="0" w:line="240" w:lineRule="auto"/>
        <w:ind w:left="-510"/>
        <w:jc w:val="both"/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>к правилам гигиены полости рта.</w:t>
      </w:r>
    </w:p>
    <w:p w:rsidR="0053790A" w:rsidRPr="00B6600E" w:rsidRDefault="0053790A" w:rsidP="00B6600E">
      <w:pPr>
        <w:spacing w:after="0" w:line="240" w:lineRule="auto"/>
        <w:ind w:left="-510"/>
        <w:jc w:val="both"/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>Здесь очень необходим Ваш личный пример. Ведь гигиена полости рта важна не только для профилактики стоматологических заболеваний, но и для эстетики, она является важным показателем общей культуры человека.</w:t>
      </w:r>
    </w:p>
    <w:p w:rsidR="00B7396E" w:rsidRPr="00B6600E" w:rsidRDefault="0053790A" w:rsidP="00B6600E">
      <w:pPr>
        <w:spacing w:after="0" w:line="240" w:lineRule="auto"/>
        <w:ind w:left="-510"/>
        <w:jc w:val="both"/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 xml:space="preserve">Помните, что ребёнок должен приучиться ежедневно утром после сна и вечером перед сном обязательно чистить зубы щёткой. </w:t>
      </w:r>
    </w:p>
    <w:p w:rsidR="0053790A" w:rsidRPr="00B6600E" w:rsidRDefault="0053790A" w:rsidP="00B6600E">
      <w:pPr>
        <w:spacing w:after="0" w:line="240" w:lineRule="auto"/>
        <w:ind w:left="-510"/>
        <w:jc w:val="both"/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>А Вы знаете,</w:t>
      </w:r>
    </w:p>
    <w:p w:rsidR="0053790A" w:rsidRPr="00B6600E" w:rsidRDefault="0053790A" w:rsidP="00B6600E">
      <w:pPr>
        <w:spacing w:after="0" w:line="240" w:lineRule="auto"/>
        <w:ind w:left="-510"/>
        <w:jc w:val="both"/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>что менять зубную щётку необходимо каждые два – три месяца?</w:t>
      </w:r>
    </w:p>
    <w:p w:rsidR="0053790A" w:rsidRPr="00B6600E" w:rsidRDefault="0053790A" w:rsidP="00B6600E">
      <w:pPr>
        <w:spacing w:after="0" w:line="240" w:lineRule="auto"/>
        <w:ind w:left="-510"/>
        <w:jc w:val="both"/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>Гигиенические пасты выполняют механическую очистку поверхностей зубов, некоторые из них содержат антисептики, оказывающие противомикробное действие. Эти пасты рекомендуются детям с высокой устойчивостью эмали к кариесу. Детские пасты имеют приятный запах и вкус, что позволяет скорее приучить ребёнка к чистке зубов.</w:t>
      </w:r>
    </w:p>
    <w:p w:rsidR="0053790A" w:rsidRPr="00B6600E" w:rsidRDefault="0053790A" w:rsidP="00B6600E">
      <w:pPr>
        <w:spacing w:after="0" w:line="240" w:lineRule="auto"/>
        <w:ind w:left="-510"/>
        <w:jc w:val="both"/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>Лечебно – профилактические зубные пасты употребляются для профилактики и лечения заболевания зубов и дёсен.</w:t>
      </w:r>
    </w:p>
    <w:p w:rsidR="0053790A" w:rsidRPr="00B6600E" w:rsidRDefault="0053790A" w:rsidP="00B6600E">
      <w:pPr>
        <w:spacing w:after="0" w:line="240" w:lineRule="auto"/>
        <w:ind w:left="-510"/>
        <w:jc w:val="both"/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</w:pPr>
      <w:r w:rsidRPr="00B6600E">
        <w:rPr>
          <w:rFonts w:ascii="Comic Sans MS" w:eastAsia="Times New Roman" w:hAnsi="Comic Sans MS" w:cs="Times New Roman"/>
          <w:color w:val="4F6228" w:themeColor="accent3" w:themeShade="80"/>
          <w:sz w:val="32"/>
          <w:szCs w:val="32"/>
          <w:lang w:eastAsia="ru-RU"/>
        </w:rPr>
        <w:t>При чистке зубов желательно применять комбинацию различных движений: горизонтальных, вертикальных и круговых. В начале чистят зубы на верхней, а затем на нижней челюсти (внутри, снаружи, жевательной поверхности). Используйте «выметающие» движения».</w:t>
      </w:r>
      <w:r w:rsidR="00B6600E" w:rsidRPr="00B6600E">
        <w:t xml:space="preserve"> </w:t>
      </w:r>
      <w:r w:rsidR="00B6600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857750" y="1000125"/>
            <wp:positionH relativeFrom="margin">
              <wp:align>right</wp:align>
            </wp:positionH>
            <wp:positionV relativeFrom="margin">
              <wp:align>bottom</wp:align>
            </wp:positionV>
            <wp:extent cx="1971675" cy="2343150"/>
            <wp:effectExtent l="19050" t="0" r="9525" b="0"/>
            <wp:wrapSquare wrapText="bothSides"/>
            <wp:docPr id="8" name="Рисунок 8" descr="http://lib.exdat.com/tw_files2/urls_154/146/d-145109/145109_html_6072a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ib.exdat.com/tw_files2/urls_154/146/d-145109/145109_html_6072aad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C88" w:rsidRPr="00B6600E" w:rsidRDefault="00AB1C88" w:rsidP="00B6600E">
      <w:pPr>
        <w:spacing w:after="0"/>
        <w:ind w:left="-510"/>
        <w:jc w:val="center"/>
        <w:rPr>
          <w:rFonts w:ascii="Comic Sans MS" w:hAnsi="Comic Sans MS" w:cs="Times New Roman"/>
          <w:color w:val="4F6228" w:themeColor="accent3" w:themeShade="80"/>
          <w:sz w:val="32"/>
          <w:szCs w:val="32"/>
        </w:rPr>
      </w:pPr>
    </w:p>
    <w:sectPr w:rsidR="00AB1C88" w:rsidRPr="00B6600E" w:rsidSect="00B7396E">
      <w:pgSz w:w="11906" w:h="16838"/>
      <w:pgMar w:top="1134" w:right="850" w:bottom="1134" w:left="1701" w:header="708" w:footer="708" w:gutter="0"/>
      <w:pgBorders w:offsetFrom="page">
        <w:top w:val="thinThickThinSmallGap" w:sz="24" w:space="24" w:color="4F6228" w:themeColor="accent3" w:themeShade="80"/>
        <w:left w:val="thinThickThinSmallGap" w:sz="24" w:space="24" w:color="4F6228" w:themeColor="accent3" w:themeShade="80"/>
        <w:bottom w:val="thinThickThinSmallGap" w:sz="24" w:space="24" w:color="4F6228" w:themeColor="accent3" w:themeShade="80"/>
        <w:right w:val="thinThickThinSmallGap" w:sz="2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3790A"/>
    <w:rsid w:val="0053790A"/>
    <w:rsid w:val="00655033"/>
    <w:rsid w:val="00904A95"/>
    <w:rsid w:val="00AB1C88"/>
    <w:rsid w:val="00B6600E"/>
    <w:rsid w:val="00B7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88"/>
  </w:style>
  <w:style w:type="paragraph" w:styleId="1">
    <w:name w:val="heading 1"/>
    <w:basedOn w:val="a"/>
    <w:link w:val="10"/>
    <w:uiPriority w:val="9"/>
    <w:qFormat/>
    <w:rsid w:val="005379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9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6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cp:lastPrinted>2015-11-15T13:46:00Z</cp:lastPrinted>
  <dcterms:created xsi:type="dcterms:W3CDTF">2015-10-05T16:44:00Z</dcterms:created>
  <dcterms:modified xsi:type="dcterms:W3CDTF">2015-11-15T13:51:00Z</dcterms:modified>
</cp:coreProperties>
</file>