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55" w:rsidRPr="00757319" w:rsidRDefault="00D31355" w:rsidP="00D31355">
      <w:pPr>
        <w:shd w:val="clear" w:color="auto" w:fill="FFFFFF"/>
        <w:spacing w:line="360" w:lineRule="auto"/>
        <w:ind w:firstLine="720"/>
        <w:jc w:val="center"/>
        <w:rPr>
          <w:b/>
          <w:i/>
          <w:color w:val="FF0000"/>
          <w:sz w:val="56"/>
          <w:szCs w:val="56"/>
          <w:u w:val="single"/>
        </w:rPr>
      </w:pPr>
      <w:r w:rsidRPr="00757319">
        <w:rPr>
          <w:rFonts w:eastAsia="Times New Roman"/>
          <w:b/>
          <w:i/>
          <w:color w:val="FF0000"/>
          <w:position w:val="1"/>
          <w:sz w:val="56"/>
          <w:szCs w:val="56"/>
          <w:u w:val="single"/>
        </w:rPr>
        <w:t>Игры под темперамент</w:t>
      </w:r>
    </w:p>
    <w:p w:rsidR="00D31355" w:rsidRPr="005B3A6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bCs/>
          <w:sz w:val="28"/>
          <w:szCs w:val="28"/>
        </w:rPr>
        <w:t>С рождения, да что там с рождения, еще в утробе, каждый ребенок обладает индивидуальным природным темпераментом. Он проявляется во всех областях: в скорости мышления, речи, мимике, подвижности, манере общения, в выборе игр. То, что заложено природой, практически невозможно изменить. И в то же время темперамент можно научиться контролировать. Как известно, всего есть четыре группы темперамента людей: меланхолик, флегматик, холерик и сангвиник.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B3C97">
        <w:rPr>
          <w:rFonts w:eastAsia="Times New Roman"/>
          <w:sz w:val="28"/>
          <w:szCs w:val="28"/>
        </w:rPr>
        <w:t xml:space="preserve">Темперамент обусловлен скоростью и силой реакции нервной системы </w:t>
      </w:r>
      <w:proofErr w:type="gramStart"/>
      <w:r w:rsidRPr="00AB3C97">
        <w:rPr>
          <w:rFonts w:eastAsia="Times New Roman"/>
          <w:sz w:val="28"/>
          <w:szCs w:val="28"/>
        </w:rPr>
        <w:t>на</w:t>
      </w:r>
      <w:proofErr w:type="gramEnd"/>
      <w:r w:rsidRPr="00AB3C97">
        <w:rPr>
          <w:rFonts w:eastAsia="Times New Roman"/>
          <w:sz w:val="28"/>
          <w:szCs w:val="28"/>
        </w:rPr>
        <w:t xml:space="preserve"> </w:t>
      </w:r>
      <w:proofErr w:type="gramStart"/>
      <w:r w:rsidRPr="00AB3C97">
        <w:rPr>
          <w:rFonts w:eastAsia="Times New Roman"/>
          <w:sz w:val="28"/>
          <w:szCs w:val="28"/>
        </w:rPr>
        <w:t>различного</w:t>
      </w:r>
      <w:proofErr w:type="gramEnd"/>
      <w:r w:rsidRPr="00AB3C97">
        <w:rPr>
          <w:rFonts w:eastAsia="Times New Roman"/>
          <w:sz w:val="28"/>
          <w:szCs w:val="28"/>
        </w:rPr>
        <w:t xml:space="preserve"> рода раздражители. Правильно подобранная игра не только способствует веселому времяпрепровождению, но и вырабатывает у крохи определенные навыки, развивает, учит малыша. Так, </w:t>
      </w:r>
      <w:proofErr w:type="spellStart"/>
      <w:r w:rsidRPr="00AB3C97">
        <w:rPr>
          <w:rFonts w:eastAsia="Times New Roman"/>
          <w:sz w:val="28"/>
          <w:szCs w:val="28"/>
        </w:rPr>
        <w:t>ги</w:t>
      </w:r>
      <w:r>
        <w:rPr>
          <w:rFonts w:eastAsia="Times New Roman"/>
          <w:sz w:val="28"/>
          <w:szCs w:val="28"/>
        </w:rPr>
        <w:t>перактивньгх</w:t>
      </w:r>
      <w:proofErr w:type="spellEnd"/>
      <w:r>
        <w:rPr>
          <w:rFonts w:eastAsia="Times New Roman"/>
          <w:sz w:val="28"/>
          <w:szCs w:val="28"/>
        </w:rPr>
        <w:t xml:space="preserve"> крошек с помощью их</w:t>
      </w:r>
      <w:r w:rsidRPr="00AB3C97">
        <w:rPr>
          <w:rFonts w:eastAsia="Times New Roman"/>
          <w:sz w:val="28"/>
          <w:szCs w:val="28"/>
        </w:rPr>
        <w:t xml:space="preserve"> можно научить сдерживать свои эмоции, а стеснительных - не бояться всего нового. </w:t>
      </w:r>
      <w:r>
        <w:rPr>
          <w:rFonts w:eastAsia="Times New Roman"/>
          <w:sz w:val="28"/>
          <w:szCs w:val="28"/>
        </w:rPr>
        <w:t>Главное - подо</w:t>
      </w:r>
      <w:r w:rsidRPr="00AB3C97">
        <w:rPr>
          <w:rFonts w:eastAsia="Times New Roman"/>
          <w:sz w:val="28"/>
          <w:szCs w:val="28"/>
        </w:rPr>
        <w:t>брать игру, которая поможет развить слабые стороны темперамента, но при этом не «задавить» сильные.</w:t>
      </w:r>
    </w:p>
    <w:p w:rsidR="00D31355" w:rsidRPr="005B3A67" w:rsidRDefault="00D31355" w:rsidP="00D31355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bCs/>
          <w:i/>
          <w:sz w:val="32"/>
          <w:szCs w:val="32"/>
          <w:u w:val="single"/>
        </w:rPr>
      </w:pPr>
      <w:r w:rsidRPr="005B3A67">
        <w:rPr>
          <w:rFonts w:eastAsia="Times New Roman"/>
          <w:b/>
          <w:bCs/>
          <w:i/>
          <w:sz w:val="32"/>
          <w:szCs w:val="32"/>
          <w:u w:val="single"/>
        </w:rPr>
        <w:t>Ребенок – меланхолик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B3C97">
        <w:rPr>
          <w:rFonts w:eastAsia="Times New Roman"/>
          <w:sz w:val="28"/>
          <w:szCs w:val="28"/>
        </w:rPr>
        <w:t>Отличительной особенностью детей этого типа является замкнутость, нерешительность и мнительность. Этот ребенок прирожденный пессимист, он постоянно чем-то недоволен и редко выдает положительные эмоции. Меланхолик настойчиво требует внимания к своей персоне и проявляет недовольство, если родители просят его поиграть самостоятельно, часто ноет, хнычет или кричит во весь голос. Дети этого типа не испытывают потребности в играх. Они вполне комфортно себя чувствуют в обществе родителей, бабушек и дедушек.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pacing w:val="-1"/>
          <w:sz w:val="28"/>
          <w:szCs w:val="28"/>
          <w:u w:val="single"/>
        </w:rPr>
        <w:t xml:space="preserve">Возможные проблемы: </w:t>
      </w:r>
      <w:r w:rsidRPr="00AB3C97">
        <w:rPr>
          <w:rFonts w:eastAsia="Times New Roman"/>
          <w:spacing w:val="-1"/>
          <w:sz w:val="28"/>
          <w:szCs w:val="28"/>
        </w:rPr>
        <w:t xml:space="preserve">Ребенок-меланхолик не любит нововведений. Новую игру он воспринимает настороженно. Ему требуется время, чтобы привыкнуть к изменениям и принять их. Такой малыш не умеет проигрывать. Потерпев поражение, он обязательно </w:t>
      </w:r>
      <w:r w:rsidRPr="00AB3C97">
        <w:rPr>
          <w:rFonts w:eastAsia="Times New Roman"/>
          <w:sz w:val="28"/>
          <w:szCs w:val="28"/>
        </w:rPr>
        <w:t>закатит концерт. Кроме того, после проигрыша он потеряет к игре всякий интерес и больше не захочет в нее играть.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pacing w:val="-1"/>
          <w:sz w:val="28"/>
          <w:szCs w:val="28"/>
          <w:u w:val="single"/>
        </w:rPr>
        <w:t>Во что играть:</w:t>
      </w:r>
      <w:r w:rsidRPr="00AB3C97">
        <w:rPr>
          <w:rFonts w:eastAsia="Times New Roman"/>
          <w:spacing w:val="-1"/>
          <w:sz w:val="28"/>
          <w:szCs w:val="28"/>
        </w:rPr>
        <w:t xml:space="preserve"> Меланхолику нужно учиться самостоятельности и смелости. Для этого </w:t>
      </w:r>
      <w:r w:rsidRPr="00AB3C97">
        <w:rPr>
          <w:rFonts w:eastAsia="Times New Roman"/>
          <w:sz w:val="28"/>
          <w:szCs w:val="28"/>
        </w:rPr>
        <w:t xml:space="preserve">как нельзя лучше подойдут игры «с секретом», которые дают мощный импульс к </w:t>
      </w:r>
      <w:r w:rsidRPr="00AB3C97">
        <w:rPr>
          <w:rFonts w:eastAsia="Times New Roman"/>
          <w:spacing w:val="-1"/>
          <w:sz w:val="28"/>
          <w:szCs w:val="28"/>
        </w:rPr>
        <w:t xml:space="preserve">получению новой информации и достижению цели. Самым распространенным примером </w:t>
      </w:r>
      <w:r w:rsidRPr="00AB3C97">
        <w:rPr>
          <w:rFonts w:eastAsia="Times New Roman"/>
          <w:sz w:val="28"/>
          <w:szCs w:val="28"/>
        </w:rPr>
        <w:t xml:space="preserve">игр «с секретом» являются матрешки, игрушки, издающие различные звуки и </w:t>
      </w:r>
      <w:proofErr w:type="spellStart"/>
      <w:r w:rsidRPr="00AB3C97">
        <w:rPr>
          <w:rFonts w:eastAsia="Times New Roman"/>
          <w:sz w:val="28"/>
          <w:szCs w:val="28"/>
        </w:rPr>
        <w:lastRenderedPageBreak/>
        <w:t>трансформеры</w:t>
      </w:r>
      <w:proofErr w:type="spellEnd"/>
      <w:r w:rsidRPr="00AB3C97">
        <w:rPr>
          <w:rFonts w:eastAsia="Times New Roman"/>
          <w:sz w:val="28"/>
          <w:szCs w:val="28"/>
        </w:rPr>
        <w:t xml:space="preserve">. Поощряйте стремление меланхолика разобрать игрушку, посмотреть, что у нее внутри, сделать из нескольких игрушек одну. Малышу такого склада нельзя приказывать. Отрицательные оценки того, что он делает, приведут к тому, что чадо замкнется и «выйдет» из игры. Не настаивайте, чтобы меланхолик соблюдал правила. </w:t>
      </w:r>
      <w:r w:rsidRPr="00AB3C97">
        <w:rPr>
          <w:rFonts w:eastAsia="Times New Roman"/>
          <w:spacing w:val="-1"/>
          <w:sz w:val="28"/>
          <w:szCs w:val="28"/>
        </w:rPr>
        <w:t xml:space="preserve">Пусть играет так, как ему нравится. Все нововведения вносите постепенно, демонстрируя ребенку новые возможности знакомой ему игрушки. В умеренных дозах положительный </w:t>
      </w:r>
      <w:r w:rsidRPr="00AB3C97">
        <w:rPr>
          <w:rFonts w:eastAsia="Times New Roman"/>
          <w:sz w:val="28"/>
          <w:szCs w:val="28"/>
        </w:rPr>
        <w:t>эффект дают агрессивные игрушки (пистолеты, солдатики, танки, пушки). Меланхолику</w:t>
      </w:r>
      <w:r>
        <w:rPr>
          <w:sz w:val="28"/>
          <w:szCs w:val="28"/>
        </w:rPr>
        <w:t xml:space="preserve"> </w:t>
      </w:r>
      <w:r w:rsidRPr="00AB3C97">
        <w:rPr>
          <w:rFonts w:eastAsia="Times New Roman"/>
          <w:spacing w:val="-1"/>
          <w:sz w:val="28"/>
          <w:szCs w:val="28"/>
        </w:rPr>
        <w:t xml:space="preserve">желательно покупать игрушки, доступные его возрасту, но с расчетом «на ближайшее </w:t>
      </w:r>
      <w:r w:rsidRPr="00AB3C97">
        <w:rPr>
          <w:rFonts w:eastAsia="Times New Roman"/>
          <w:sz w:val="28"/>
          <w:szCs w:val="28"/>
        </w:rPr>
        <w:t>будущее».</w:t>
      </w:r>
    </w:p>
    <w:p w:rsidR="00D31355" w:rsidRPr="005B3A67" w:rsidRDefault="00D31355" w:rsidP="00D31355">
      <w:pPr>
        <w:shd w:val="clear" w:color="auto" w:fill="FFFFFF"/>
        <w:spacing w:line="360" w:lineRule="auto"/>
        <w:ind w:firstLine="720"/>
        <w:jc w:val="center"/>
        <w:rPr>
          <w:i/>
          <w:sz w:val="28"/>
          <w:szCs w:val="28"/>
          <w:u w:val="single"/>
        </w:rPr>
      </w:pPr>
      <w:r w:rsidRPr="005B3A67">
        <w:rPr>
          <w:rFonts w:eastAsia="Times New Roman"/>
          <w:b/>
          <w:bCs/>
          <w:i/>
          <w:spacing w:val="-1"/>
          <w:sz w:val="28"/>
          <w:szCs w:val="28"/>
          <w:u w:val="single"/>
        </w:rPr>
        <w:t>Ребенок - флегматик.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B3C97">
        <w:rPr>
          <w:rFonts w:eastAsia="Times New Roman"/>
          <w:sz w:val="28"/>
          <w:szCs w:val="28"/>
        </w:rPr>
        <w:t xml:space="preserve">С этим ребенком родители обычно не знают проблем. Он много спит, умеет играть один, редко закатывает истерики и практически не требует к </w:t>
      </w:r>
      <w:r w:rsidRPr="005B3A67">
        <w:rPr>
          <w:rFonts w:eastAsia="Times New Roman"/>
          <w:iCs/>
          <w:sz w:val="28"/>
          <w:szCs w:val="28"/>
        </w:rPr>
        <w:t xml:space="preserve">себе </w:t>
      </w:r>
      <w:r w:rsidRPr="005B3A67">
        <w:rPr>
          <w:rFonts w:eastAsia="Times New Roman"/>
          <w:sz w:val="28"/>
          <w:szCs w:val="28"/>
        </w:rPr>
        <w:t>в</w:t>
      </w:r>
      <w:r w:rsidRPr="00AB3C97">
        <w:rPr>
          <w:rFonts w:eastAsia="Times New Roman"/>
          <w:sz w:val="28"/>
          <w:szCs w:val="28"/>
        </w:rPr>
        <w:t xml:space="preserve">нимания. Ребенок-флегматик медлителен, сдержан, рассудителен, не часто демонстрирует окружающим свои эмоции и не любит рисковать. Флегматик </w:t>
      </w:r>
      <w:proofErr w:type="gramStart"/>
      <w:r w:rsidRPr="00AB3C97">
        <w:rPr>
          <w:rFonts w:eastAsia="Times New Roman"/>
          <w:sz w:val="28"/>
          <w:szCs w:val="28"/>
        </w:rPr>
        <w:t>обожает</w:t>
      </w:r>
      <w:proofErr w:type="gramEnd"/>
      <w:r w:rsidRPr="00AB3C97">
        <w:rPr>
          <w:rFonts w:eastAsia="Times New Roman"/>
          <w:sz w:val="28"/>
          <w:szCs w:val="28"/>
        </w:rPr>
        <w:t xml:space="preserve"> спокойные игры и старается </w:t>
      </w:r>
      <w:r w:rsidRPr="00AB3C97">
        <w:rPr>
          <w:rFonts w:eastAsia="Times New Roman"/>
          <w:spacing w:val="-1"/>
          <w:sz w:val="28"/>
          <w:szCs w:val="28"/>
        </w:rPr>
        <w:t xml:space="preserve">всегда держаться в тени. Он особо не нервничает из-за проигрыша и не радуется бурно </w:t>
      </w:r>
      <w:r w:rsidRPr="00AB3C97">
        <w:rPr>
          <w:rFonts w:eastAsia="Times New Roman"/>
          <w:sz w:val="28"/>
          <w:szCs w:val="28"/>
        </w:rPr>
        <w:t>выигрышу. Дети этого типа обожают фантазировать. Зачастую они играют в своем воображении.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z w:val="28"/>
          <w:szCs w:val="28"/>
          <w:u w:val="single"/>
        </w:rPr>
        <w:t>Возможные проблемы:</w:t>
      </w:r>
      <w:r w:rsidRPr="00AB3C97">
        <w:rPr>
          <w:rFonts w:eastAsia="Times New Roman"/>
          <w:sz w:val="28"/>
          <w:szCs w:val="28"/>
        </w:rPr>
        <w:t xml:space="preserve"> Флегматик играет в любые игры, которые ему предлагают </w:t>
      </w:r>
      <w:r w:rsidRPr="00AB3C97">
        <w:rPr>
          <w:rFonts w:eastAsia="Times New Roman"/>
          <w:spacing w:val="-1"/>
          <w:sz w:val="28"/>
          <w:szCs w:val="28"/>
        </w:rPr>
        <w:t xml:space="preserve">сверстники или родители, практически он никогда не проявляет живого интереса к игре и </w:t>
      </w:r>
      <w:r w:rsidRPr="00AB3C97">
        <w:rPr>
          <w:rFonts w:eastAsia="Times New Roman"/>
          <w:sz w:val="28"/>
          <w:szCs w:val="28"/>
        </w:rPr>
        <w:t>не увлекается процессом. Его вообще сложно чем-то увлечь. Создается впечатление, что он как бы плывет по течению и живет так, как ему навязывают окружающие. В душе флегматик может протестовать против такого положения вещей, но у него не хватает смелости высказать свое мнение и пойти наперекор.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z w:val="28"/>
          <w:szCs w:val="28"/>
          <w:u w:val="single"/>
        </w:rPr>
        <w:t>Во что играть:</w:t>
      </w:r>
      <w:r w:rsidRPr="00AB3C97">
        <w:rPr>
          <w:rFonts w:eastAsia="Times New Roman"/>
          <w:sz w:val="28"/>
          <w:szCs w:val="28"/>
        </w:rPr>
        <w:t xml:space="preserve"> Чтобы повысить самооценку флегматика и выработать уверенность в себе, следует с особой осторожностью относиться к играм, в которых ребенка может </w:t>
      </w:r>
      <w:r w:rsidRPr="00AB3C97">
        <w:rPr>
          <w:rFonts w:eastAsia="Times New Roman"/>
          <w:spacing w:val="-1"/>
          <w:sz w:val="28"/>
          <w:szCs w:val="28"/>
        </w:rPr>
        <w:t xml:space="preserve">ждать поражение. Прежде чем научить флегматика проигрывать, необходимо возбудить у </w:t>
      </w:r>
      <w:r w:rsidRPr="00AB3C97">
        <w:rPr>
          <w:rFonts w:eastAsia="Times New Roman"/>
          <w:sz w:val="28"/>
          <w:szCs w:val="28"/>
        </w:rPr>
        <w:t xml:space="preserve">него интерес к играм вообще. Выработать быстроту реакции помогут игры, требующие </w:t>
      </w:r>
      <w:r w:rsidRPr="00AB3C97">
        <w:rPr>
          <w:rFonts w:eastAsia="Times New Roman"/>
          <w:spacing w:val="-1"/>
          <w:sz w:val="28"/>
          <w:szCs w:val="28"/>
        </w:rPr>
        <w:t xml:space="preserve">движения. Для этих целей подойдут любые крупномасштабные игрушки: кубы-вкладыши, </w:t>
      </w:r>
      <w:r w:rsidRPr="00AB3C97">
        <w:rPr>
          <w:rFonts w:eastAsia="Times New Roman"/>
          <w:sz w:val="28"/>
          <w:szCs w:val="28"/>
        </w:rPr>
        <w:t xml:space="preserve">большие машинки, куклы, тележки, спортивные снаряды. Такие крупные, образующие среду предметы в игре ребенка полезны не только как средство свободной фантазийной организации игрового пространства, но и как средство, побуждающее малыша к большой подвижности, </w:t>
      </w:r>
      <w:r w:rsidRPr="00AB3C97">
        <w:rPr>
          <w:rFonts w:eastAsia="Times New Roman"/>
          <w:sz w:val="28"/>
          <w:szCs w:val="28"/>
        </w:rPr>
        <w:lastRenderedPageBreak/>
        <w:t xml:space="preserve">разнообразию движений. </w:t>
      </w:r>
      <w:proofErr w:type="gramStart"/>
      <w:r w:rsidRPr="00AB3C97">
        <w:rPr>
          <w:rFonts w:eastAsia="Times New Roman"/>
          <w:sz w:val="28"/>
          <w:szCs w:val="28"/>
        </w:rPr>
        <w:t>Научить флегматика открыто</w:t>
      </w:r>
      <w:proofErr w:type="gramEnd"/>
      <w:r w:rsidRPr="00AB3C97">
        <w:rPr>
          <w:rFonts w:eastAsia="Times New Roman"/>
          <w:sz w:val="28"/>
          <w:szCs w:val="28"/>
        </w:rPr>
        <w:t xml:space="preserve"> выражать свои эмоции можно при помощи игр-диалогов. Ценность этих игр заключается в том, что они предъявляют требования к активизации эмоционально-мыслительных процессов: единства слова, действия, мысли и воображения. Игра-диалог воспитывает умение слушать и слышать, умение сосредоточивать внимание на содержании разговора, дополнять сказанное, высказывать свое мнение и выражать эмоции. Игра-диалог может быть как подвижной, так и спокойной. Самым распространенным ее примером являются различные сюжетно-ролевые игры.</w:t>
      </w:r>
    </w:p>
    <w:p w:rsidR="00D31355" w:rsidRPr="005B3A67" w:rsidRDefault="00D31355" w:rsidP="00D31355">
      <w:pPr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u w:val="single"/>
        </w:rPr>
      </w:pPr>
      <w:r w:rsidRPr="005B3A67">
        <w:rPr>
          <w:rFonts w:eastAsia="Times New Roman"/>
          <w:b/>
          <w:bCs/>
          <w:i/>
          <w:sz w:val="28"/>
          <w:szCs w:val="28"/>
          <w:u w:val="single"/>
        </w:rPr>
        <w:t xml:space="preserve">Ребенок </w:t>
      </w:r>
      <w:r w:rsidRPr="005B3A67">
        <w:rPr>
          <w:rFonts w:eastAsia="Times New Roman"/>
          <w:b/>
          <w:i/>
          <w:sz w:val="28"/>
          <w:szCs w:val="28"/>
          <w:u w:val="single"/>
        </w:rPr>
        <w:t xml:space="preserve">- </w:t>
      </w:r>
      <w:r w:rsidRPr="005B3A67">
        <w:rPr>
          <w:rFonts w:eastAsia="Times New Roman"/>
          <w:b/>
          <w:bCs/>
          <w:i/>
          <w:sz w:val="28"/>
          <w:szCs w:val="28"/>
          <w:u w:val="single"/>
        </w:rPr>
        <w:t>холерик.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B3C97">
        <w:rPr>
          <w:rFonts w:eastAsia="Times New Roman"/>
          <w:spacing w:val="-1"/>
          <w:sz w:val="28"/>
          <w:szCs w:val="28"/>
        </w:rPr>
        <w:t xml:space="preserve">Спокойным этого ребенка никак не назовешь. С первых дней жизни холерик постоянно </w:t>
      </w:r>
      <w:r w:rsidRPr="00AB3C97">
        <w:rPr>
          <w:rFonts w:eastAsia="Times New Roman"/>
          <w:sz w:val="28"/>
          <w:szCs w:val="28"/>
        </w:rPr>
        <w:t xml:space="preserve">напоминает о себе громким плачем и ни на минуту не дает родителям расслабиться. Он </w:t>
      </w:r>
      <w:r w:rsidRPr="00AB3C97">
        <w:rPr>
          <w:rFonts w:eastAsia="Times New Roman"/>
          <w:spacing w:val="-1"/>
          <w:sz w:val="28"/>
          <w:szCs w:val="28"/>
        </w:rPr>
        <w:t xml:space="preserve">легко возбуждается и долго не может успокоиться. Холерик предпочитает шумные игры и </w:t>
      </w:r>
      <w:r w:rsidRPr="00AB3C97">
        <w:rPr>
          <w:rFonts w:eastAsia="Times New Roman"/>
          <w:sz w:val="28"/>
          <w:szCs w:val="28"/>
        </w:rPr>
        <w:t xml:space="preserve">баловство. Все это сопровождается шумовым оформлением, которое он сам и издает. Даже складывая </w:t>
      </w:r>
      <w:proofErr w:type="spellStart"/>
      <w:r w:rsidRPr="00AB3C97">
        <w:rPr>
          <w:rFonts w:eastAsia="Times New Roman"/>
          <w:sz w:val="28"/>
          <w:szCs w:val="28"/>
        </w:rPr>
        <w:t>пазлы</w:t>
      </w:r>
      <w:proofErr w:type="spellEnd"/>
      <w:r w:rsidRPr="00AB3C97">
        <w:rPr>
          <w:rFonts w:eastAsia="Times New Roman"/>
          <w:sz w:val="28"/>
          <w:szCs w:val="28"/>
        </w:rPr>
        <w:t>,</w:t>
      </w:r>
      <w:proofErr w:type="gramStart"/>
      <w:r w:rsidRPr="00AB3C97">
        <w:rPr>
          <w:rFonts w:eastAsia="Times New Roman"/>
          <w:sz w:val="28"/>
          <w:szCs w:val="28"/>
        </w:rPr>
        <w:t xml:space="preserve"> ,</w:t>
      </w:r>
      <w:proofErr w:type="gramEnd"/>
      <w:r w:rsidRPr="00AB3C97">
        <w:rPr>
          <w:rFonts w:eastAsia="Times New Roman"/>
          <w:sz w:val="28"/>
          <w:szCs w:val="28"/>
        </w:rPr>
        <w:t xml:space="preserve"> холерик будет громко комментировать свои действия (или действия персонажей на картинке). Холерика слышно издалека: он говорит много, быстро и громко. С раннего детства он умеет работать на публику и постоянно нуждается в зрителях.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pacing w:val="-1"/>
          <w:sz w:val="28"/>
          <w:szCs w:val="28"/>
          <w:u w:val="single"/>
        </w:rPr>
        <w:t>Возможные проблемы:</w:t>
      </w:r>
      <w:r w:rsidRPr="00AB3C97">
        <w:rPr>
          <w:rFonts w:eastAsia="Times New Roman"/>
          <w:spacing w:val="-1"/>
          <w:sz w:val="28"/>
          <w:szCs w:val="28"/>
        </w:rPr>
        <w:t xml:space="preserve"> Ребенок-холерик часто нарушает правила игры. Он быстро схватывает новую информацию и так же быстро ее забывает. Он не любит и не умеет </w:t>
      </w:r>
      <w:r w:rsidRPr="00AB3C97">
        <w:rPr>
          <w:rFonts w:eastAsia="Times New Roman"/>
          <w:spacing w:val="-2"/>
          <w:sz w:val="28"/>
          <w:szCs w:val="28"/>
        </w:rPr>
        <w:t xml:space="preserve">играть в одиночестве. Ему важно, чтобы кто-то видел, как у него хорошо получается. </w:t>
      </w:r>
      <w:r w:rsidRPr="00AB3C97">
        <w:rPr>
          <w:rFonts w:eastAsia="Times New Roman"/>
          <w:spacing w:val="-1"/>
          <w:sz w:val="28"/>
          <w:szCs w:val="28"/>
        </w:rPr>
        <w:t>Холерик вспыльчив, он часто провоцирует конфликтные ситуации со сверстниками и</w:t>
      </w:r>
      <w:r>
        <w:rPr>
          <w:sz w:val="28"/>
          <w:szCs w:val="28"/>
        </w:rPr>
        <w:t xml:space="preserve"> </w:t>
      </w:r>
      <w:r w:rsidRPr="00AB3C97">
        <w:rPr>
          <w:rFonts w:eastAsia="Times New Roman"/>
          <w:spacing w:val="-2"/>
          <w:sz w:val="28"/>
          <w:szCs w:val="28"/>
        </w:rPr>
        <w:t>родителями.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z w:val="28"/>
          <w:szCs w:val="28"/>
          <w:u w:val="single"/>
        </w:rPr>
        <w:t>Во что играть:</w:t>
      </w:r>
      <w:r w:rsidRPr="00AB3C97">
        <w:rPr>
          <w:rFonts w:eastAsia="Times New Roman"/>
          <w:sz w:val="28"/>
          <w:szCs w:val="28"/>
        </w:rPr>
        <w:t xml:space="preserve"> Научить такого ребенка играть самостоятельно можно при помощи вымышленных зрителей - кукол, мягких игрушек. А снизить возбудимость, успокоить и направить его бьющую через край энергию в мирное русло можно при помощи интеллектуальных игр, требующих принятия решения. Примером таких игр для самых маленьких являются всевозможные фигурки-вкладыши. Научить ребенка запоминать и выполнять определенные правила (порядок и последовательность действий) можно при помощи игр с ярким финалом. Холерику неинтересно просто так катать машинку или </w:t>
      </w:r>
      <w:r w:rsidRPr="00AB3C97">
        <w:rPr>
          <w:rFonts w:eastAsia="Times New Roman"/>
          <w:spacing w:val="-1"/>
          <w:sz w:val="28"/>
          <w:szCs w:val="28"/>
        </w:rPr>
        <w:t xml:space="preserve">качать куклу. Ему в любой игре важен не процесс, а конечный результат. Ребенок должен знать, ради чего он соблюдает правила. Дети этого типа проявляют к игре интерес только </w:t>
      </w:r>
      <w:r w:rsidRPr="00AB3C97">
        <w:rPr>
          <w:rFonts w:eastAsia="Times New Roman"/>
          <w:sz w:val="28"/>
          <w:szCs w:val="28"/>
        </w:rPr>
        <w:t xml:space="preserve">в том случае, если знают, к чему стремятся. Кроме </w:t>
      </w:r>
      <w:r w:rsidRPr="00AB3C97">
        <w:rPr>
          <w:rFonts w:eastAsia="Times New Roman"/>
          <w:sz w:val="28"/>
          <w:szCs w:val="28"/>
        </w:rPr>
        <w:lastRenderedPageBreak/>
        <w:t xml:space="preserve">того, холерик, как правило, </w:t>
      </w:r>
      <w:r w:rsidRPr="00AB3C97">
        <w:rPr>
          <w:rFonts w:eastAsia="Times New Roman"/>
          <w:spacing w:val="-2"/>
          <w:sz w:val="28"/>
          <w:szCs w:val="28"/>
        </w:rPr>
        <w:t xml:space="preserve">равнодушен к играм, </w:t>
      </w:r>
      <w:proofErr w:type="gramStart"/>
      <w:r w:rsidRPr="00AB3C97">
        <w:rPr>
          <w:rFonts w:eastAsia="Times New Roman"/>
          <w:spacing w:val="-2"/>
          <w:sz w:val="28"/>
          <w:szCs w:val="28"/>
        </w:rPr>
        <w:t>целю которы</w:t>
      </w:r>
      <w:r>
        <w:rPr>
          <w:rFonts w:eastAsia="Times New Roman"/>
          <w:spacing w:val="-2"/>
          <w:sz w:val="28"/>
          <w:szCs w:val="28"/>
        </w:rPr>
        <w:t>х является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созидание чего-либо.</w:t>
      </w:r>
      <w:r w:rsidRPr="00AB3C97">
        <w:rPr>
          <w:rFonts w:eastAsia="Times New Roman"/>
          <w:spacing w:val="-2"/>
          <w:sz w:val="28"/>
          <w:szCs w:val="28"/>
        </w:rPr>
        <w:t xml:space="preserve"> Кубики и конструктор </w:t>
      </w:r>
      <w:r w:rsidRPr="00AB3C97">
        <w:rPr>
          <w:rFonts w:eastAsia="Times New Roman"/>
          <w:sz w:val="28"/>
          <w:szCs w:val="28"/>
        </w:rPr>
        <w:t>он в лучшем случае раскидает по комнате. А вот настольный футбол, хоккей, бильярд могут надолго увлечь такого малыша.</w:t>
      </w:r>
    </w:p>
    <w:p w:rsidR="00D31355" w:rsidRPr="005B3A67" w:rsidRDefault="00D31355" w:rsidP="00D31355">
      <w:pPr>
        <w:shd w:val="clear" w:color="auto" w:fill="FFFFFF"/>
        <w:spacing w:line="360" w:lineRule="auto"/>
        <w:ind w:firstLine="720"/>
        <w:jc w:val="center"/>
        <w:rPr>
          <w:i/>
          <w:sz w:val="28"/>
          <w:szCs w:val="28"/>
          <w:u w:val="single"/>
        </w:rPr>
      </w:pPr>
      <w:r w:rsidRPr="005B3A67">
        <w:rPr>
          <w:rFonts w:eastAsia="Times New Roman"/>
          <w:b/>
          <w:bCs/>
          <w:i/>
          <w:spacing w:val="-1"/>
          <w:sz w:val="28"/>
          <w:szCs w:val="28"/>
          <w:u w:val="single"/>
        </w:rPr>
        <w:t>Ребенок - сангвиник.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B3C97">
        <w:rPr>
          <w:rFonts w:eastAsia="Times New Roman"/>
          <w:sz w:val="28"/>
          <w:szCs w:val="28"/>
        </w:rPr>
        <w:t xml:space="preserve">Это самый «игровой» темперамент. Сангвиники обладают врожденной способностью играть и агитировать к игре всех вокруг. Этот малыш прирожденный оптимист и </w:t>
      </w:r>
      <w:r w:rsidRPr="00AB3C97">
        <w:rPr>
          <w:rFonts w:eastAsia="Times New Roman"/>
          <w:spacing w:val="-1"/>
          <w:sz w:val="28"/>
          <w:szCs w:val="28"/>
        </w:rPr>
        <w:t xml:space="preserve">жизнелюб. Он невероятно любопытен, постоянно нуждается в новых впечатлениях, любит </w:t>
      </w:r>
      <w:r w:rsidRPr="00AB3C97">
        <w:rPr>
          <w:rFonts w:eastAsia="Times New Roman"/>
          <w:sz w:val="28"/>
          <w:szCs w:val="28"/>
        </w:rPr>
        <w:t xml:space="preserve">рисковать и в ответственные моменты умеет собираться и концентрировать свое внимание. Ребенок-сангвиник проявляет огромный интерес ко всему, что его окружает. Он прекрасно сходится со сверстниками, быстро адаптируется в незнакомом месте и </w:t>
      </w:r>
      <w:r w:rsidRPr="00AB3C97">
        <w:rPr>
          <w:rFonts w:eastAsia="Times New Roman"/>
          <w:spacing w:val="-1"/>
          <w:sz w:val="28"/>
          <w:szCs w:val="28"/>
        </w:rPr>
        <w:t xml:space="preserve">мгновенно усваивает новую информацию. Такой малыш не злопамятен, быстро прощает и </w:t>
      </w:r>
      <w:r w:rsidRPr="00AB3C97">
        <w:rPr>
          <w:rFonts w:eastAsia="Times New Roman"/>
          <w:sz w:val="28"/>
          <w:szCs w:val="28"/>
        </w:rPr>
        <w:t>забывает обиду.</w:t>
      </w:r>
    </w:p>
    <w:p w:rsidR="00D31355" w:rsidRPr="005B3A67" w:rsidRDefault="00D31355" w:rsidP="00D31355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5B3A67">
        <w:rPr>
          <w:rFonts w:eastAsia="Times New Roman"/>
          <w:i/>
          <w:spacing w:val="-1"/>
          <w:sz w:val="28"/>
          <w:szCs w:val="28"/>
          <w:u w:val="single"/>
        </w:rPr>
        <w:t>Возможные проблемы:</w:t>
      </w:r>
      <w:r>
        <w:rPr>
          <w:sz w:val="28"/>
          <w:szCs w:val="28"/>
        </w:rPr>
        <w:t xml:space="preserve"> </w:t>
      </w:r>
      <w:r w:rsidRPr="00AB3C97">
        <w:rPr>
          <w:rFonts w:eastAsia="Times New Roman"/>
          <w:sz w:val="28"/>
          <w:szCs w:val="28"/>
        </w:rPr>
        <w:t xml:space="preserve">Увлекшись каким-либо делом, малыш не может правильно рассчитать силы, быстро устает от однообразия и часто меняет надоевшие занятия. Он не способен длительное </w:t>
      </w:r>
      <w:r w:rsidRPr="00AB3C97">
        <w:rPr>
          <w:rFonts w:eastAsia="Times New Roman"/>
          <w:spacing w:val="-1"/>
          <w:sz w:val="28"/>
          <w:szCs w:val="28"/>
        </w:rPr>
        <w:t xml:space="preserve">время удерживать свое внимание на одной игре. Если у сангвиника что-то не получается, он не будет расстраиваться и добиваться поставленной цели. Он поступит проще - сменит </w:t>
      </w:r>
      <w:r w:rsidRPr="00AB3C97">
        <w:rPr>
          <w:rFonts w:eastAsia="Times New Roman"/>
          <w:sz w:val="28"/>
          <w:szCs w:val="28"/>
        </w:rPr>
        <w:t>цель. Сангвиник не способен бороться, ему не хватает упорства. Он берет только то, что дается ему без труда.</w:t>
      </w:r>
    </w:p>
    <w:p w:rsidR="00D31355" w:rsidRPr="00AB3C97" w:rsidRDefault="00D31355" w:rsidP="00D3135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B3A67">
        <w:rPr>
          <w:rFonts w:eastAsia="Times New Roman"/>
          <w:i/>
          <w:sz w:val="28"/>
          <w:szCs w:val="28"/>
          <w:u w:val="single"/>
        </w:rPr>
        <w:t>Во что играть:</w:t>
      </w:r>
      <w:r w:rsidRPr="00AB3C97">
        <w:rPr>
          <w:rFonts w:eastAsia="Times New Roman"/>
          <w:sz w:val="28"/>
          <w:szCs w:val="28"/>
        </w:rPr>
        <w:t xml:space="preserve"> Чтобы оптимизм и жизнерадостность сангвиника не переросли в </w:t>
      </w:r>
      <w:r w:rsidRPr="00AB3C97">
        <w:rPr>
          <w:rFonts w:eastAsia="Times New Roman"/>
          <w:spacing w:val="-1"/>
          <w:sz w:val="28"/>
          <w:szCs w:val="28"/>
        </w:rPr>
        <w:t xml:space="preserve">легкомыслие и непостоянство, надо учить его терпеливо добиваться поставленных целей. </w:t>
      </w:r>
      <w:r w:rsidRPr="00AB3C97">
        <w:rPr>
          <w:rFonts w:eastAsia="Times New Roman"/>
          <w:sz w:val="28"/>
          <w:szCs w:val="28"/>
        </w:rPr>
        <w:t xml:space="preserve">Для этого подойдут </w:t>
      </w:r>
      <w:proofErr w:type="spellStart"/>
      <w:r w:rsidRPr="00AB3C97">
        <w:rPr>
          <w:rFonts w:eastAsia="Times New Roman"/>
          <w:sz w:val="28"/>
          <w:szCs w:val="28"/>
        </w:rPr>
        <w:t>игрушки-трансформеры</w:t>
      </w:r>
      <w:proofErr w:type="spellEnd"/>
      <w:r w:rsidRPr="00AB3C97">
        <w:rPr>
          <w:rFonts w:eastAsia="Times New Roman"/>
          <w:sz w:val="28"/>
          <w:szCs w:val="28"/>
        </w:rPr>
        <w:t xml:space="preserve">, которые имеют множество вариаций и </w:t>
      </w:r>
      <w:r w:rsidRPr="00AB3C97">
        <w:rPr>
          <w:rFonts w:eastAsia="Times New Roman"/>
          <w:spacing w:val="-1"/>
          <w:sz w:val="28"/>
          <w:szCs w:val="28"/>
        </w:rPr>
        <w:t xml:space="preserve">требуют длительной концентрации внимания. Самым маленьким подойдут погремушки и пирамидки, на которые можно надевать и снимать детали. Детям постарше понравятся так </w:t>
      </w:r>
      <w:r w:rsidRPr="00AB3C97">
        <w:rPr>
          <w:rFonts w:eastAsia="Times New Roman"/>
          <w:sz w:val="28"/>
          <w:szCs w:val="28"/>
        </w:rPr>
        <w:t xml:space="preserve">называемые манипуляторные игры: различные виды конструкторов, игрушки, представляющие </w:t>
      </w:r>
      <w:proofErr w:type="gramStart"/>
      <w:r w:rsidRPr="00AB3C97">
        <w:rPr>
          <w:rFonts w:eastAsia="Times New Roman"/>
          <w:sz w:val="28"/>
          <w:szCs w:val="28"/>
        </w:rPr>
        <w:t>собой</w:t>
      </w:r>
      <w:proofErr w:type="gramEnd"/>
      <w:r w:rsidRPr="00AB3C97">
        <w:rPr>
          <w:rFonts w:eastAsia="Times New Roman"/>
          <w:sz w:val="28"/>
          <w:szCs w:val="28"/>
        </w:rPr>
        <w:t xml:space="preserve"> уменьшенные копии взрослых вещей (инструменты, модели бытовой техники). Хороши также электронные игрушки. Задача родителей постоянно «подливать масла в огонь», подогревая интерес ребенка к игрушке, подавая ему новые идеи, открывая новый взгляд на старую игрушку. Как только вы видите, что малыш собирается оставить игру, покажите ему ее новые возможности. Ваша задача - научить сангвиника как можно дольше играть с одной и той же игрушкой.</w:t>
      </w:r>
    </w:p>
    <w:p w:rsidR="00D31355" w:rsidRPr="000E38DC" w:rsidRDefault="00D31355" w:rsidP="000E38DC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</w:p>
    <w:sectPr w:rsidR="00D31355" w:rsidRPr="000E38DC" w:rsidSect="00BD46C5">
      <w:type w:val="continuous"/>
      <w:pgSz w:w="11909" w:h="16834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ABA"/>
      </v:shape>
    </w:pict>
  </w:numPicBullet>
  <w:abstractNum w:abstractNumId="0">
    <w:nsid w:val="FFFFFFFE"/>
    <w:multiLevelType w:val="singleLevel"/>
    <w:tmpl w:val="A5648A5C"/>
    <w:lvl w:ilvl="0">
      <w:numFmt w:val="bullet"/>
      <w:lvlText w:val="*"/>
      <w:lvlJc w:val="left"/>
    </w:lvl>
  </w:abstractNum>
  <w:abstractNum w:abstractNumId="1">
    <w:nsid w:val="1B302521"/>
    <w:multiLevelType w:val="singleLevel"/>
    <w:tmpl w:val="A306A91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i w:val="0"/>
        <w:sz w:val="32"/>
        <w:szCs w:val="32"/>
      </w:rPr>
    </w:lvl>
  </w:abstractNum>
  <w:abstractNum w:abstractNumId="2">
    <w:nsid w:val="2FAA5995"/>
    <w:multiLevelType w:val="singleLevel"/>
    <w:tmpl w:val="3FD65A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FBC7274"/>
    <w:multiLevelType w:val="hybridMultilevel"/>
    <w:tmpl w:val="269C9590"/>
    <w:lvl w:ilvl="0" w:tplc="19C4F990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03EE2"/>
    <w:multiLevelType w:val="hybridMultilevel"/>
    <w:tmpl w:val="42F8B7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E264E"/>
    <w:multiLevelType w:val="hybridMultilevel"/>
    <w:tmpl w:val="6BD8CC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46C5"/>
    <w:rsid w:val="000E38DC"/>
    <w:rsid w:val="00433ACA"/>
    <w:rsid w:val="006D7F5A"/>
    <w:rsid w:val="00757319"/>
    <w:rsid w:val="008310F4"/>
    <w:rsid w:val="008A34A0"/>
    <w:rsid w:val="00A610C5"/>
    <w:rsid w:val="00BD46C5"/>
    <w:rsid w:val="00D31355"/>
    <w:rsid w:val="00F0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2011-02-13T18:56:00Z</cp:lastPrinted>
  <dcterms:created xsi:type="dcterms:W3CDTF">2013-04-07T16:04:00Z</dcterms:created>
  <dcterms:modified xsi:type="dcterms:W3CDTF">2013-04-07T16:04:00Z</dcterms:modified>
</cp:coreProperties>
</file>