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18" w:rsidRPr="00D06584" w:rsidRDefault="00F76218" w:rsidP="00F76218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noProof/>
          <w:color w:val="326693"/>
          <w:sz w:val="28"/>
          <w:szCs w:val="28"/>
          <w:lang w:eastAsia="ru-RU"/>
        </w:rPr>
        <w:drawing>
          <wp:inline distT="0" distB="0" distL="0" distR="0" wp14:anchorId="537DC515" wp14:editId="1AFEA3E0">
            <wp:extent cx="3942862" cy="3122311"/>
            <wp:effectExtent l="0" t="0" r="635" b="1905"/>
            <wp:docPr id="1" name="Рисунок 1" descr="Изображение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47" cy="313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584"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  <w:lang w:eastAsia="ru-RU"/>
        </w:rPr>
        <w:t xml:space="preserve"> </w:t>
      </w:r>
    </w:p>
    <w:p w:rsidR="00F76218" w:rsidRPr="00D06584" w:rsidRDefault="00F76218" w:rsidP="00D06584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  <w:lang w:eastAsia="ru-RU"/>
        </w:rPr>
        <w:t>Уважаемые родители!</w:t>
      </w:r>
    </w:p>
    <w:p w:rsidR="00F76218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этой неделе мы проходим тему "Животные Севера". Дома Вы можете закрепить знания вашего ребёнка с помощью увлекательных игр:</w:t>
      </w:r>
    </w:p>
    <w:p w:rsidR="00D06584" w:rsidRPr="00D06584" w:rsidRDefault="00D06584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6218" w:rsidRPr="00D06584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iCs/>
          <w:color w:val="0000CD"/>
          <w:sz w:val="28"/>
          <w:szCs w:val="28"/>
          <w:u w:val="single"/>
          <w:lang w:eastAsia="ru-RU"/>
        </w:rPr>
        <w:t>1.Игра» Закончи предложение"</w:t>
      </w:r>
    </w:p>
    <w:p w:rsidR="00F76218" w:rsidRPr="00D06584" w:rsidRDefault="00F76218" w:rsidP="00F76218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Морж не мёрзнет в холодной воде, потому что...</w:t>
      </w:r>
    </w:p>
    <w:p w:rsidR="00F76218" w:rsidRPr="00D06584" w:rsidRDefault="00F76218" w:rsidP="00F76218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Шерсть северного волка белого цвета, для того, что бы ...</w:t>
      </w:r>
    </w:p>
    <w:p w:rsidR="00F76218" w:rsidRPr="00D06584" w:rsidRDefault="00F76218" w:rsidP="00F76218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наших лесах не встретишь белого медведя, потому что ...</w:t>
      </w:r>
    </w:p>
    <w:p w:rsidR="00F76218" w:rsidRPr="00D06584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2.Дидактическая игра "Кого не стало".</w:t>
      </w:r>
    </w:p>
    <w:p w:rsidR="00F76218" w:rsidRPr="00D06584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Полярная сова - нет полярной совы, морж - ...,тюлень - ...,песец - ...,олень - ...,альбатрос - ...,морской котик - ... и т.д.</w:t>
      </w:r>
    </w:p>
    <w:p w:rsidR="00F76218" w:rsidRPr="00D06584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3..Дидактическая игра "Назови ласково"</w:t>
      </w:r>
    </w:p>
    <w:p w:rsidR="00F76218" w:rsidRPr="00D06584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медведь-беленький медвежонок, олень - ...,морж - ..., пингвин - ...,.</w:t>
      </w:r>
    </w:p>
    <w:p w:rsidR="00F76218" w:rsidRPr="00D06584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4. Словесная игра "Зачем"</w:t>
      </w:r>
    </w:p>
    <w:p w:rsidR="00F76218" w:rsidRPr="00D06584" w:rsidRDefault="00F76218" w:rsidP="00F76218">
      <w:pPr>
        <w:numPr>
          <w:ilvl w:val="0"/>
          <w:numId w:val="2"/>
        </w:numPr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полярной сове когти?</w:t>
      </w:r>
    </w:p>
    <w:p w:rsidR="00F76218" w:rsidRPr="00D06584" w:rsidRDefault="00F76218" w:rsidP="00F76218">
      <w:pPr>
        <w:numPr>
          <w:ilvl w:val="0"/>
          <w:numId w:val="2"/>
        </w:numPr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моржу  длинные клыки? </w:t>
      </w:r>
    </w:p>
    <w:p w:rsidR="00F76218" w:rsidRPr="00D06584" w:rsidRDefault="00F76218" w:rsidP="00F76218">
      <w:pPr>
        <w:numPr>
          <w:ilvl w:val="0"/>
          <w:numId w:val="2"/>
        </w:numPr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полярному волку белая шерсть?</w:t>
      </w:r>
    </w:p>
    <w:p w:rsidR="00F76218" w:rsidRPr="00D06584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5.Дидактическая игра "Один-много"</w:t>
      </w:r>
    </w:p>
    <w:p w:rsidR="00F76218" w:rsidRPr="00D06584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Морж - моржи, тюлень-..., олень -..., чайка -...,морской котик - ..., полярный волк-...,.</w:t>
      </w:r>
    </w:p>
    <w:p w:rsidR="00F76218" w:rsidRPr="00D06584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6.Дидактическая игра "Сосчитай» (до 10</w:t>
      </w:r>
      <w:r w:rsidRPr="00D0658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F76218" w:rsidRPr="00D06584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Например,</w:t>
      </w:r>
      <w:r w:rsidR="00D06584"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медведь</w:t>
      </w:r>
      <w:r w:rsidR="00D06584"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 медведя</w:t>
      </w:r>
      <w:r w:rsidR="00D06584"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</w:t>
      </w:r>
      <w:r w:rsidR="00D06584"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медведя</w:t>
      </w:r>
      <w:r w:rsidR="00D06584"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етыре медведя,</w:t>
      </w:r>
      <w:r w:rsidR="00D06584"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медведей</w:t>
      </w:r>
      <w:r w:rsidR="00D06584"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медведей,</w:t>
      </w:r>
      <w:r w:rsidR="00D06584"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медведей,</w:t>
      </w:r>
      <w:r w:rsidR="00D06584"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восемь медведей,</w:t>
      </w:r>
      <w:r w:rsidR="00D06584"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девять медведей, десять медведей</w:t>
      </w:r>
      <w:r w:rsidR="00D06584"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 о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 пингвин - ...,один морж - ....</w:t>
      </w:r>
    </w:p>
    <w:p w:rsidR="00F76218" w:rsidRPr="00D06584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7. Дидактическая игра "Четвёртый лишний"</w:t>
      </w:r>
    </w:p>
    <w:p w:rsidR="00F76218" w:rsidRPr="00D06584" w:rsidRDefault="00F76218" w:rsidP="00F76218">
      <w:pPr>
        <w:numPr>
          <w:ilvl w:val="0"/>
          <w:numId w:val="3"/>
        </w:numPr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морж-олень-кабан-тюлень</w:t>
      </w:r>
    </w:p>
    <w:p w:rsidR="00F76218" w:rsidRPr="00D06584" w:rsidRDefault="00F76218" w:rsidP="00F76218">
      <w:pPr>
        <w:numPr>
          <w:ilvl w:val="0"/>
          <w:numId w:val="3"/>
        </w:numPr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морской котик - зебра-песец-пингвин</w:t>
      </w:r>
    </w:p>
    <w:p w:rsidR="00F76218" w:rsidRPr="00D06584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8. Дидактическая игра "Чей? Чья? Чьи?"</w:t>
      </w:r>
    </w:p>
    <w:p w:rsidR="00F76218" w:rsidRPr="00D06584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Чьи клыки у моржа? (Моржовые), Чья шерсть у песца? Чьи лапы у медведя? Чей клюв у совы?</w:t>
      </w:r>
    </w:p>
    <w:p w:rsidR="00F76218" w:rsidRPr="00D06584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9. Дидактическая игра "Подбери признак"</w:t>
      </w:r>
    </w:p>
    <w:p w:rsidR="00F76218" w:rsidRPr="00D06584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Олень (какой?) рогатый, длинноногий, красивый, благородный, быстрый, шустрый, стремительный; </w:t>
      </w:r>
    </w:p>
    <w:p w:rsidR="00F76218" w:rsidRPr="00D06584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Пингвин -....,медведь - ...,морж - ...,песец - ....</w:t>
      </w:r>
    </w:p>
    <w:p w:rsidR="00F76218" w:rsidRPr="00D06584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10. Составление описательного рассказа</w:t>
      </w:r>
    </w:p>
    <w:p w:rsidR="00F76218" w:rsidRPr="00D06584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Например,Пингвин-птица - умеет плавать,нырять,ходить, прыгать,скользить на животе - у него есть голова,туловище,крылья,ноги,хвост -питаются рыбой -место обитания Антарктида - детёныши пингвинята.</w:t>
      </w:r>
    </w:p>
    <w:p w:rsidR="00F76218" w:rsidRPr="00D06584" w:rsidRDefault="00F76218" w:rsidP="00F76218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3E4DE"/>
          <w:lang w:eastAsia="ru-RU"/>
        </w:rPr>
        <w:t>11. Отгадывание загадок</w:t>
      </w:r>
    </w:p>
    <w:p w:rsidR="00F76218" w:rsidRPr="00D06584" w:rsidRDefault="00F76218" w:rsidP="00D06584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океане тёмно – синем,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Лапой выудив моржа,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полярной скользкой льдине</w:t>
      </w:r>
      <w:r w:rsidRPr="00D065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дрейфую не дрожа. </w:t>
      </w:r>
      <w:r w:rsidRPr="00D065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(Белый медведь).</w:t>
      </w:r>
    </w:p>
    <w:p w:rsidR="00F76218" w:rsidRPr="00D06584" w:rsidRDefault="00F76218" w:rsidP="00F76218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бурном море поохотясь,</w:t>
      </w:r>
    </w:p>
    <w:p w:rsidR="00F76218" w:rsidRPr="00D06584" w:rsidRDefault="00F76218" w:rsidP="00F76218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белой пеной на боках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Из холодных вод выходим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Мы на ластах и китах. </w:t>
      </w:r>
      <w:r w:rsidRPr="00D065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(Моржи).</w:t>
      </w:r>
    </w:p>
    <w:p w:rsidR="00F76218" w:rsidRPr="00D06584" w:rsidRDefault="00F76218" w:rsidP="00D06584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>Словно царскую корону,</w:t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>Носит он свои рога.</w:t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>Ест лишайник, мох зелёный.</w:t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 xml:space="preserve">Любит снежные луга. </w:t>
      </w:r>
      <w:r w:rsidRPr="00D065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E4DE"/>
          <w:lang w:eastAsia="ru-RU"/>
        </w:rPr>
        <w:t>(Олень).</w:t>
      </w:r>
    </w:p>
    <w:p w:rsidR="00F76218" w:rsidRPr="00D06584" w:rsidRDefault="00F76218" w:rsidP="00D06584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>Хвост поджав, во льдах ночую,</w:t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>Выношу мороз любой.</w:t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>Я по северу кочую</w:t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 xml:space="preserve">В тёплой шубе голубой. </w:t>
      </w:r>
      <w:r w:rsidRPr="00D065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E4DE"/>
          <w:lang w:eastAsia="ru-RU"/>
        </w:rPr>
        <w:t>(Песец).</w:t>
      </w:r>
    </w:p>
    <w:p w:rsidR="00F76218" w:rsidRPr="00D06584" w:rsidRDefault="00F76218" w:rsidP="00D06584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>Любим штормы, а не штиль мы,</w:t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>То есть тишь да моря гладь.</w:t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>Безо всяких взмахов крыльев</w:t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 xml:space="preserve">Можем сутками летать. </w:t>
      </w:r>
      <w:r w:rsidRPr="00D065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3E4DE"/>
          <w:lang w:eastAsia="ru-RU"/>
        </w:rPr>
        <w:t>(Альбатросы).</w:t>
      </w:r>
    </w:p>
    <w:p w:rsidR="00F76218" w:rsidRPr="00D06584" w:rsidRDefault="00F76218" w:rsidP="00D06584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76218" w:rsidRPr="00D06584" w:rsidRDefault="00F76218" w:rsidP="00D06584">
      <w:pPr>
        <w:shd w:val="clear" w:color="auto" w:fill="FFFFFF" w:themeFill="background1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lastRenderedPageBreak/>
        <w:t>12. Чтение стихотворений</w:t>
      </w:r>
    </w:p>
    <w:p w:rsidR="00F76218" w:rsidRPr="00D06584" w:rsidRDefault="00F76218" w:rsidP="00D06584">
      <w:pPr>
        <w:shd w:val="clear" w:color="auto" w:fill="FFFFFF" w:themeFill="background1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>Для копыт, колёс и ног</w:t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>Много сделано дорог.</w:t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>Ну, а если снег и сопки,</w:t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>Перевалы на пути,</w:t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>Где крутой звериной тропкой</w:t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>Ни проехать, не пройти,</w:t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>Там всегда в метель и в стужу</w:t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>Человеку, верно, служит</w:t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E4DE"/>
          <w:lang w:eastAsia="ru-RU"/>
        </w:rPr>
        <w:t>Быстрый северный олень.</w:t>
      </w:r>
    </w:p>
    <w:p w:rsidR="00F76218" w:rsidRPr="00D06584" w:rsidRDefault="00F76218" w:rsidP="00D06584">
      <w:pPr>
        <w:shd w:val="clear" w:color="auto" w:fill="FFFFFF" w:themeFill="background1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3E4DE"/>
          <w:lang w:eastAsia="ru-RU"/>
        </w:rPr>
        <w:t>Плывёт по морю пароход,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3E4DE"/>
          <w:lang w:eastAsia="ru-RU"/>
        </w:rPr>
        <w:t>А из трубы дымок идёт.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3E4DE"/>
          <w:lang w:eastAsia="ru-RU"/>
        </w:rPr>
        <w:t>Долго наш кораблик плыл,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3E4DE"/>
          <w:lang w:eastAsia="ru-RU"/>
        </w:rPr>
        <w:t>В Антарктиду он приплыл.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3E4DE"/>
          <w:lang w:eastAsia="ru-RU"/>
        </w:rPr>
        <w:t>Здесь на белых скользких льдинах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3E4DE"/>
          <w:lang w:eastAsia="ru-RU"/>
        </w:rPr>
        <w:t>Ходят парами пингвины.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3E4DE"/>
          <w:lang w:eastAsia="ru-RU"/>
        </w:rPr>
        <w:t>В костюмах бело – чёрных,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3E4DE"/>
          <w:lang w:eastAsia="ru-RU"/>
        </w:rPr>
        <w:t>Неуклюже, но проворно,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3E4DE"/>
          <w:lang w:eastAsia="ru-RU"/>
        </w:rPr>
        <w:t>Как смешные человечки,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3E4DE"/>
          <w:lang w:eastAsia="ru-RU"/>
        </w:rPr>
        <w:t>С льдин на льдину, как с крылечка,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3E4DE"/>
          <w:lang w:eastAsia="ru-RU"/>
        </w:rPr>
        <w:t>Скачут весело и живо.</w:t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3E4DE"/>
          <w:lang w:eastAsia="ru-RU"/>
        </w:rPr>
        <w:t>Видеть это просто диво.</w:t>
      </w:r>
    </w:p>
    <w:p w:rsidR="00F76218" w:rsidRPr="00D06584" w:rsidRDefault="00F76218" w:rsidP="00D06584">
      <w:pPr>
        <w:shd w:val="clear" w:color="auto" w:fill="FFFFFF" w:themeFill="background1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3E4DE"/>
          <w:lang w:eastAsia="ru-RU"/>
        </w:rPr>
        <w:t>13. Просмотр  советского  мультфильма "Умка"</w:t>
      </w:r>
    </w:p>
    <w:p w:rsidR="00F76218" w:rsidRPr="00D06584" w:rsidRDefault="00F76218" w:rsidP="00D06584">
      <w:pPr>
        <w:shd w:val="clear" w:color="auto" w:fill="FFFFFF" w:themeFill="background1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76218" w:rsidRPr="00D06584" w:rsidRDefault="00F76218" w:rsidP="00D06584">
      <w:pPr>
        <w:shd w:val="clear" w:color="auto" w:fill="FFFFFF" w:themeFill="background1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b/>
          <w:iCs/>
          <w:color w:val="111111"/>
          <w:sz w:val="32"/>
          <w:szCs w:val="28"/>
          <w:lang w:eastAsia="ru-RU"/>
        </w:rPr>
        <w:t>И помните, при организации игр необходимо учитывать желание и настроение ребёнка!</w:t>
      </w:r>
    </w:p>
    <w:p w:rsidR="00F76218" w:rsidRPr="00D06584" w:rsidRDefault="00F76218" w:rsidP="00D06584">
      <w:pPr>
        <w:shd w:val="clear" w:color="auto" w:fill="FFFFFF" w:themeFill="background1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D06584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 </w:t>
      </w:r>
    </w:p>
    <w:p w:rsidR="00CE78CD" w:rsidRPr="00F76218" w:rsidRDefault="00CE78CD" w:rsidP="00D0658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CE78CD" w:rsidRPr="00F76218" w:rsidSect="00F76218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51F3"/>
    <w:multiLevelType w:val="multilevel"/>
    <w:tmpl w:val="1AE4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10A4F"/>
    <w:multiLevelType w:val="multilevel"/>
    <w:tmpl w:val="5F54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95A41"/>
    <w:multiLevelType w:val="multilevel"/>
    <w:tmpl w:val="4C48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B2"/>
    <w:rsid w:val="00CE78CD"/>
    <w:rsid w:val="00D06584"/>
    <w:rsid w:val="00E77AB2"/>
    <w:rsid w:val="00F7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6046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u58grodno.schools.by/photo/58498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2016-02-04T09:59:00Z</dcterms:created>
  <dcterms:modified xsi:type="dcterms:W3CDTF">2016-02-04T14:43:00Z</dcterms:modified>
</cp:coreProperties>
</file>