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4272096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F0002C" w:rsidRDefault="00F0002C"/>
        <w:p w:rsidR="00F0002C" w:rsidRDefault="00F0002C">
          <w:r>
            <w:rPr>
              <w:noProof/>
            </w:rPr>
            <w:pict>
              <v:rect id="_x0000_s1026" style="position:absolute;margin-left:0;margin-top:0;width:595.35pt;height:841.95pt;z-index:-251658240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6">
                  <w:txbxContent>
                    <w:p w:rsidR="00F0002C" w:rsidRDefault="00F0002C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чсмитьбюйцукенгшщзхъфывапролджэячс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укенгшщзхъфывапролджэячс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w:r>
        </w:p>
        <w:p w:rsidR="00F0002C" w:rsidRDefault="00F0002C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7208"/>
          </w:tblGrid>
          <w:tr w:rsidR="00F0002C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FF0000"/>
                    <w:sz w:val="56"/>
                    <w:szCs w:val="56"/>
                  </w:rPr>
                  <w:alias w:val="Заголовок"/>
                  <w:id w:val="13783212"/>
                  <w:placeholder>
                    <w:docPart w:val="88622076D2324B4699FF8730D0386C31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F0002C" w:rsidRPr="00F0002C" w:rsidRDefault="00F0002C">
                    <w:pPr>
                      <w:pStyle w:val="a8"/>
                      <w:jc w:val="center"/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56"/>
                        <w:szCs w:val="56"/>
                      </w:rPr>
                    </w:pPr>
                    <w:r w:rsidRPr="00F0002C"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56"/>
                        <w:szCs w:val="56"/>
                      </w:rPr>
                      <w:t>ОТЧЁТ ПО АДАПТАЦИИ</w:t>
                    </w:r>
                  </w:p>
                </w:sdtContent>
              </w:sdt>
              <w:p w:rsidR="00F0002C" w:rsidRPr="00F0002C" w:rsidRDefault="00F0002C">
                <w:pPr>
                  <w:pStyle w:val="a8"/>
                  <w:jc w:val="center"/>
                  <w:rPr>
                    <w:b/>
                    <w:color w:val="FF0000"/>
                    <w:sz w:val="56"/>
                    <w:szCs w:val="56"/>
                  </w:rPr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b/>
                    <w:color w:val="FF0000"/>
                    <w:sz w:val="56"/>
                    <w:szCs w:val="56"/>
                  </w:rPr>
                  <w:alias w:val="Подзаголовок"/>
                  <w:id w:val="13783219"/>
                  <w:placeholder>
                    <w:docPart w:val="0CCB7E15CA66469EB5FA87A1A9587C3E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F0002C" w:rsidRPr="00F0002C" w:rsidRDefault="00F0002C">
                    <w:pPr>
                      <w:pStyle w:val="a8"/>
                      <w:jc w:val="center"/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56"/>
                        <w:szCs w:val="56"/>
                      </w:rPr>
                    </w:pPr>
                    <w:r w:rsidRPr="00F0002C"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56"/>
                        <w:szCs w:val="56"/>
                      </w:rPr>
                      <w:t>1 МЛ</w:t>
                    </w:r>
                    <w:proofErr w:type="gramStart"/>
                    <w:r w:rsidRPr="00F0002C"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56"/>
                        <w:szCs w:val="56"/>
                      </w:rPr>
                      <w:t>.Г</w:t>
                    </w:r>
                    <w:proofErr w:type="gramEnd"/>
                    <w:r w:rsidRPr="00F0002C"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56"/>
                        <w:szCs w:val="56"/>
                      </w:rPr>
                      <w:t>РУППА №1</w:t>
                    </w:r>
                  </w:p>
                </w:sdtContent>
              </w:sdt>
              <w:p w:rsidR="00F0002C" w:rsidRPr="00F0002C" w:rsidRDefault="00F0002C">
                <w:pPr>
                  <w:pStyle w:val="a8"/>
                  <w:jc w:val="center"/>
                  <w:rPr>
                    <w:b/>
                    <w:color w:val="FF0000"/>
                    <w:sz w:val="56"/>
                    <w:szCs w:val="56"/>
                  </w:rPr>
                </w:pPr>
              </w:p>
              <w:sdt>
                <w:sdtPr>
                  <w:rPr>
                    <w:b/>
                    <w:color w:val="FF0000"/>
                    <w:sz w:val="56"/>
                    <w:szCs w:val="56"/>
                  </w:rPr>
                  <w:alias w:val="Дата"/>
                  <w:id w:val="13783224"/>
                  <w:placeholder>
                    <w:docPart w:val="40507F2E044C4196BF5352E99E128A09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5-09-30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F0002C" w:rsidRPr="00F0002C" w:rsidRDefault="00F0002C">
                    <w:pPr>
                      <w:pStyle w:val="a8"/>
                      <w:jc w:val="center"/>
                      <w:rPr>
                        <w:b/>
                        <w:color w:val="FF0000"/>
                        <w:sz w:val="56"/>
                        <w:szCs w:val="56"/>
                      </w:rPr>
                    </w:pPr>
                    <w:r w:rsidRPr="00F0002C">
                      <w:rPr>
                        <w:b/>
                        <w:color w:val="FF0000"/>
                        <w:sz w:val="56"/>
                        <w:szCs w:val="56"/>
                      </w:rPr>
                      <w:t>30.09.2015</w:t>
                    </w:r>
                  </w:p>
                </w:sdtContent>
              </w:sdt>
              <w:p w:rsidR="00F0002C" w:rsidRPr="00F0002C" w:rsidRDefault="00F0002C">
                <w:pPr>
                  <w:pStyle w:val="a8"/>
                  <w:jc w:val="center"/>
                  <w:rPr>
                    <w:b/>
                    <w:color w:val="FF0000"/>
                    <w:sz w:val="56"/>
                    <w:szCs w:val="56"/>
                  </w:rPr>
                </w:pPr>
              </w:p>
              <w:sdt>
                <w:sdtPr>
                  <w:rPr>
                    <w:b/>
                    <w:color w:val="FF0000"/>
                    <w:sz w:val="56"/>
                    <w:szCs w:val="56"/>
                  </w:rPr>
                  <w:alias w:val="Автор"/>
                  <w:id w:val="13783229"/>
                  <w:placeholder>
                    <w:docPart w:val="7B3A47A729E6411CB4886B39FCEFB5BB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F0002C" w:rsidRPr="00F0002C" w:rsidRDefault="00F0002C">
                    <w:pPr>
                      <w:pStyle w:val="a8"/>
                      <w:jc w:val="center"/>
                      <w:rPr>
                        <w:b/>
                        <w:color w:val="FF0000"/>
                        <w:sz w:val="56"/>
                        <w:szCs w:val="56"/>
                      </w:rPr>
                    </w:pPr>
                    <w:r w:rsidRPr="00F0002C">
                      <w:rPr>
                        <w:b/>
                        <w:color w:val="FF0000"/>
                        <w:sz w:val="56"/>
                        <w:szCs w:val="56"/>
                      </w:rPr>
                      <w:t>ЛЕОНТЬЕВА Т.В.</w:t>
                    </w:r>
                  </w:p>
                </w:sdtContent>
              </w:sdt>
              <w:p w:rsidR="00F0002C" w:rsidRDefault="00F0002C">
                <w:pPr>
                  <w:pStyle w:val="a8"/>
                  <w:jc w:val="center"/>
                </w:pPr>
              </w:p>
            </w:tc>
          </w:tr>
        </w:tbl>
        <w:p w:rsidR="00F0002C" w:rsidRDefault="00F0002C"/>
        <w:p w:rsidR="00F0002C" w:rsidRDefault="00F0002C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p w:rsidR="002260F6" w:rsidRDefault="00C07F02" w:rsidP="00C07F02">
      <w:pPr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>Традиционно под адаптацией понимается, процесс вхождения ребенка в новую среду и приспособление к ее условиям. Длительность периода адаптации зависит от многих причин: от особенностей нервной системы; возраста ребенка; от наличия или отсутствия предшествующей тренировки нервной системы; от состояния здоровья; от резкого контраста между обстановкой в  которой ребенок привык находиться дома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и в той, которой находится в детском учреждении; от разницы методов воспитания и т.д.</w:t>
      </w:r>
    </w:p>
    <w:p w:rsidR="0026391D" w:rsidRDefault="00C07F02" w:rsidP="0026391D">
      <w:pPr>
        <w:rPr>
          <w:sz w:val="28"/>
          <w:szCs w:val="28"/>
        </w:rPr>
      </w:pPr>
      <w:r>
        <w:rPr>
          <w:sz w:val="28"/>
          <w:szCs w:val="28"/>
        </w:rPr>
        <w:t>Прием детей начался с перв</w:t>
      </w:r>
      <w:r w:rsidR="0026391D">
        <w:rPr>
          <w:sz w:val="28"/>
          <w:szCs w:val="28"/>
        </w:rPr>
        <w:t>ого июля. На данный момент</w:t>
      </w:r>
      <w:r>
        <w:rPr>
          <w:sz w:val="28"/>
          <w:szCs w:val="28"/>
        </w:rPr>
        <w:t>, списочный состав 15 человек.</w:t>
      </w:r>
      <w:r w:rsidR="00A07911">
        <w:rPr>
          <w:sz w:val="28"/>
          <w:szCs w:val="28"/>
        </w:rPr>
        <w:t xml:space="preserve"> </w:t>
      </w:r>
      <w:r w:rsidR="00B07B1A">
        <w:rPr>
          <w:sz w:val="28"/>
          <w:szCs w:val="28"/>
        </w:rPr>
        <w:t xml:space="preserve"> На каждого ребенка, с первого дня пребывания  была заведена  индивидуальная «карта адаптации».</w:t>
      </w:r>
      <w:r w:rsidR="0026391D">
        <w:rPr>
          <w:sz w:val="28"/>
          <w:szCs w:val="28"/>
        </w:rPr>
        <w:t xml:space="preserve"> </w:t>
      </w:r>
    </w:p>
    <w:p w:rsidR="0026391D" w:rsidRDefault="0026391D" w:rsidP="0026391D">
      <w:pPr>
        <w:rPr>
          <w:sz w:val="28"/>
          <w:szCs w:val="28"/>
        </w:rPr>
      </w:pPr>
      <w:r>
        <w:rPr>
          <w:sz w:val="28"/>
          <w:szCs w:val="28"/>
        </w:rPr>
        <w:t xml:space="preserve">   Но адаптация сложный период не только для детей, но и их родителей.  Большинство  родители спонтанно относятся к процессу воспитания,  к адаптации. Поэтому мы уделили этому особое внимание:</w:t>
      </w:r>
    </w:p>
    <w:p w:rsidR="0026391D" w:rsidRDefault="0026391D" w:rsidP="0026391D">
      <w:pPr>
        <w:rPr>
          <w:sz w:val="28"/>
          <w:szCs w:val="28"/>
        </w:rPr>
      </w:pPr>
      <w:r>
        <w:rPr>
          <w:sz w:val="28"/>
          <w:szCs w:val="28"/>
        </w:rPr>
        <w:t>1. Первое знакомство проходило с родителями совместно с малышом,  имели возможность познакомиться с обстановкой группы, спальной комнаты. Чтобы  узнать их малыша (его характер, поведение дома и т.д.), были розданы анкеты.</w:t>
      </w:r>
    </w:p>
    <w:p w:rsidR="0026391D" w:rsidRDefault="0026391D" w:rsidP="0026391D">
      <w:pPr>
        <w:rPr>
          <w:sz w:val="28"/>
          <w:szCs w:val="28"/>
        </w:rPr>
      </w:pPr>
      <w:r>
        <w:rPr>
          <w:sz w:val="28"/>
          <w:szCs w:val="28"/>
        </w:rPr>
        <w:t>2.Также была проведена консультация в письменной и устной форме «Как подготовить ребенка к детскому саду» «Что такое адаптация в ДОУ» «Признаки окончания адаптационного периода».</w:t>
      </w:r>
    </w:p>
    <w:p w:rsidR="00C07F02" w:rsidRDefault="00C07F02" w:rsidP="0026391D">
      <w:pPr>
        <w:rPr>
          <w:sz w:val="28"/>
          <w:szCs w:val="28"/>
        </w:rPr>
      </w:pPr>
      <w:r>
        <w:rPr>
          <w:sz w:val="28"/>
          <w:szCs w:val="28"/>
        </w:rPr>
        <w:t>Для того чтобы, процесс привыкания к детскому саду проходил более успешно, мы использовали разные направления работы с детьми:</w:t>
      </w:r>
    </w:p>
    <w:p w:rsidR="00C07F02" w:rsidRPr="00C07F02" w:rsidRDefault="00C07F02" w:rsidP="00F0002C">
      <w:pPr>
        <w:ind w:firstLine="426"/>
        <w:outlineLvl w:val="0"/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07F02">
        <w:rPr>
          <w:b/>
          <w:color w:val="00B050"/>
          <w:sz w:val="28"/>
          <w:szCs w:val="28"/>
        </w:rPr>
        <w:t>создание эмоционально-благоприятной атмосферы в группе.</w:t>
      </w:r>
    </w:p>
    <w:p w:rsidR="00C07F02" w:rsidRDefault="00C07F02" w:rsidP="00C07F02">
      <w:pPr>
        <w:ind w:firstLine="426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Необходимо создать  для  ребенка положительную обстановку, желание идти в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/сад. Это зависит от умений и усилий воспитателя, создать атмосферу тепла, уюта и доброжелательности в группе. Если ребенок  с первых дней почувствует это тепло, исчезнут его страхи и волнения, намного легче пройдет адаптация. Также чтобы ребенку было приятно приходить в группу нужно «одомашнить» группу, т.е. правильно создать </w:t>
      </w:r>
      <w:r w:rsidRPr="00C07F02">
        <w:rPr>
          <w:color w:val="FF0000"/>
          <w:sz w:val="28"/>
          <w:szCs w:val="28"/>
        </w:rPr>
        <w:t>предметно-развивающую среду.</w:t>
      </w:r>
    </w:p>
    <w:p w:rsidR="00C07F02" w:rsidRDefault="00C07F02" w:rsidP="00C07F02">
      <w:pPr>
        <w:ind w:firstLine="426"/>
        <w:rPr>
          <w:sz w:val="28"/>
          <w:szCs w:val="28"/>
        </w:rPr>
      </w:pPr>
      <w:r>
        <w:rPr>
          <w:sz w:val="28"/>
          <w:szCs w:val="28"/>
        </w:rPr>
        <w:t>Были созданы зоны:</w:t>
      </w:r>
    </w:p>
    <w:p w:rsidR="00C07F02" w:rsidRDefault="00A07911" w:rsidP="00C07F0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Зона двигательной активност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 xml:space="preserve"> горка, спортивный </w:t>
      </w:r>
      <w:proofErr w:type="spellStart"/>
      <w:r>
        <w:rPr>
          <w:sz w:val="28"/>
          <w:szCs w:val="28"/>
        </w:rPr>
        <w:t>уголок,мячи</w:t>
      </w:r>
      <w:proofErr w:type="spellEnd"/>
      <w:r>
        <w:rPr>
          <w:sz w:val="28"/>
          <w:szCs w:val="28"/>
        </w:rPr>
        <w:t>, скакалки</w:t>
      </w:r>
      <w:r w:rsidR="00C07F02">
        <w:rPr>
          <w:sz w:val="28"/>
          <w:szCs w:val="28"/>
        </w:rPr>
        <w:t>, массажные коврики (изготовленные родителями</w:t>
      </w:r>
      <w:r>
        <w:rPr>
          <w:sz w:val="28"/>
          <w:szCs w:val="28"/>
        </w:rPr>
        <w:t>)</w:t>
      </w:r>
      <w:r w:rsidR="00C07F02">
        <w:rPr>
          <w:sz w:val="28"/>
          <w:szCs w:val="28"/>
        </w:rPr>
        <w:t>).</w:t>
      </w:r>
    </w:p>
    <w:p w:rsidR="00F0002C" w:rsidRDefault="00F0002C" w:rsidP="00F0002C">
      <w:pPr>
        <w:pStyle w:val="a3"/>
        <w:ind w:left="786"/>
        <w:rPr>
          <w:sz w:val="28"/>
          <w:szCs w:val="28"/>
        </w:rPr>
      </w:pPr>
    </w:p>
    <w:p w:rsidR="00F0002C" w:rsidRDefault="00F0002C" w:rsidP="00F0002C">
      <w:pPr>
        <w:pStyle w:val="a3"/>
        <w:ind w:left="786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6391D" w:rsidRDefault="0026391D" w:rsidP="0026391D">
      <w:pPr>
        <w:pStyle w:val="a3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053" cy="2226089"/>
            <wp:effectExtent l="19050" t="0" r="0" b="0"/>
            <wp:docPr id="9" name="Рисунок 8" descr="DSC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562" cy="22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02" w:rsidRDefault="00C07F02" w:rsidP="00C07F0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Музыкальный уголок (различные музы</w:t>
      </w:r>
      <w:r w:rsidR="00A07911">
        <w:rPr>
          <w:sz w:val="28"/>
          <w:szCs w:val="28"/>
        </w:rPr>
        <w:t>кальные инструменты,</w:t>
      </w:r>
      <w:r>
        <w:rPr>
          <w:sz w:val="28"/>
          <w:szCs w:val="28"/>
        </w:rPr>
        <w:t xml:space="preserve"> игрушки) </w:t>
      </w:r>
    </w:p>
    <w:p w:rsidR="00C07F02" w:rsidRDefault="00C07F02" w:rsidP="00C07F0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Центр развивающих игр (конструктор «</w:t>
      </w:r>
      <w:proofErr w:type="spellStart"/>
      <w:r>
        <w:rPr>
          <w:sz w:val="28"/>
          <w:szCs w:val="28"/>
        </w:rPr>
        <w:t>Л</w:t>
      </w:r>
      <w:r w:rsidRPr="00C07F02">
        <w:rPr>
          <w:sz w:val="28"/>
          <w:szCs w:val="28"/>
        </w:rPr>
        <w:t>его</w:t>
      </w:r>
      <w:proofErr w:type="spellEnd"/>
      <w:r w:rsidRPr="00C07F02">
        <w:rPr>
          <w:sz w:val="28"/>
          <w:szCs w:val="28"/>
        </w:rPr>
        <w:t>» крупный, разной величины кубики</w:t>
      </w:r>
      <w:proofErr w:type="gramStart"/>
      <w:r w:rsidR="00A07911">
        <w:rPr>
          <w:sz w:val="28"/>
          <w:szCs w:val="28"/>
        </w:rPr>
        <w:t xml:space="preserve">, </w:t>
      </w:r>
      <w:r w:rsidRPr="00C07F02">
        <w:rPr>
          <w:sz w:val="28"/>
          <w:szCs w:val="28"/>
        </w:rPr>
        <w:t xml:space="preserve">) </w:t>
      </w:r>
      <w:proofErr w:type="gramEnd"/>
    </w:p>
    <w:p w:rsidR="00C07F02" w:rsidRDefault="00C07F02" w:rsidP="00C07F0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Игровая жилая комната: собраны предметы</w:t>
      </w:r>
      <w:r w:rsidR="00A07911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максимально приближают детей к окружающим предметам быта. Проводятся игры с использованием  жилой комнаты  (купание куклы, готовка еды, сервировка стола).</w:t>
      </w:r>
    </w:p>
    <w:p w:rsidR="00277C89" w:rsidRDefault="00277C89" w:rsidP="00277C89">
      <w:pPr>
        <w:pStyle w:val="a3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053" cy="2315497"/>
            <wp:effectExtent l="19050" t="0" r="0" b="0"/>
            <wp:docPr id="1" name="Рисунок 0" descr="DSC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391" cy="23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02" w:rsidRDefault="00C07F02" w:rsidP="00C07F0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Уголок ряженья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набор необходимых предметов для формирования представления о себе (косынки, фартуки, украшения и т.д.)</w:t>
      </w:r>
    </w:p>
    <w:p w:rsidR="00C07F02" w:rsidRDefault="00C07F02" w:rsidP="00C07F0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Уголок изобразительной деятельности (стол, двухсторонняя магнитная доска, на одной стороне дети рисуют мелом, а с другой стороны используем для выставки детских работ; цветные восковые мелки, карандаши, бумага, гуашь (под присмотром взрослого)). Очень нравится </w:t>
      </w:r>
      <w:r w:rsidR="00A07911">
        <w:rPr>
          <w:sz w:val="28"/>
          <w:szCs w:val="28"/>
        </w:rPr>
        <w:t xml:space="preserve">детям рисовать на большом листе </w:t>
      </w:r>
      <w:r>
        <w:rPr>
          <w:sz w:val="28"/>
          <w:szCs w:val="28"/>
        </w:rPr>
        <w:t>ватман</w:t>
      </w:r>
      <w:r w:rsidR="00A07911">
        <w:rPr>
          <w:sz w:val="28"/>
          <w:szCs w:val="28"/>
        </w:rPr>
        <w:t>а</w:t>
      </w:r>
      <w:proofErr w:type="gramStart"/>
      <w:r w:rsidR="00A07911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а в целях э</w:t>
      </w:r>
      <w:r w:rsidR="00A07911">
        <w:rPr>
          <w:sz w:val="28"/>
          <w:szCs w:val="28"/>
        </w:rPr>
        <w:t>кономии на огромном листе обоев</w:t>
      </w:r>
      <w:r>
        <w:rPr>
          <w:sz w:val="28"/>
          <w:szCs w:val="28"/>
        </w:rPr>
        <w:t>.</w:t>
      </w:r>
    </w:p>
    <w:p w:rsidR="00277C89" w:rsidRDefault="00277C89" w:rsidP="00277C89">
      <w:pPr>
        <w:pStyle w:val="a3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0387" cy="2610465"/>
            <wp:effectExtent l="19050" t="0" r="4363" b="0"/>
            <wp:docPr id="2" name="Рисунок 1" descr="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609" cy="26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02" w:rsidRDefault="00391BFF" w:rsidP="00C07F0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Книжный уголок </w:t>
      </w:r>
      <w:r w:rsidR="00C07F02">
        <w:rPr>
          <w:sz w:val="28"/>
          <w:szCs w:val="28"/>
        </w:rPr>
        <w:t>где располагается литература в соответствии с возрастом, на уровне роста ребенк</w:t>
      </w:r>
      <w:proofErr w:type="gramStart"/>
      <w:r w:rsidR="00C07F02">
        <w:rPr>
          <w:sz w:val="28"/>
          <w:szCs w:val="28"/>
        </w:rPr>
        <w:t>а(</w:t>
      </w:r>
      <w:proofErr w:type="spellStart"/>
      <w:proofErr w:type="gramEnd"/>
      <w:r w:rsidR="00C07F02">
        <w:rPr>
          <w:sz w:val="28"/>
          <w:szCs w:val="28"/>
        </w:rPr>
        <w:t>потешки</w:t>
      </w:r>
      <w:proofErr w:type="spellEnd"/>
      <w:r w:rsidR="00C07F02">
        <w:rPr>
          <w:sz w:val="28"/>
          <w:szCs w:val="28"/>
        </w:rPr>
        <w:t>,</w:t>
      </w:r>
      <w:r w:rsidR="00277C89">
        <w:rPr>
          <w:sz w:val="28"/>
          <w:szCs w:val="28"/>
        </w:rPr>
        <w:t xml:space="preserve"> сказки,</w:t>
      </w:r>
      <w:r w:rsidR="00C07F02">
        <w:rPr>
          <w:sz w:val="28"/>
          <w:szCs w:val="28"/>
        </w:rPr>
        <w:t xml:space="preserve"> стихи </w:t>
      </w:r>
      <w:proofErr w:type="spellStart"/>
      <w:r w:rsidR="00C07F02">
        <w:rPr>
          <w:sz w:val="28"/>
          <w:szCs w:val="28"/>
        </w:rPr>
        <w:t>А.Барто</w:t>
      </w:r>
      <w:proofErr w:type="spellEnd"/>
      <w:r w:rsidR="00C07F02">
        <w:rPr>
          <w:sz w:val="28"/>
          <w:szCs w:val="28"/>
        </w:rPr>
        <w:t>, и т.д.)</w:t>
      </w:r>
    </w:p>
    <w:p w:rsidR="00B07B1A" w:rsidRDefault="00B07B1A" w:rsidP="00B07B1A">
      <w:pPr>
        <w:pStyle w:val="a3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7608" cy="2315497"/>
            <wp:effectExtent l="19050" t="0" r="0" b="0"/>
            <wp:docPr id="7" name="Рисунок 6" descr="DSC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036" cy="23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02" w:rsidRDefault="00C07F02" w:rsidP="00C07F0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Дидактический уголок : расположены обучающие игры и материалы для сенсорного развити</w:t>
      </w:r>
      <w:proofErr w:type="gramStart"/>
      <w:r>
        <w:rPr>
          <w:sz w:val="28"/>
          <w:szCs w:val="28"/>
        </w:rPr>
        <w:t>я</w:t>
      </w:r>
      <w:r w:rsidR="008B0CC3">
        <w:rPr>
          <w:sz w:val="28"/>
          <w:szCs w:val="28"/>
        </w:rPr>
        <w:t>(</w:t>
      </w:r>
      <w:proofErr w:type="gramEnd"/>
      <w:r w:rsidR="008B0CC3">
        <w:rPr>
          <w:sz w:val="28"/>
          <w:szCs w:val="28"/>
        </w:rPr>
        <w:t>пирамидки, мелкие кубики, различные шнуровки, «сухой бассейн», настольный мелкий конструктор, различные вкладыши и т.д.)</w:t>
      </w:r>
    </w:p>
    <w:p w:rsidR="00B07B1A" w:rsidRDefault="00B07B1A" w:rsidP="00B07B1A">
      <w:pPr>
        <w:pStyle w:val="a3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7608" cy="2168013"/>
            <wp:effectExtent l="19050" t="0" r="0" b="0"/>
            <wp:docPr id="5" name="Рисунок 4" descr="DSC0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037" cy="216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1A" w:rsidRDefault="00B07B1A" w:rsidP="00B07B1A">
      <w:pPr>
        <w:pStyle w:val="a3"/>
        <w:ind w:left="786"/>
        <w:rPr>
          <w:sz w:val="28"/>
          <w:szCs w:val="28"/>
        </w:rPr>
      </w:pPr>
    </w:p>
    <w:p w:rsidR="00B07B1A" w:rsidRDefault="00B07B1A" w:rsidP="00B07B1A">
      <w:pPr>
        <w:pStyle w:val="a3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7608" cy="2344994"/>
            <wp:effectExtent l="19050" t="0" r="0" b="0"/>
            <wp:docPr id="6" name="Рисунок 2" descr="DSC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037" cy="234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1A" w:rsidRDefault="00B07B1A" w:rsidP="00B07B1A">
      <w:pPr>
        <w:pStyle w:val="a3"/>
        <w:ind w:left="786"/>
        <w:rPr>
          <w:sz w:val="28"/>
          <w:szCs w:val="28"/>
        </w:rPr>
      </w:pPr>
    </w:p>
    <w:p w:rsidR="00B07B1A" w:rsidRDefault="00B07B1A" w:rsidP="00B07B1A">
      <w:pPr>
        <w:pStyle w:val="a3"/>
        <w:ind w:left="786"/>
        <w:rPr>
          <w:sz w:val="28"/>
          <w:szCs w:val="28"/>
        </w:rPr>
      </w:pPr>
    </w:p>
    <w:p w:rsidR="00277C89" w:rsidRDefault="00277C89" w:rsidP="00277C89">
      <w:pPr>
        <w:pStyle w:val="a3"/>
        <w:ind w:left="786"/>
        <w:rPr>
          <w:sz w:val="28"/>
          <w:szCs w:val="28"/>
        </w:rPr>
      </w:pPr>
    </w:p>
    <w:p w:rsidR="008B0CC3" w:rsidRPr="007D2364" w:rsidRDefault="008B0CC3" w:rsidP="007D236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Театральный уголок (маски, куклы, фигурки героев сказок, для показа на фланелеграфе, пальчиковый театр и т.д.</w:t>
      </w:r>
      <w:r w:rsidR="00277C89">
        <w:rPr>
          <w:sz w:val="28"/>
          <w:szCs w:val="28"/>
        </w:rPr>
        <w:t>)</w:t>
      </w:r>
    </w:p>
    <w:p w:rsidR="008D7676" w:rsidRDefault="002A271C" w:rsidP="008B0CC3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Маленькие дети очень привязаны к маме. Ребенку </w:t>
      </w:r>
      <w:proofErr w:type="gramStart"/>
      <w:r>
        <w:rPr>
          <w:sz w:val="28"/>
          <w:szCs w:val="28"/>
        </w:rPr>
        <w:t>хочется</w:t>
      </w:r>
      <w:proofErr w:type="gramEnd"/>
      <w:r>
        <w:rPr>
          <w:sz w:val="28"/>
          <w:szCs w:val="28"/>
        </w:rPr>
        <w:t xml:space="preserve"> чтобы мама была с ним всегда рядом, поэтому в нашей группе имеются «семейные альбомы» с фотографиями всех членов семьи.</w:t>
      </w:r>
    </w:p>
    <w:p w:rsidR="00277C89" w:rsidRDefault="00277C89" w:rsidP="008B0CC3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Также использовалась песочная терапия, что тоже очень нравится детям.</w:t>
      </w:r>
    </w:p>
    <w:p w:rsidR="00277C89" w:rsidRDefault="00277C89" w:rsidP="008B0CC3">
      <w:pPr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6885" cy="2551471"/>
            <wp:effectExtent l="19050" t="0" r="615" b="0"/>
            <wp:docPr id="4" name="Рисунок 3" descr="DSC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13" cy="255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1C" w:rsidRPr="002A271C" w:rsidRDefault="002A271C" w:rsidP="008B0CC3">
      <w:pPr>
        <w:ind w:left="426"/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>2.</w:t>
      </w:r>
      <w:r w:rsidRPr="002A271C">
        <w:rPr>
          <w:b/>
          <w:color w:val="00B050"/>
          <w:sz w:val="28"/>
          <w:szCs w:val="28"/>
        </w:rPr>
        <w:t>формировать у ребенка чувство уверенности и безопасности.</w:t>
      </w:r>
    </w:p>
    <w:p w:rsidR="00C07F02" w:rsidRDefault="002A271C" w:rsidP="00C07F02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Помочь ребенку как можно быстрее и безболезненнее освоиться в новой ситуации, почувствовать себя увереннее, хозяином ситуации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а уверенным малыш будет, если узнает и поймет, что за люди его окружают, в каком помещении находится), для этого </w:t>
      </w:r>
      <w:r w:rsidR="00E9699F">
        <w:rPr>
          <w:sz w:val="28"/>
          <w:szCs w:val="28"/>
        </w:rPr>
        <w:t>необходимо</w:t>
      </w:r>
      <w:r>
        <w:rPr>
          <w:sz w:val="28"/>
          <w:szCs w:val="28"/>
        </w:rPr>
        <w:t>:</w:t>
      </w:r>
    </w:p>
    <w:p w:rsidR="00E9699F" w:rsidRDefault="00E9699F" w:rsidP="00C07F02">
      <w:pPr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знакомство и сближение детей между собой</w:t>
      </w:r>
      <w:proofErr w:type="gramStart"/>
      <w:r>
        <w:rPr>
          <w:sz w:val="28"/>
          <w:szCs w:val="28"/>
        </w:rPr>
        <w:t xml:space="preserve"> ,</w:t>
      </w:r>
      <w:proofErr w:type="gramEnd"/>
      <w:r w:rsidR="004A655D">
        <w:rPr>
          <w:sz w:val="28"/>
          <w:szCs w:val="28"/>
        </w:rPr>
        <w:t>(</w:t>
      </w:r>
      <w:r>
        <w:rPr>
          <w:sz w:val="28"/>
          <w:szCs w:val="28"/>
        </w:rPr>
        <w:t xml:space="preserve"> с воспитателями через игру: подвижные, пальчиковые, с куклами и т.д. </w:t>
      </w:r>
      <w:r w:rsidR="004A655D">
        <w:rPr>
          <w:sz w:val="28"/>
          <w:szCs w:val="28"/>
        </w:rPr>
        <w:t xml:space="preserve">(соответствующие их возрасту), а </w:t>
      </w:r>
      <w:r>
        <w:rPr>
          <w:sz w:val="28"/>
          <w:szCs w:val="28"/>
        </w:rPr>
        <w:t xml:space="preserve"> также с персоналом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/сада (экскурсия в музыкальный зал, спортивный).</w:t>
      </w:r>
    </w:p>
    <w:p w:rsidR="00E9699F" w:rsidRDefault="00E9699F" w:rsidP="00F0002C">
      <w:pPr>
        <w:ind w:firstLine="426"/>
        <w:outlineLvl w:val="0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9699F">
        <w:rPr>
          <w:b/>
          <w:color w:val="00B050"/>
          <w:sz w:val="28"/>
          <w:szCs w:val="28"/>
        </w:rPr>
        <w:t>приобщение к элементарным общепринятым нормам и правилам</w:t>
      </w:r>
      <w:r w:rsidRPr="00E9699F">
        <w:rPr>
          <w:color w:val="00B050"/>
          <w:sz w:val="28"/>
          <w:szCs w:val="28"/>
        </w:rPr>
        <w:t>.</w:t>
      </w:r>
    </w:p>
    <w:p w:rsidR="00E9699F" w:rsidRDefault="00E9699F" w:rsidP="00C07F02">
      <w:pPr>
        <w:ind w:firstLine="426"/>
        <w:rPr>
          <w:sz w:val="28"/>
          <w:szCs w:val="28"/>
        </w:rPr>
      </w:pPr>
      <w:r>
        <w:rPr>
          <w:sz w:val="28"/>
          <w:szCs w:val="28"/>
        </w:rPr>
        <w:t>С первых дней формировать у ребенка уверенность в том, что его любят как и всех остальных (через игру, похвалу, тактильные прикосновени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обнять, погладить)</w:t>
      </w:r>
      <w:r w:rsidR="00501EA4">
        <w:rPr>
          <w:sz w:val="28"/>
          <w:szCs w:val="28"/>
        </w:rPr>
        <w:t>. Воспитывать отрицательное отношение к грубости, жадности, развивать умение играть не ссорясь</w:t>
      </w:r>
      <w:r w:rsidR="004A655D">
        <w:rPr>
          <w:sz w:val="28"/>
          <w:szCs w:val="28"/>
        </w:rPr>
        <w:t>,</w:t>
      </w:r>
      <w:r w:rsidR="00501EA4">
        <w:rPr>
          <w:sz w:val="28"/>
          <w:szCs w:val="28"/>
        </w:rPr>
        <w:t xml:space="preserve"> помогать друг другу, вместе радоваться успехам.</w:t>
      </w:r>
    </w:p>
    <w:p w:rsidR="00501EA4" w:rsidRDefault="00501EA4" w:rsidP="00C07F02">
      <w:pPr>
        <w:ind w:firstLine="426"/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>4.</w:t>
      </w:r>
      <w:r w:rsidRPr="00501EA4">
        <w:rPr>
          <w:b/>
          <w:color w:val="00B050"/>
          <w:sz w:val="28"/>
          <w:szCs w:val="28"/>
        </w:rPr>
        <w:t>охрана и укрепление здоровья детей.</w:t>
      </w:r>
    </w:p>
    <w:p w:rsidR="00501EA4" w:rsidRDefault="00501EA4" w:rsidP="00501EA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оздоравливание</w:t>
      </w:r>
      <w:proofErr w:type="spellEnd"/>
      <w:r>
        <w:rPr>
          <w:sz w:val="28"/>
          <w:szCs w:val="28"/>
        </w:rPr>
        <w:t xml:space="preserve"> малышей (хождение по массажным коврикам, изготовленных самостоятельно родителями), создана картотека пробуждающей гимнастики, подобрана спокойная музыка для засыпания и пробуждения детей.</w:t>
      </w:r>
    </w:p>
    <w:p w:rsidR="004A655D" w:rsidRDefault="004A655D" w:rsidP="00501E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5287" cy="2757948"/>
            <wp:effectExtent l="19050" t="0" r="5613" b="0"/>
            <wp:docPr id="3" name="Рисунок 2" descr="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205" cy="275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5D" w:rsidRDefault="00501EA4" w:rsidP="00501EA4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воспитывание</w:t>
      </w:r>
      <w:proofErr w:type="spellEnd"/>
      <w:r>
        <w:rPr>
          <w:sz w:val="28"/>
          <w:szCs w:val="28"/>
        </w:rPr>
        <w:t xml:space="preserve"> культурно-гигиенических навыков (умывание,</w:t>
      </w:r>
      <w:r w:rsidR="007D2364">
        <w:rPr>
          <w:sz w:val="28"/>
          <w:szCs w:val="28"/>
        </w:rPr>
        <w:t xml:space="preserve"> одевание, участие в режимных моментах лично, а также через игру</w:t>
      </w:r>
      <w:r w:rsidR="004A655D">
        <w:rPr>
          <w:sz w:val="28"/>
          <w:szCs w:val="28"/>
        </w:rPr>
        <w:t>,</w:t>
      </w:r>
      <w:r w:rsidR="007D2364">
        <w:rPr>
          <w:sz w:val="28"/>
          <w:szCs w:val="28"/>
        </w:rPr>
        <w:t xml:space="preserve"> с использованием кукол). Была создана картотека  « </w:t>
      </w:r>
      <w:proofErr w:type="spellStart"/>
      <w:r w:rsidR="007D2364">
        <w:rPr>
          <w:sz w:val="28"/>
          <w:szCs w:val="28"/>
        </w:rPr>
        <w:t>потешеки</w:t>
      </w:r>
      <w:proofErr w:type="spellEnd"/>
      <w:r w:rsidR="007D2364">
        <w:rPr>
          <w:sz w:val="28"/>
          <w:szCs w:val="28"/>
        </w:rPr>
        <w:t xml:space="preserve"> к режимным мом</w:t>
      </w:r>
      <w:r w:rsidR="004A655D">
        <w:rPr>
          <w:sz w:val="28"/>
          <w:szCs w:val="28"/>
        </w:rPr>
        <w:t>ентам».</w:t>
      </w:r>
      <w:r w:rsidR="004146EF">
        <w:rPr>
          <w:sz w:val="28"/>
          <w:szCs w:val="28"/>
        </w:rPr>
        <w:t xml:space="preserve"> Была проведена диагностика готовности  детей к переходу в новые условия. </w:t>
      </w:r>
    </w:p>
    <w:p w:rsidR="004146EF" w:rsidRDefault="004146EF" w:rsidP="00501EA4">
      <w:pPr>
        <w:rPr>
          <w:sz w:val="28"/>
          <w:szCs w:val="28"/>
        </w:rPr>
      </w:pPr>
      <w:r>
        <w:rPr>
          <w:sz w:val="28"/>
          <w:szCs w:val="28"/>
        </w:rPr>
        <w:t>Итого:</w:t>
      </w:r>
    </w:p>
    <w:p w:rsidR="004146EF" w:rsidRPr="0026391D" w:rsidRDefault="004146EF" w:rsidP="00501EA4">
      <w:pPr>
        <w:rPr>
          <w:sz w:val="28"/>
          <w:szCs w:val="28"/>
        </w:rPr>
      </w:pPr>
      <w:r w:rsidRPr="0026391D">
        <w:rPr>
          <w:sz w:val="28"/>
          <w:szCs w:val="28"/>
        </w:rPr>
        <w:t>73% (11</w:t>
      </w:r>
      <w:proofErr w:type="gramStart"/>
      <w:r w:rsidRPr="0026391D">
        <w:rPr>
          <w:sz w:val="28"/>
          <w:szCs w:val="28"/>
        </w:rPr>
        <w:t xml:space="preserve"> )</w:t>
      </w:r>
      <w:proofErr w:type="gramEnd"/>
      <w:r w:rsidRPr="0026391D">
        <w:rPr>
          <w:sz w:val="28"/>
          <w:szCs w:val="28"/>
        </w:rPr>
        <w:t xml:space="preserve"> – готовы; (легкой  степени)</w:t>
      </w:r>
    </w:p>
    <w:p w:rsidR="0026391D" w:rsidRPr="0026391D" w:rsidRDefault="004146EF" w:rsidP="00501EA4">
      <w:pPr>
        <w:rPr>
          <w:sz w:val="28"/>
          <w:szCs w:val="28"/>
        </w:rPr>
      </w:pPr>
      <w:r w:rsidRPr="0026391D">
        <w:rPr>
          <w:sz w:val="28"/>
          <w:szCs w:val="28"/>
        </w:rPr>
        <w:t>27% (4</w:t>
      </w:r>
      <w:proofErr w:type="gramStart"/>
      <w:r w:rsidRPr="0026391D">
        <w:rPr>
          <w:sz w:val="28"/>
          <w:szCs w:val="28"/>
        </w:rPr>
        <w:t xml:space="preserve"> )</w:t>
      </w:r>
      <w:proofErr w:type="gramEnd"/>
      <w:r w:rsidRPr="0026391D">
        <w:rPr>
          <w:sz w:val="28"/>
          <w:szCs w:val="28"/>
        </w:rPr>
        <w:t xml:space="preserve">   - условно готовы; (средней степени)</w:t>
      </w:r>
    </w:p>
    <w:p w:rsidR="004146EF" w:rsidRPr="0026391D" w:rsidRDefault="004146EF" w:rsidP="00501EA4">
      <w:pPr>
        <w:rPr>
          <w:sz w:val="28"/>
          <w:szCs w:val="28"/>
        </w:rPr>
      </w:pPr>
      <w:r w:rsidRPr="0026391D">
        <w:rPr>
          <w:sz w:val="28"/>
          <w:szCs w:val="28"/>
        </w:rPr>
        <w:t>0% - не готовы.</w:t>
      </w:r>
    </w:p>
    <w:p w:rsidR="00EE0B02" w:rsidRDefault="00EE0B02" w:rsidP="00501EA4">
      <w:pPr>
        <w:rPr>
          <w:sz w:val="28"/>
          <w:szCs w:val="28"/>
        </w:rPr>
      </w:pPr>
    </w:p>
    <w:p w:rsidR="00EE0B02" w:rsidRDefault="00857E09" w:rsidP="00857E09">
      <w:pPr>
        <w:tabs>
          <w:tab w:val="left" w:pos="21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146EF" w:rsidRDefault="004146EF" w:rsidP="00501EA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D2364" w:rsidRPr="00501EA4" w:rsidRDefault="007D2364" w:rsidP="00501EA4">
      <w:pPr>
        <w:rPr>
          <w:sz w:val="28"/>
          <w:szCs w:val="28"/>
        </w:rPr>
      </w:pPr>
    </w:p>
    <w:p w:rsidR="002A271C" w:rsidRPr="002A271C" w:rsidRDefault="00E9699F" w:rsidP="00C07F02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sectPr w:rsidR="002A271C" w:rsidRPr="002A271C" w:rsidSect="00F0002C">
      <w:footerReference w:type="first" r:id="rId17"/>
      <w:pgSz w:w="11906" w:h="16838"/>
      <w:pgMar w:top="1134" w:right="850" w:bottom="851" w:left="993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02C" w:rsidRDefault="00F0002C" w:rsidP="00F0002C">
      <w:pPr>
        <w:spacing w:after="0" w:line="240" w:lineRule="auto"/>
      </w:pPr>
      <w:r>
        <w:separator/>
      </w:r>
    </w:p>
  </w:endnote>
  <w:endnote w:type="continuationSeparator" w:id="1">
    <w:p w:rsidR="00F0002C" w:rsidRDefault="00F0002C" w:rsidP="00F00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72175"/>
      <w:docPartObj>
        <w:docPartGallery w:val="Page Numbers (Bottom of Page)"/>
        <w:docPartUnique/>
      </w:docPartObj>
    </w:sdtPr>
    <w:sdtContent>
      <w:p w:rsidR="00F0002C" w:rsidRDefault="00F0002C">
        <w:pPr>
          <w:pStyle w:val="ac"/>
          <w:jc w:val="center"/>
        </w:pPr>
        <w:r>
          <w:t>111ЫВ</w:t>
        </w:r>
        <w:fldSimple w:instr=" PAGE   \* MERGEFORMAT ">
          <w:r w:rsidR="00391BFF">
            <w:rPr>
              <w:noProof/>
            </w:rPr>
            <w:t>1</w:t>
          </w:r>
        </w:fldSimple>
      </w:p>
    </w:sdtContent>
  </w:sdt>
  <w:p w:rsidR="00F0002C" w:rsidRDefault="00F0002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02C" w:rsidRDefault="00F0002C" w:rsidP="00F0002C">
      <w:pPr>
        <w:spacing w:after="0" w:line="240" w:lineRule="auto"/>
      </w:pPr>
      <w:r>
        <w:separator/>
      </w:r>
    </w:p>
  </w:footnote>
  <w:footnote w:type="continuationSeparator" w:id="1">
    <w:p w:rsidR="00F0002C" w:rsidRDefault="00F0002C" w:rsidP="00F00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D7EC3"/>
    <w:multiLevelType w:val="hybridMultilevel"/>
    <w:tmpl w:val="CD549ED8"/>
    <w:lvl w:ilvl="0" w:tplc="27F2B442">
      <w:start w:val="1"/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7F02"/>
    <w:rsid w:val="00026B6C"/>
    <w:rsid w:val="00141AD8"/>
    <w:rsid w:val="00146870"/>
    <w:rsid w:val="002260F6"/>
    <w:rsid w:val="0026391D"/>
    <w:rsid w:val="00277C89"/>
    <w:rsid w:val="002A271C"/>
    <w:rsid w:val="00391BFF"/>
    <w:rsid w:val="004146EF"/>
    <w:rsid w:val="004A655D"/>
    <w:rsid w:val="00501EA4"/>
    <w:rsid w:val="00690EB3"/>
    <w:rsid w:val="007D2364"/>
    <w:rsid w:val="00857E09"/>
    <w:rsid w:val="008B0CC3"/>
    <w:rsid w:val="008D7676"/>
    <w:rsid w:val="00A07911"/>
    <w:rsid w:val="00A8268D"/>
    <w:rsid w:val="00B07B1A"/>
    <w:rsid w:val="00B35613"/>
    <w:rsid w:val="00C07F02"/>
    <w:rsid w:val="00E9699F"/>
    <w:rsid w:val="00EE0B02"/>
    <w:rsid w:val="00F0002C"/>
    <w:rsid w:val="00F47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F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C89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F0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F0002C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F0002C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F0002C"/>
    <w:rPr>
      <w:rFonts w:eastAsiaTheme="minorEastAsia"/>
    </w:rPr>
  </w:style>
  <w:style w:type="paragraph" w:styleId="aa">
    <w:name w:val="header"/>
    <w:basedOn w:val="a"/>
    <w:link w:val="ab"/>
    <w:uiPriority w:val="99"/>
    <w:semiHidden/>
    <w:unhideWhenUsed/>
    <w:rsid w:val="00F00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0002C"/>
  </w:style>
  <w:style w:type="paragraph" w:styleId="ac">
    <w:name w:val="footer"/>
    <w:basedOn w:val="a"/>
    <w:link w:val="ad"/>
    <w:uiPriority w:val="99"/>
    <w:unhideWhenUsed/>
    <w:rsid w:val="00F00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000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8622076D2324B4699FF8730D0386C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D08ACE-DBA3-4630-892C-79D57A1DE9E5}"/>
      </w:docPartPr>
      <w:docPartBody>
        <w:p w:rsidR="00000000" w:rsidRDefault="0033659E" w:rsidP="0033659E">
          <w:pPr>
            <w:pStyle w:val="88622076D2324B4699FF8730D0386C31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[Введите название документа]</w:t>
          </w:r>
        </w:p>
      </w:docPartBody>
    </w:docPart>
    <w:docPart>
      <w:docPartPr>
        <w:name w:val="0CCB7E15CA66469EB5FA87A1A9587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C5572B-352F-4F25-8B14-FCEA63AF3C22}"/>
      </w:docPartPr>
      <w:docPartBody>
        <w:p w:rsidR="00000000" w:rsidRDefault="0033659E" w:rsidP="0033659E">
          <w:pPr>
            <w:pStyle w:val="0CCB7E15CA66469EB5FA87A1A9587C3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подзаголовок документа]</w:t>
          </w:r>
        </w:p>
      </w:docPartBody>
    </w:docPart>
    <w:docPart>
      <w:docPartPr>
        <w:name w:val="40507F2E044C4196BF5352E99E128A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890ABD-CDF4-4E7C-8926-34B65547C2F4}"/>
      </w:docPartPr>
      <w:docPartBody>
        <w:p w:rsidR="00000000" w:rsidRDefault="0033659E" w:rsidP="0033659E">
          <w:pPr>
            <w:pStyle w:val="40507F2E044C4196BF5352E99E128A09"/>
          </w:pPr>
          <w:r>
            <w:rPr>
              <w:rFonts w:asciiTheme="majorHAnsi" w:hAnsiTheme="majorHAnsi"/>
            </w:rPr>
            <w:t>[Выберите дату]</w:t>
          </w:r>
        </w:p>
      </w:docPartBody>
    </w:docPart>
    <w:docPart>
      <w:docPartPr>
        <w:name w:val="7B3A47A729E6411CB4886B39FCEFB5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69A3FB-BBDC-4A2D-998F-79EE6DEF3429}"/>
      </w:docPartPr>
      <w:docPartBody>
        <w:p w:rsidR="00000000" w:rsidRDefault="0033659E" w:rsidP="0033659E">
          <w:pPr>
            <w:pStyle w:val="7B3A47A729E6411CB4886B39FCEFB5BB"/>
          </w:pPr>
          <w: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3659E"/>
    <w:rsid w:val="00336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C5C806D7B3402F9EE4300846BDD247">
    <w:name w:val="12C5C806D7B3402F9EE4300846BDD247"/>
    <w:rsid w:val="0033659E"/>
  </w:style>
  <w:style w:type="paragraph" w:customStyle="1" w:styleId="0CA6124325BD49DF93D200680D749B06">
    <w:name w:val="0CA6124325BD49DF93D200680D749B06"/>
    <w:rsid w:val="0033659E"/>
  </w:style>
  <w:style w:type="paragraph" w:customStyle="1" w:styleId="E0ED17686499453CB037152EBCBCCC7F">
    <w:name w:val="E0ED17686499453CB037152EBCBCCC7F"/>
    <w:rsid w:val="0033659E"/>
  </w:style>
  <w:style w:type="paragraph" w:customStyle="1" w:styleId="88622076D2324B4699FF8730D0386C31">
    <w:name w:val="88622076D2324B4699FF8730D0386C31"/>
    <w:rsid w:val="0033659E"/>
  </w:style>
  <w:style w:type="paragraph" w:customStyle="1" w:styleId="0CCB7E15CA66469EB5FA87A1A9587C3E">
    <w:name w:val="0CCB7E15CA66469EB5FA87A1A9587C3E"/>
    <w:rsid w:val="0033659E"/>
  </w:style>
  <w:style w:type="paragraph" w:customStyle="1" w:styleId="40507F2E044C4196BF5352E99E128A09">
    <w:name w:val="40507F2E044C4196BF5352E99E128A09"/>
    <w:rsid w:val="0033659E"/>
  </w:style>
  <w:style w:type="paragraph" w:customStyle="1" w:styleId="7B3A47A729E6411CB4886B39FCEFB5BB">
    <w:name w:val="7B3A47A729E6411CB4886B39FCEFB5BB"/>
    <w:rsid w:val="0033659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9F765B-EC0C-4D8E-BBDD-032AE2C3C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7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ПО АДАПТАЦИИ</dc:title>
  <dc:subject>1 МЛ.ГРУППА №1</dc:subject>
  <dc:creator>ЛЕОНТЬЕВА Т.В.</dc:creator>
  <cp:keywords/>
  <dc:description/>
  <cp:lastModifiedBy>Админ</cp:lastModifiedBy>
  <cp:revision>8</cp:revision>
  <cp:lastPrinted>2015-11-15T11:01:00Z</cp:lastPrinted>
  <dcterms:created xsi:type="dcterms:W3CDTF">2015-09-07T04:33:00Z</dcterms:created>
  <dcterms:modified xsi:type="dcterms:W3CDTF">2015-11-15T11:06:00Z</dcterms:modified>
</cp:coreProperties>
</file>